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FA" w:rsidRPr="00684A98" w:rsidRDefault="00F45692" w:rsidP="00F45692">
      <w:pPr>
        <w:pStyle w:val="NormalWeb"/>
        <w:rPr>
          <w:rFonts w:asciiTheme="minorHAnsi" w:hAnsiTheme="minorHAnsi"/>
          <w:sz w:val="22"/>
          <w:szCs w:val="22"/>
        </w:rPr>
      </w:pPr>
      <w:bookmarkStart w:id="0" w:name="_GoBack"/>
      <w:bookmarkEnd w:id="0"/>
      <w:r w:rsidRPr="00684A98">
        <w:rPr>
          <w:rFonts w:asciiTheme="minorHAnsi" w:hAnsiTheme="minorHAnsi"/>
          <w:sz w:val="22"/>
          <w:szCs w:val="22"/>
        </w:rPr>
        <w:t>Hand off our medicare system, it works a lot better than the American model</w:t>
      </w:r>
      <w:r w:rsidR="007F49FA" w:rsidRPr="00684A98">
        <w:rPr>
          <w:rFonts w:asciiTheme="minorHAnsi" w:hAnsiTheme="minorHAnsi"/>
          <w:sz w:val="22"/>
          <w:szCs w:val="22"/>
        </w:rPr>
        <w:t>.</w:t>
      </w:r>
    </w:p>
    <w:p w:rsidR="00F45692" w:rsidRPr="00684A98" w:rsidRDefault="007F49FA" w:rsidP="00F45692">
      <w:pPr>
        <w:pStyle w:val="NormalWeb"/>
        <w:rPr>
          <w:rFonts w:asciiTheme="minorHAnsi" w:hAnsiTheme="minorHAnsi"/>
          <w:sz w:val="22"/>
          <w:szCs w:val="22"/>
        </w:rPr>
      </w:pPr>
      <w:r w:rsidRPr="00684A98">
        <w:rPr>
          <w:rFonts w:asciiTheme="minorHAnsi" w:hAnsiTheme="minorHAnsi"/>
          <w:sz w:val="22"/>
          <w:szCs w:val="22"/>
        </w:rPr>
        <w:t>A</w:t>
      </w:r>
      <w:r w:rsidR="00F45692" w:rsidRPr="00684A98">
        <w:rPr>
          <w:rFonts w:asciiTheme="minorHAnsi" w:hAnsiTheme="minorHAnsi"/>
          <w:sz w:val="22"/>
          <w:szCs w:val="22"/>
        </w:rPr>
        <w:t xml:space="preserve"> wealth of historical and international evidence tells us that increasing the presence of private providers in our public healthcare system will undermine the quality and accessibility of care. It's the two-tiered system that's crippled American healthcare, driving up costs and leading to less care for fewer people</w:t>
      </w:r>
      <w:r w:rsidRPr="00684A98">
        <w:rPr>
          <w:rFonts w:asciiTheme="minorHAnsi" w:hAnsiTheme="minorHAnsi"/>
          <w:sz w:val="22"/>
          <w:szCs w:val="22"/>
        </w:rPr>
        <w:t>.</w:t>
      </w:r>
    </w:p>
    <w:p w:rsidR="000F01B7" w:rsidRPr="00684A98" w:rsidRDefault="00F45692">
      <w:r w:rsidRPr="00684A98">
        <w:t>John Brell</w:t>
      </w:r>
    </w:p>
    <w:sectPr w:rsidR="000F01B7" w:rsidRPr="00684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92"/>
    <w:rsid w:val="000F01B7"/>
    <w:rsid w:val="002F33A1"/>
    <w:rsid w:val="00684A98"/>
    <w:rsid w:val="007F49FA"/>
    <w:rsid w:val="00E40DD2"/>
    <w:rsid w:val="00F45692"/>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692"/>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69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B26117D-C93C-4883-8CE6-C96B8B04282C}">
  <ds:schemaRefs>
    <ds:schemaRef ds:uri="Microsoft.SharePoint.Taxonomy.ContentTypeSync"/>
  </ds:schemaRefs>
</ds:datastoreItem>
</file>

<file path=customXml/itemProps2.xml><?xml version="1.0" encoding="utf-8"?>
<ds:datastoreItem xmlns:ds="http://schemas.openxmlformats.org/officeDocument/2006/customXml" ds:itemID="{FE169311-0F8C-4091-B0B0-EA236BDA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1F99B-F379-4344-BE63-0D3174C3DDD0}">
  <ds:schemaRefs>
    <ds:schemaRef ds:uri="http://schemas.openxmlformats.org/package/2006/metadata/core-properties"/>
    <ds:schemaRef ds:uri="http://schemas.microsoft.com/office/2006/metadata/properties"/>
    <ds:schemaRef ds:uri="8044c801-d84b-4ee1-a77e-678f8dcdee17"/>
    <ds:schemaRef ds:uri="http://schemas.microsoft.com/office/2006/documentManagement/types"/>
    <ds:schemaRef ds:uri="http://purl.org/dc/elements/1.1/"/>
    <ds:schemaRef ds:uri="http://purl.org/dc/dcmitype/"/>
    <ds:schemaRef ds:uri="3f4bcce7-ac1a-4c9d-aa3e-7e77695652db"/>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BE316AF-BCA5-485B-8F38-A2C6527B2D7B}">
  <ds:schemaRefs>
    <ds:schemaRef ds:uri="http://schemas.microsoft.com/sharepoint/v3/contenttype/forms"/>
  </ds:schemaRefs>
</ds:datastoreItem>
</file>

<file path=customXml/itemProps5.xml><?xml version="1.0" encoding="utf-8"?>
<ds:datastoreItem xmlns:ds="http://schemas.openxmlformats.org/officeDocument/2006/customXml" ds:itemID="{DDD4AE70-8B37-4DB0-8249-2A73DC140D0C}">
  <ds:schemaRefs>
    <ds:schemaRef ds:uri="http://schemas.microsoft.com/sharepoint/events"/>
  </ds:schemaRefs>
</ds:datastoreItem>
</file>

<file path=customXml/itemProps6.xml><?xml version="1.0" encoding="utf-8"?>
<ds:datastoreItem xmlns:ds="http://schemas.openxmlformats.org/officeDocument/2006/customXml" ds:itemID="{6E2E671D-56F8-4BDD-9054-EF76443B149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51 - John Brell - Identifying Sectors for Reform - 1st Stage of the Human Services public inquiry</vt:lpstr>
    </vt:vector>
  </TitlesOfParts>
  <Company>John Brell </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John Brell - Identifying Sectors for Reform - 1st Stage of the Human Services public inquiry</dc:title>
  <dc:creator>John Brell</dc:creator>
  <cp:keywords/>
  <cp:lastModifiedBy>Productivity Commission</cp:lastModifiedBy>
  <cp:revision>3</cp:revision>
  <dcterms:created xsi:type="dcterms:W3CDTF">2016-07-27T03:50:00Z</dcterms:created>
  <dcterms:modified xsi:type="dcterms:W3CDTF">2016-07-28T00:12:00Z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6700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