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69" w:rsidRDefault="007F7C69" w:rsidP="007F7C69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7F7C69" w:rsidRDefault="007F7C69" w:rsidP="007F7C69">
      <w:pPr>
        <w:pStyle w:val="NormalWeb"/>
      </w:pPr>
      <w:r>
        <w:t xml:space="preserve">As a Community Care Worker I find it offensive that our services will be provided for someone to profit from at the expense of our vulnerable clients and workers conditions and rights. </w:t>
      </w:r>
    </w:p>
    <w:p w:rsidR="007F7C69" w:rsidRDefault="007F7C69">
      <w:r w:rsidRPr="007F7C69">
        <w:rPr>
          <w:rFonts w:ascii="Times New Roman" w:hAnsi="Times New Roman" w:cs="Times New Roman"/>
          <w:sz w:val="24"/>
          <w:szCs w:val="24"/>
          <w:lang w:eastAsia="en-AU"/>
        </w:rPr>
        <w:t>Donna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Pr="007F7C69">
        <w:rPr>
          <w:rFonts w:ascii="Times New Roman" w:hAnsi="Times New Roman" w:cs="Times New Roman"/>
          <w:sz w:val="24"/>
          <w:szCs w:val="24"/>
          <w:lang w:eastAsia="en-AU"/>
        </w:rPr>
        <w:t>Azzopardi</w:t>
      </w:r>
    </w:p>
    <w:sectPr w:rsidR="007F7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7D"/>
    <w:rsid w:val="00440A0E"/>
    <w:rsid w:val="007F7C69"/>
    <w:rsid w:val="00A7507D"/>
    <w:rsid w:val="00F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F7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F7C6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F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F7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F7C6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F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180 - Donna Azzopardi - Identifying Sectors for Reform - 1st Stage of the Human Services public inquiry</vt:lpstr>
    </vt:vector>
  </TitlesOfParts>
  <Company>Donna Azzopardi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180 - Donna Azzopardi - Identifying Sectors for Reform - 1st Stage of the Human Services public inquiry</dc:title>
  <dc:creator>Donna Azzopardi</dc:creator>
  <cp:lastModifiedBy>Productivity Commission</cp:lastModifiedBy>
  <cp:revision>3</cp:revision>
  <dcterms:created xsi:type="dcterms:W3CDTF">2016-08-01T23:58:00Z</dcterms:created>
  <dcterms:modified xsi:type="dcterms:W3CDTF">2016-08-04T01:53:00Z</dcterms:modified>
</cp:coreProperties>
</file>