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44" w:rsidRPr="00AD2344" w:rsidRDefault="00AD2344" w:rsidP="00AD2344">
      <w:pPr>
        <w:pStyle w:val="NormalWeb"/>
        <w:rPr>
          <w:sz w:val="32"/>
          <w:szCs w:val="32"/>
        </w:rPr>
      </w:pPr>
      <w:bookmarkStart w:id="0" w:name="_GoBack"/>
      <w:bookmarkEnd w:id="0"/>
      <w:r w:rsidRPr="00AD2344">
        <w:rPr>
          <w:sz w:val="32"/>
          <w:szCs w:val="32"/>
        </w:rPr>
        <w:t xml:space="preserve">Web-based selling to Australia disadvantages local Retailers for Items below $1000 in value and has a detrimental effect to employment. Our statistics show that our small business loses between 25-30% of potential sales to US and European web-based sellers of our branded products despite our RRP being the </w:t>
      </w:r>
      <w:proofErr w:type="spellStart"/>
      <w:r w:rsidRPr="00AD2344">
        <w:rPr>
          <w:sz w:val="32"/>
          <w:szCs w:val="32"/>
        </w:rPr>
        <w:t>world-wide</w:t>
      </w:r>
      <w:proofErr w:type="spellEnd"/>
      <w:r w:rsidRPr="00AD2344">
        <w:rPr>
          <w:sz w:val="32"/>
          <w:szCs w:val="32"/>
        </w:rPr>
        <w:t xml:space="preserve"> RRP as recommended by the overseas suppliers. These losses are a direct result of lack of GST payable on such imports. The GST &amp; Income tax revenue is lost as well as PAYG taxes. With a level playing field we could hire extra staff, and extra staff means extra PAYG tax revenue. </w:t>
      </w:r>
    </w:p>
    <w:p w:rsidR="00571B1B" w:rsidRDefault="00571B1B">
      <w:pPr>
        <w:rPr>
          <w:sz w:val="32"/>
          <w:szCs w:val="32"/>
        </w:rPr>
      </w:pPr>
    </w:p>
    <w:p w:rsidR="00AD2344" w:rsidRPr="00AD2344" w:rsidRDefault="00AD2344">
      <w:pPr>
        <w:rPr>
          <w:sz w:val="32"/>
          <w:szCs w:val="32"/>
        </w:rPr>
      </w:pPr>
      <w:r>
        <w:rPr>
          <w:sz w:val="32"/>
          <w:szCs w:val="32"/>
        </w:rPr>
        <w:t>Hans Marti</w:t>
      </w:r>
    </w:p>
    <w:sectPr w:rsidR="00AD2344" w:rsidRPr="00AD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44"/>
    <w:rsid w:val="00571B1B"/>
    <w:rsid w:val="009B5964"/>
    <w:rsid w:val="00A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5ADB9-480F-40EA-9B78-4DB7A4A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291FD1E327E7384398F3C3AC51C91E92" ma:contentTypeVersion="0" ma:contentTypeDescription="" ma:contentTypeScope="" ma:versionID="479194a1647d8ad362b82632a12c358c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61d85b9d91c6a086f80a16fcf2f50a5c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PCDOC-232068674-40</_dlc_DocId>
    <_dlc_DocIdUrl xmlns="3f4bcce7-ac1a-4c9d-aa3e-7e77695652db">
      <Url>http://inet.pc.gov.au/pmo/inq/gstlowvalue/_layouts/15/DocIdRedir.aspx?ID=PCDOC-232068674-40</Url>
      <Description>PCDOC-232068674-40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249F766B-1B15-452F-AAD1-FCEAED1183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01AAAF-FE6A-45E7-86D7-B163A444E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0BEF9-A3DA-4003-92BB-7E1CC55D5E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3f4bcce7-ac1a-4c9d-aa3e-7e77695652db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473FDA-C0C0-4944-9A2D-8C4FAD6E9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A635A3-D784-4FFF-8CBF-C2DE34803A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BC9B41E-6176-4986-B243-A6290F6837D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38 - Hans Marti - Collection Models for GST on Low Value Imported Goods - Public inquiry</vt:lpstr>
    </vt:vector>
  </TitlesOfParts>
  <Company>Hans Marti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38 - Hans Marti - Collection Models for GST on Low Value Imported Goods - Public inquiry</dc:title>
  <dc:subject/>
  <dc:creator>Hans Marti</dc:creator>
  <cp:keywords/>
  <dc:description/>
  <cp:lastModifiedBy>Productivity Commission</cp:lastModifiedBy>
  <cp:revision>2</cp:revision>
  <dcterms:created xsi:type="dcterms:W3CDTF">2017-09-07T21:58:00Z</dcterms:created>
  <dcterms:modified xsi:type="dcterms:W3CDTF">2017-09-07T23:17:00Z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0x0101007916246811615643A710C6FEAFF56A87110500291FD1E327E7384398F3C3AC51C91E92</vt:lpwstr>
  </property>
  <property fmtid="{D5CDD505-2E9C-101B-9397-08002B2CF9AE}" pid="3" name="_dlc_DocIdItemGuid">
    <vt:lpwstr>1af226a2-2e4d-4fff-9f1a-12a9fac660de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