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BD8" w:rsidRDefault="00563524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To whom it may concern,</w:t>
      </w:r>
    </w:p>
    <w:p w:rsidR="00563524" w:rsidRDefault="00563524">
      <w:pPr>
        <w:rPr>
          <w:rFonts w:ascii="Arial" w:hAnsi="Arial" w:cs="Arial"/>
        </w:rPr>
      </w:pPr>
    </w:p>
    <w:p w:rsidR="00563524" w:rsidRDefault="00705096">
      <w:pPr>
        <w:rPr>
          <w:rFonts w:ascii="Arial" w:hAnsi="Arial" w:cs="Arial"/>
        </w:rPr>
      </w:pPr>
      <w:r>
        <w:rPr>
          <w:rFonts w:ascii="Arial" w:hAnsi="Arial" w:cs="Arial"/>
        </w:rPr>
        <w:t>I am a Gold Card (TPI) holde</w:t>
      </w:r>
      <w:r w:rsidR="006C1C1E">
        <w:rPr>
          <w:rFonts w:ascii="Arial" w:hAnsi="Arial" w:cs="Arial"/>
        </w:rPr>
        <w:t xml:space="preserve">r with 74 Impairment points and was medically </w:t>
      </w:r>
      <w:r w:rsidR="00994BBE">
        <w:rPr>
          <w:rFonts w:ascii="Arial" w:hAnsi="Arial" w:cs="Arial"/>
        </w:rPr>
        <w:t>discharged from the Air Force in July 2017.</w:t>
      </w:r>
    </w:p>
    <w:p w:rsidR="00994BBE" w:rsidRDefault="00994BBE">
      <w:pPr>
        <w:rPr>
          <w:rFonts w:ascii="Arial" w:hAnsi="Arial" w:cs="Arial"/>
        </w:rPr>
      </w:pPr>
    </w:p>
    <w:p w:rsidR="00994BBE" w:rsidRDefault="00994B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My question is, as I am medically unable to pursue any type of paid work, why doesn’t the </w:t>
      </w:r>
      <w:r w:rsidR="008F1134">
        <w:rPr>
          <w:rFonts w:ascii="Arial" w:hAnsi="Arial" w:cs="Arial"/>
        </w:rPr>
        <w:t xml:space="preserve">incapacity </w:t>
      </w:r>
      <w:r>
        <w:rPr>
          <w:rFonts w:ascii="Arial" w:hAnsi="Arial" w:cs="Arial"/>
        </w:rPr>
        <w:t xml:space="preserve">remuneration package </w:t>
      </w:r>
      <w:r w:rsidR="00A94E69">
        <w:rPr>
          <w:rFonts w:ascii="Arial" w:hAnsi="Arial" w:cs="Arial"/>
        </w:rPr>
        <w:t xml:space="preserve">remain </w:t>
      </w:r>
      <w:r>
        <w:rPr>
          <w:rFonts w:ascii="Arial" w:hAnsi="Arial" w:cs="Arial"/>
        </w:rPr>
        <w:t>equal to my departing salary</w:t>
      </w:r>
      <w:r w:rsidR="00A94E69">
        <w:rPr>
          <w:rFonts w:ascii="Arial" w:hAnsi="Arial" w:cs="Arial"/>
        </w:rPr>
        <w:t xml:space="preserve"> until </w:t>
      </w:r>
      <w:r w:rsidR="008F1134">
        <w:rPr>
          <w:rFonts w:ascii="Arial" w:hAnsi="Arial" w:cs="Arial"/>
        </w:rPr>
        <w:t>retirement age.</w:t>
      </w:r>
    </w:p>
    <w:p w:rsidR="00994BBE" w:rsidRDefault="00994BBE">
      <w:pPr>
        <w:rPr>
          <w:rFonts w:ascii="Arial" w:hAnsi="Arial" w:cs="Arial"/>
        </w:rPr>
      </w:pPr>
    </w:p>
    <w:p w:rsidR="00994BBE" w:rsidRDefault="006F65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Just to recap, for the first 45 weeks I receive my CSC payments plus </w:t>
      </w:r>
      <w:r w:rsidR="00AC3501">
        <w:rPr>
          <w:rFonts w:ascii="Arial" w:hAnsi="Arial" w:cs="Arial"/>
        </w:rPr>
        <w:t xml:space="preserve">incapacity </w:t>
      </w:r>
      <w:r w:rsidR="003255EE">
        <w:rPr>
          <w:rFonts w:ascii="Arial" w:hAnsi="Arial" w:cs="Arial"/>
        </w:rPr>
        <w:t xml:space="preserve">payments to make up my departing salary. </w:t>
      </w:r>
      <w:r w:rsidR="0072585D">
        <w:rPr>
          <w:rFonts w:ascii="Arial" w:hAnsi="Arial" w:cs="Arial"/>
        </w:rPr>
        <w:t>After 45 weeks my incapacity payments are reduced to 75% of my departing salary, even though I am unable to work.</w:t>
      </w:r>
    </w:p>
    <w:p w:rsidR="0072585D" w:rsidRDefault="0072585D">
      <w:pPr>
        <w:rPr>
          <w:rFonts w:ascii="Arial" w:hAnsi="Arial" w:cs="Arial"/>
        </w:rPr>
      </w:pPr>
    </w:p>
    <w:p w:rsidR="0072585D" w:rsidRDefault="0072585D">
      <w:pPr>
        <w:rPr>
          <w:rFonts w:ascii="Arial" w:hAnsi="Arial" w:cs="Arial"/>
        </w:rPr>
      </w:pPr>
      <w:r>
        <w:rPr>
          <w:rFonts w:ascii="Arial" w:hAnsi="Arial" w:cs="Arial"/>
        </w:rPr>
        <w:t>I believe this process should be reviewed as my inability to undertake any form of employment was a result my accepted related service conditions.</w:t>
      </w:r>
    </w:p>
    <w:p w:rsidR="0072585D" w:rsidRDefault="0072585D">
      <w:pPr>
        <w:rPr>
          <w:rFonts w:ascii="Arial" w:hAnsi="Arial" w:cs="Arial"/>
        </w:rPr>
      </w:pPr>
    </w:p>
    <w:p w:rsidR="0072585D" w:rsidRDefault="00A34A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negate any </w:t>
      </w:r>
      <w:r w:rsidR="00656F2D">
        <w:rPr>
          <w:rFonts w:ascii="Arial" w:hAnsi="Arial" w:cs="Arial"/>
        </w:rPr>
        <w:t xml:space="preserve">form of misuse, the qualifying </w:t>
      </w:r>
      <w:r w:rsidR="00336224">
        <w:rPr>
          <w:rFonts w:ascii="Arial" w:hAnsi="Arial" w:cs="Arial"/>
        </w:rPr>
        <w:t xml:space="preserve">mark should </w:t>
      </w:r>
      <w:r w:rsidR="007819DC">
        <w:rPr>
          <w:rFonts w:ascii="Arial" w:hAnsi="Arial" w:cs="Arial"/>
        </w:rPr>
        <w:t xml:space="preserve">be </w:t>
      </w:r>
      <w:r w:rsidR="00336224">
        <w:rPr>
          <w:rFonts w:ascii="Arial" w:hAnsi="Arial" w:cs="Arial"/>
        </w:rPr>
        <w:t>that of a Gold Card (TPI) holder.</w:t>
      </w:r>
    </w:p>
    <w:p w:rsidR="006C1BDD" w:rsidRDefault="00A97614">
      <w:pPr>
        <w:rPr>
          <w:rFonts w:ascii="Arial" w:hAnsi="Arial" w:cs="Arial"/>
        </w:rPr>
      </w:pPr>
      <w:r>
        <w:rPr>
          <w:rFonts w:ascii="Arial" w:hAnsi="Arial" w:cs="Arial"/>
        </w:rPr>
        <w:t>I believe th</w:t>
      </w:r>
      <w:r w:rsidR="007F7E45">
        <w:rPr>
          <w:rFonts w:ascii="Arial" w:hAnsi="Arial" w:cs="Arial"/>
        </w:rPr>
        <w:t xml:space="preserve">at </w:t>
      </w:r>
      <w:r w:rsidR="00A94E69">
        <w:rPr>
          <w:rFonts w:ascii="Arial" w:hAnsi="Arial" w:cs="Arial"/>
        </w:rPr>
        <w:t>the initial amount of incapacity payments (as per the first 45 weeks) should be paid until the members compulsory retirement age.</w:t>
      </w:r>
    </w:p>
    <w:p w:rsidR="00A94E69" w:rsidRDefault="00A94E69">
      <w:pPr>
        <w:rPr>
          <w:rFonts w:ascii="Arial" w:hAnsi="Arial" w:cs="Arial"/>
        </w:rPr>
      </w:pPr>
    </w:p>
    <w:p w:rsidR="00A94E69" w:rsidRDefault="00A94E69">
      <w:pPr>
        <w:rPr>
          <w:rFonts w:ascii="Arial" w:hAnsi="Arial" w:cs="Arial"/>
        </w:rPr>
      </w:pPr>
      <w:r>
        <w:rPr>
          <w:rFonts w:ascii="Arial" w:hAnsi="Arial" w:cs="Arial"/>
        </w:rPr>
        <w:t>As it stands now, I am fortnightly worse off than when I was fully employed by defence.</w:t>
      </w:r>
    </w:p>
    <w:p w:rsidR="00A94E69" w:rsidRDefault="00A94E69">
      <w:pPr>
        <w:rPr>
          <w:rFonts w:ascii="Arial" w:hAnsi="Arial" w:cs="Arial"/>
        </w:rPr>
      </w:pPr>
    </w:p>
    <w:p w:rsidR="00A94E69" w:rsidRDefault="00A94E69">
      <w:pPr>
        <w:rPr>
          <w:rFonts w:ascii="Arial" w:hAnsi="Arial" w:cs="Arial"/>
        </w:rPr>
      </w:pPr>
      <w:r>
        <w:rPr>
          <w:rFonts w:ascii="Arial" w:hAnsi="Arial" w:cs="Arial"/>
        </w:rPr>
        <w:t>Yes there is an option to receive a pension or a lump sum as compensation for the accepted conditions but I believe these payments should not be considered as wages. These pensions and lump sums are for loss of quality of life that the accepted conditions have imposed on the member.</w:t>
      </w:r>
    </w:p>
    <w:p w:rsidR="00A94E69" w:rsidRDefault="00A94E69">
      <w:pPr>
        <w:rPr>
          <w:rFonts w:ascii="Arial" w:hAnsi="Arial" w:cs="Arial"/>
        </w:rPr>
      </w:pPr>
    </w:p>
    <w:p w:rsidR="00A94E69" w:rsidRDefault="00A94E69">
      <w:pPr>
        <w:rPr>
          <w:rFonts w:ascii="Arial" w:hAnsi="Arial" w:cs="Arial"/>
        </w:rPr>
      </w:pPr>
      <w:r>
        <w:rPr>
          <w:rFonts w:ascii="Arial" w:hAnsi="Arial" w:cs="Arial"/>
        </w:rPr>
        <w:t>I am more than happy to discuss this topic further if required.</w:t>
      </w:r>
    </w:p>
    <w:p w:rsidR="00A94E69" w:rsidRDefault="00A94E69">
      <w:pPr>
        <w:rPr>
          <w:rFonts w:ascii="Arial" w:hAnsi="Arial" w:cs="Arial"/>
        </w:rPr>
      </w:pPr>
    </w:p>
    <w:p w:rsidR="00A94E69" w:rsidRDefault="00A94E69">
      <w:pPr>
        <w:rPr>
          <w:rFonts w:ascii="Arial" w:hAnsi="Arial" w:cs="Arial"/>
        </w:rPr>
      </w:pPr>
      <w:r>
        <w:rPr>
          <w:rFonts w:ascii="Arial" w:hAnsi="Arial" w:cs="Arial"/>
        </w:rPr>
        <w:t>Kind Regards,</w:t>
      </w:r>
    </w:p>
    <w:p w:rsidR="00A94E69" w:rsidRDefault="00A94E69">
      <w:pPr>
        <w:rPr>
          <w:rFonts w:ascii="Arial" w:hAnsi="Arial" w:cs="Arial"/>
        </w:rPr>
      </w:pPr>
    </w:p>
    <w:p w:rsidR="00A94E69" w:rsidRDefault="00A94E69">
      <w:pPr>
        <w:rPr>
          <w:rFonts w:ascii="Arial" w:hAnsi="Arial" w:cs="Arial"/>
        </w:rPr>
      </w:pPr>
      <w:r>
        <w:rPr>
          <w:rFonts w:ascii="Arial" w:hAnsi="Arial" w:cs="Arial"/>
        </w:rPr>
        <w:t>Dale Canning</w:t>
      </w:r>
    </w:p>
    <w:sectPr w:rsidR="00A94E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BD8"/>
    <w:rsid w:val="003255EE"/>
    <w:rsid w:val="00336224"/>
    <w:rsid w:val="003D4C8E"/>
    <w:rsid w:val="00454743"/>
    <w:rsid w:val="00563524"/>
    <w:rsid w:val="00656F2D"/>
    <w:rsid w:val="00683FE0"/>
    <w:rsid w:val="006C1BDD"/>
    <w:rsid w:val="006C1C1E"/>
    <w:rsid w:val="006F65BE"/>
    <w:rsid w:val="00705096"/>
    <w:rsid w:val="0072585D"/>
    <w:rsid w:val="007819DC"/>
    <w:rsid w:val="007F7E45"/>
    <w:rsid w:val="008F1134"/>
    <w:rsid w:val="00994BBE"/>
    <w:rsid w:val="00A34A9B"/>
    <w:rsid w:val="00A94E69"/>
    <w:rsid w:val="00A97614"/>
    <w:rsid w:val="00AC3501"/>
    <w:rsid w:val="00F9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9FA31E-68C3-7D4B-8F04-361837DC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DCADD88A83D5314D9A8E7996E7DCD0C5" ma:contentTypeVersion="0" ma:contentTypeDescription="" ma:contentTypeScope="" ma:versionID="bcd32a4840386b7fab5cd23a82ec0223">
  <xsd:schema xmlns:xsd="http://www.w3.org/2001/XMLSchema" xmlns:xs="http://www.w3.org/2001/XMLSchema" xmlns:p="http://schemas.microsoft.com/office/2006/metadata/properties" xmlns:ns1="http://schemas.microsoft.com/sharepoint/v3" xmlns:ns2="3f4bcce7-ac1a-4c9d-aa3e-7e77695652db" targetNamespace="http://schemas.microsoft.com/office/2006/metadata/properties" ma:root="true" ma:fieldsID="32e73555378ce327706944e149075593" ns1:_="" ns2:_="">
    <xsd:import namespace="http://schemas.microsoft.com/sharepoint/v3"/>
    <xsd:import namespace="3f4bcce7-ac1a-4c9d-aa3e-7e77695652d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1:V3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3Comments" ma:index="17" nillable="true" ma:displayName="Append-Only Comments" ma:internalName="V3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139;#Submissions|c6e0dbf8-5444-433c-844d-d567dd519a05" ma:fieldId="{97a0baa8-c884-45a7-8b6f-55906390ba17}" ma:sspId="70da5c63-8548-4ac8-9616-83b0f373280e" ma:termSetId="e99b77ca-c000-4e3f-a77f-a64077d5e2f2" ma:anchorId="4e6d87af-2d6b-4cf1-a010-4111d6830e3c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f4bcce7-ac1a-4c9d-aa3e-7e77695652db">
      <Terms xmlns="http://schemas.microsoft.com/office/infopath/2007/PartnerControls"/>
    </TaxKeywordTaxHTField>
    <V3Comments xmlns="http://schemas.microsoft.com/sharepoint/v3" xsi:nil="true"/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 - Stage 2</TermName>
          <TermId xmlns="http://schemas.microsoft.com/office/infopath/2007/PartnerControls">df6c8b62-a0f6-48ca-9bad-05bd9d9348d3</TermId>
        </TermInfo>
      </Terms>
    </p7a0baa8c88445a78b6f55906390ba17>
    <TaxCatchAll xmlns="3f4bcce7-ac1a-4c9d-aa3e-7e77695652db">
      <Value>4487</Value>
    </TaxCatchAll>
    <_dlc_DocId xmlns="3f4bcce7-ac1a-4c9d-aa3e-7e77695652db">PCDOC-488387731-222</_dlc_DocId>
    <_dlc_DocIdUrl xmlns="3f4bcce7-ac1a-4c9d-aa3e-7e77695652db">
      <Url>http://inet.pc.gov.au/pmo/inq/vetaff/_layouts/15/DocIdRedir.aspx?ID=PCDOC-488387731-222</Url>
      <Description>PCDOC-488387731-222</Description>
    </_dlc_DocIdUrl>
  </documentManagement>
</p:properties>
</file>

<file path=customXml/itemProps1.xml><?xml version="1.0" encoding="utf-8"?>
<ds:datastoreItem xmlns:ds="http://schemas.openxmlformats.org/officeDocument/2006/customXml" ds:itemID="{3307B16C-776F-4CF5-8FB4-96E7FAEFDC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04D970-3041-4447-AC81-22E1609D62F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C81B8BB-EED9-4412-9E68-AEA4BB3C17C8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6C3670F8-BA9B-473F-9F99-083F3F21329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94E8408-25CB-4D4C-9AB3-635EBFD7A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f4bcce7-ac1a-4c9d-aa3e-7e77695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A2BA59C-2375-4CAD-9C58-EBFAD2261ED5}">
  <ds:schemaRefs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3f4bcce7-ac1a-4c9d-aa3e-7e77695652db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DR164 - Dale Canning - Compensation and Rehabilitation for Veterans - Public inquiry</vt:lpstr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DR164 - Dale Canning - Compensation and Rehabilitation for Veterans - Public inquiry</dc:title>
  <dc:subject/>
  <dc:creator>Dale Canning</dc:creator>
  <cp:keywords/>
  <dc:description/>
  <cp:lastModifiedBy>Pimperl, Mark</cp:lastModifiedBy>
  <cp:revision>3</cp:revision>
  <dcterms:created xsi:type="dcterms:W3CDTF">2019-01-09T23:18:00Z</dcterms:created>
  <dcterms:modified xsi:type="dcterms:W3CDTF">2019-01-10T03:11:00Z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0x0101007916246811615643A710C6FEAFF56A87110500DCADD88A83D5314D9A8E7996E7DCD0C5</vt:lpwstr>
  </property>
  <property fmtid="{D5CDD505-2E9C-101B-9397-08002B2CF9AE}" pid="3" name="_dlc_DocIdItemGuid">
    <vt:lpwstr>0159da9e-6686-4b78-b23b-d404e6faea39</vt:lpwstr>
  </property>
  <property fmtid="{D5CDD505-2E9C-101B-9397-08002B2CF9AE}" pid="4" name="Record Tag">
    <vt:lpwstr>4487;#Submissions - Stage 2|df6c8b62-a0f6-48ca-9bad-05bd9d9348d3</vt:lpwstr>
  </property>
  <property fmtid="{D5CDD505-2E9C-101B-9397-08002B2CF9AE}" pid="5" name="TaxKeyword">
    <vt:lpwstr/>
  </property>
</Properties>
</file>