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B25" w:rsidRDefault="000707B7">
      <w:pPr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  <w:r w:rsidRPr="000707B7">
        <w:rPr>
          <w:rFonts w:ascii="Arial" w:hAnsi="Arial" w:cs="Arial"/>
          <w:sz w:val="28"/>
          <w:szCs w:val="28"/>
          <w:lang w:val="en-US"/>
        </w:rPr>
        <w:t xml:space="preserve">Life Engineering   </w:t>
      </w:r>
      <w:r w:rsidRPr="007F13DE">
        <w:rPr>
          <w:rFonts w:ascii="Arial" w:hAnsi="Arial" w:cs="Arial"/>
          <w:sz w:val="16"/>
          <w:szCs w:val="16"/>
          <w:lang w:val="en-US"/>
        </w:rPr>
        <w:t xml:space="preserve">TM </w:t>
      </w:r>
    </w:p>
    <w:p w:rsidR="000707B7" w:rsidRPr="000707B7" w:rsidRDefault="000707B7">
      <w:pPr>
        <w:rPr>
          <w:rFonts w:ascii="Arial" w:hAnsi="Arial" w:cs="Arial"/>
          <w:sz w:val="28"/>
          <w:szCs w:val="28"/>
          <w:lang w:val="en-US"/>
        </w:rPr>
      </w:pPr>
    </w:p>
    <w:p w:rsidR="00601B22" w:rsidRPr="000707B7" w:rsidRDefault="00F4444B">
      <w:pPr>
        <w:rPr>
          <w:rFonts w:ascii="Arial" w:hAnsi="Arial" w:cs="Arial"/>
          <w:i/>
          <w:sz w:val="44"/>
          <w:szCs w:val="44"/>
          <w:lang w:val="en-US"/>
        </w:rPr>
      </w:pPr>
      <w:proofErr w:type="gramStart"/>
      <w:r w:rsidRPr="000707B7">
        <w:rPr>
          <w:rFonts w:ascii="Arial" w:hAnsi="Arial" w:cs="Arial"/>
          <w:i/>
          <w:sz w:val="44"/>
          <w:szCs w:val="44"/>
          <w:lang w:val="en-US"/>
        </w:rPr>
        <w:t>feeling</w:t>
      </w:r>
      <w:proofErr w:type="gramEnd"/>
      <w:r w:rsidRPr="000707B7">
        <w:rPr>
          <w:rFonts w:ascii="Arial" w:hAnsi="Arial" w:cs="Arial"/>
          <w:i/>
          <w:sz w:val="44"/>
          <w:szCs w:val="44"/>
          <w:lang w:val="en-US"/>
        </w:rPr>
        <w:t xml:space="preserve"> good </w:t>
      </w:r>
    </w:p>
    <w:p w:rsidR="00601B22" w:rsidRDefault="00601B22">
      <w:pPr>
        <w:rPr>
          <w:rFonts w:ascii="Arial" w:hAnsi="Arial" w:cs="Arial"/>
          <w:sz w:val="32"/>
          <w:szCs w:val="32"/>
          <w:lang w:val="en-US"/>
        </w:rPr>
      </w:pPr>
    </w:p>
    <w:p w:rsidR="00601B22" w:rsidRDefault="00601B22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The future is full of risk.         </w:t>
      </w:r>
      <w:r w:rsidR="00D05A08">
        <w:rPr>
          <w:rFonts w:ascii="Arial" w:hAnsi="Arial" w:cs="Arial"/>
          <w:sz w:val="32"/>
          <w:szCs w:val="32"/>
          <w:lang w:val="en-US"/>
        </w:rPr>
        <w:t xml:space="preserve"> </w:t>
      </w:r>
      <w:r w:rsidRPr="00D05A08">
        <w:rPr>
          <w:rFonts w:ascii="Arial" w:hAnsi="Arial" w:cs="Arial"/>
          <w:sz w:val="20"/>
          <w:szCs w:val="20"/>
          <w:lang w:val="en-US"/>
        </w:rPr>
        <w:t>Stephen Hawking</w:t>
      </w:r>
    </w:p>
    <w:p w:rsidR="00601B22" w:rsidRDefault="00F4444B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Risk is the chance of loss. </w:t>
      </w:r>
      <w:proofErr w:type="gramStart"/>
      <w:r w:rsidR="00E72E57" w:rsidRPr="00E72E57">
        <w:rPr>
          <w:rFonts w:ascii="Arial" w:hAnsi="Arial" w:cs="Arial"/>
          <w:sz w:val="16"/>
          <w:szCs w:val="16"/>
          <w:lang w:val="en-US"/>
        </w:rPr>
        <w:t>loss</w:t>
      </w:r>
      <w:proofErr w:type="gramEnd"/>
      <w:r w:rsidRPr="00E72E57">
        <w:rPr>
          <w:rFonts w:ascii="Arial" w:hAnsi="Arial" w:cs="Arial"/>
          <w:sz w:val="16"/>
          <w:szCs w:val="16"/>
          <w:lang w:val="en-US"/>
        </w:rPr>
        <w:t xml:space="preserve"> </w:t>
      </w:r>
      <w:r w:rsidR="00E72E57">
        <w:rPr>
          <w:rFonts w:ascii="Arial" w:hAnsi="Arial" w:cs="Arial"/>
          <w:sz w:val="16"/>
          <w:szCs w:val="16"/>
          <w:lang w:val="en-US"/>
        </w:rPr>
        <w:t xml:space="preserve">= </w:t>
      </w:r>
      <w:r w:rsidR="00632564" w:rsidRPr="00E72E57">
        <w:rPr>
          <w:rFonts w:ascii="Arial" w:hAnsi="Arial" w:cs="Arial"/>
          <w:sz w:val="16"/>
          <w:szCs w:val="16"/>
          <w:lang w:val="en-US"/>
        </w:rPr>
        <w:t>anything</w:t>
      </w:r>
      <w:r w:rsidR="00632564">
        <w:rPr>
          <w:rFonts w:ascii="Arial" w:hAnsi="Arial" w:cs="Arial"/>
          <w:sz w:val="16"/>
          <w:szCs w:val="16"/>
          <w:lang w:val="en-US"/>
        </w:rPr>
        <w:t xml:space="preserve"> less than 100% </w:t>
      </w:r>
      <w:r>
        <w:rPr>
          <w:rFonts w:ascii="Arial" w:hAnsi="Arial" w:cs="Arial"/>
          <w:sz w:val="32"/>
          <w:szCs w:val="32"/>
          <w:lang w:val="en-US"/>
        </w:rPr>
        <w:t xml:space="preserve">   </w:t>
      </w:r>
      <w:r w:rsidRPr="00D05A08">
        <w:rPr>
          <w:rFonts w:ascii="Arial" w:hAnsi="Arial" w:cs="Arial"/>
          <w:sz w:val="20"/>
          <w:szCs w:val="20"/>
          <w:lang w:val="en-US"/>
        </w:rPr>
        <w:t>Concise Oxford Dictionary</w:t>
      </w:r>
    </w:p>
    <w:p w:rsidR="00601B22" w:rsidRDefault="00601B22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Not feeling good is a risk.</w:t>
      </w:r>
    </w:p>
    <w:p w:rsidR="00601B22" w:rsidRDefault="00601B22">
      <w:pPr>
        <w:rPr>
          <w:rFonts w:ascii="Arial" w:hAnsi="Arial" w:cs="Arial"/>
          <w:sz w:val="32"/>
          <w:szCs w:val="32"/>
          <w:lang w:val="en-US"/>
        </w:rPr>
      </w:pPr>
    </w:p>
    <w:p w:rsidR="00601B22" w:rsidRDefault="00601B22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Risk management manages risk.</w:t>
      </w:r>
    </w:p>
    <w:p w:rsidR="00F4444B" w:rsidRDefault="00601B22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All management is risk management.</w:t>
      </w:r>
    </w:p>
    <w:p w:rsidR="003A1C62" w:rsidRPr="00F4444B" w:rsidRDefault="003A1C62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'Top level managers live the longest'.    </w:t>
      </w:r>
      <w:r w:rsidR="00D05A08">
        <w:rPr>
          <w:rFonts w:ascii="Arial" w:hAnsi="Arial" w:cs="Arial"/>
          <w:sz w:val="20"/>
          <w:szCs w:val="20"/>
          <w:lang w:val="en-US"/>
        </w:rPr>
        <w:t xml:space="preserve">     Sir Profes</w:t>
      </w:r>
      <w:r>
        <w:rPr>
          <w:rFonts w:ascii="Arial" w:hAnsi="Arial" w:cs="Arial"/>
          <w:sz w:val="20"/>
          <w:szCs w:val="20"/>
          <w:lang w:val="en-US"/>
        </w:rPr>
        <w:t xml:space="preserve">sor Michael Marmot    </w:t>
      </w:r>
    </w:p>
    <w:p w:rsidR="003A1C62" w:rsidRDefault="003A1C62">
      <w:pPr>
        <w:rPr>
          <w:rFonts w:ascii="Arial" w:hAnsi="Arial" w:cs="Arial"/>
          <w:sz w:val="20"/>
          <w:szCs w:val="20"/>
          <w:lang w:val="en-US"/>
        </w:rPr>
      </w:pPr>
    </w:p>
    <w:p w:rsidR="00F4444B" w:rsidRDefault="00F4444B">
      <w:pPr>
        <w:rPr>
          <w:rFonts w:ascii="Arial" w:hAnsi="Arial" w:cs="Arial"/>
          <w:sz w:val="20"/>
          <w:szCs w:val="20"/>
          <w:lang w:val="en-US"/>
        </w:rPr>
      </w:pPr>
    </w:p>
    <w:p w:rsidR="00601B22" w:rsidRPr="00F4444B" w:rsidRDefault="003A1C6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>Liv</w:t>
      </w:r>
      <w:r w:rsidR="00F4444B">
        <w:rPr>
          <w:rFonts w:ascii="Arial" w:hAnsi="Arial" w:cs="Arial"/>
          <w:sz w:val="32"/>
          <w:szCs w:val="32"/>
          <w:lang w:val="en-US"/>
        </w:rPr>
        <w:t>ing/doing/working is managing.</w:t>
      </w:r>
      <w:r w:rsidR="00380CB0">
        <w:rPr>
          <w:rFonts w:ascii="Arial" w:hAnsi="Arial" w:cs="Arial"/>
          <w:sz w:val="32"/>
          <w:szCs w:val="32"/>
          <w:lang w:val="en-US"/>
        </w:rPr>
        <w:t xml:space="preserve">   </w:t>
      </w:r>
      <w:r>
        <w:rPr>
          <w:rFonts w:ascii="Arial" w:hAnsi="Arial" w:cs="Arial"/>
          <w:sz w:val="32"/>
          <w:szCs w:val="32"/>
          <w:lang w:val="en-US"/>
        </w:rPr>
        <w:t>Managing is a</w:t>
      </w:r>
      <w:r w:rsidR="00380CB0">
        <w:rPr>
          <w:rFonts w:ascii="Arial" w:hAnsi="Arial" w:cs="Arial"/>
          <w:sz w:val="32"/>
          <w:szCs w:val="32"/>
          <w:lang w:val="en-US"/>
        </w:rPr>
        <w:t xml:space="preserve"> </w:t>
      </w:r>
      <w:r w:rsidR="007F13DE">
        <w:rPr>
          <w:rFonts w:ascii="Arial" w:hAnsi="Arial" w:cs="Arial"/>
          <w:sz w:val="32"/>
          <w:szCs w:val="32"/>
          <w:lang w:val="en-US"/>
        </w:rPr>
        <w:t>(</w:t>
      </w:r>
      <w:r w:rsidR="00380CB0">
        <w:rPr>
          <w:rFonts w:ascii="Arial" w:hAnsi="Arial" w:cs="Arial"/>
          <w:sz w:val="32"/>
          <w:szCs w:val="32"/>
          <w:lang w:val="en-US"/>
        </w:rPr>
        <w:t>personal</w:t>
      </w:r>
      <w:r w:rsidR="007F13DE">
        <w:rPr>
          <w:rFonts w:ascii="Arial" w:hAnsi="Arial" w:cs="Arial"/>
          <w:sz w:val="32"/>
          <w:szCs w:val="32"/>
          <w:lang w:val="en-US"/>
        </w:rPr>
        <w:t>)</w:t>
      </w:r>
      <w:r>
        <w:rPr>
          <w:rFonts w:ascii="Arial" w:hAnsi="Arial" w:cs="Arial"/>
          <w:sz w:val="32"/>
          <w:szCs w:val="32"/>
          <w:lang w:val="en-US"/>
        </w:rPr>
        <w:t xml:space="preserve"> continually improving   </w:t>
      </w:r>
      <w:r w:rsidR="00601B22">
        <w:rPr>
          <w:rFonts w:ascii="Arial" w:hAnsi="Arial" w:cs="Arial"/>
          <w:sz w:val="32"/>
          <w:szCs w:val="32"/>
          <w:lang w:val="en-US"/>
        </w:rPr>
        <w:t xml:space="preserve">  </w:t>
      </w:r>
      <w:proofErr w:type="gramStart"/>
      <w:r w:rsidR="00601B22">
        <w:rPr>
          <w:rFonts w:ascii="Arial" w:hAnsi="Arial" w:cs="Arial"/>
          <w:sz w:val="32"/>
          <w:szCs w:val="32"/>
          <w:lang w:val="en-US"/>
        </w:rPr>
        <w:t>&gt;</w:t>
      </w:r>
      <w:r>
        <w:rPr>
          <w:rFonts w:ascii="Arial" w:hAnsi="Arial" w:cs="Arial"/>
          <w:sz w:val="32"/>
          <w:szCs w:val="32"/>
          <w:lang w:val="en-US"/>
        </w:rPr>
        <w:t xml:space="preserve">  </w:t>
      </w:r>
      <w:r w:rsidR="00601B22">
        <w:rPr>
          <w:rFonts w:ascii="Arial" w:hAnsi="Arial" w:cs="Arial"/>
          <w:sz w:val="32"/>
          <w:szCs w:val="32"/>
          <w:lang w:val="en-US"/>
        </w:rPr>
        <w:t>knowing</w:t>
      </w:r>
      <w:proofErr w:type="gramEnd"/>
      <w:r>
        <w:rPr>
          <w:rFonts w:ascii="Arial" w:hAnsi="Arial" w:cs="Arial"/>
          <w:sz w:val="32"/>
          <w:szCs w:val="32"/>
          <w:lang w:val="en-US"/>
        </w:rPr>
        <w:t xml:space="preserve"> </w:t>
      </w:r>
      <w:r w:rsidR="00601B22">
        <w:rPr>
          <w:rFonts w:ascii="Arial" w:hAnsi="Arial" w:cs="Arial"/>
          <w:sz w:val="32"/>
          <w:szCs w:val="32"/>
          <w:lang w:val="en-US"/>
        </w:rPr>
        <w:t>&gt;</w:t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  <w:r w:rsidR="00601B22">
        <w:rPr>
          <w:rFonts w:ascii="Arial" w:hAnsi="Arial" w:cs="Arial"/>
          <w:sz w:val="32"/>
          <w:szCs w:val="32"/>
          <w:lang w:val="en-US"/>
        </w:rPr>
        <w:t>planning</w:t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  <w:r w:rsidR="00601B22">
        <w:rPr>
          <w:rFonts w:ascii="Arial" w:hAnsi="Arial" w:cs="Arial"/>
          <w:sz w:val="32"/>
          <w:szCs w:val="32"/>
          <w:lang w:val="en-US"/>
        </w:rPr>
        <w:t xml:space="preserve">&gt; acting </w:t>
      </w:r>
      <w:r>
        <w:rPr>
          <w:rFonts w:ascii="Arial" w:hAnsi="Arial" w:cs="Arial"/>
          <w:sz w:val="32"/>
          <w:szCs w:val="32"/>
          <w:lang w:val="en-US"/>
        </w:rPr>
        <w:t xml:space="preserve"> &gt;</w:t>
      </w:r>
      <w:r w:rsidR="00D05A08">
        <w:rPr>
          <w:rFonts w:ascii="Arial" w:hAnsi="Arial" w:cs="Arial"/>
          <w:sz w:val="32"/>
          <w:szCs w:val="32"/>
          <w:lang w:val="en-US"/>
        </w:rPr>
        <w:t xml:space="preserve"> better knowledge &gt;  </w:t>
      </w:r>
      <w:r>
        <w:rPr>
          <w:rFonts w:ascii="Arial" w:hAnsi="Arial" w:cs="Arial"/>
          <w:sz w:val="32"/>
          <w:szCs w:val="32"/>
          <w:lang w:val="en-US"/>
        </w:rPr>
        <w:t xml:space="preserve">      </w:t>
      </w:r>
      <w:r w:rsidR="00601B22">
        <w:rPr>
          <w:rFonts w:ascii="Arial" w:hAnsi="Arial" w:cs="Arial"/>
          <w:sz w:val="32"/>
          <w:szCs w:val="32"/>
          <w:lang w:val="en-US"/>
        </w:rPr>
        <w:t>cycle</w:t>
      </w:r>
      <w:r w:rsidR="00D05A08">
        <w:rPr>
          <w:rFonts w:ascii="Arial" w:hAnsi="Arial" w:cs="Arial"/>
          <w:sz w:val="32"/>
          <w:szCs w:val="32"/>
          <w:lang w:val="en-US"/>
        </w:rPr>
        <w:t>, in that order.</w:t>
      </w:r>
      <w:r w:rsidR="007F13DE">
        <w:rPr>
          <w:rFonts w:ascii="Arial" w:hAnsi="Arial" w:cs="Arial"/>
          <w:sz w:val="32"/>
          <w:szCs w:val="32"/>
          <w:lang w:val="en-US"/>
        </w:rPr>
        <w:t xml:space="preserve">   </w:t>
      </w:r>
      <w:r w:rsidR="00D05A08">
        <w:rPr>
          <w:rFonts w:ascii="Arial" w:hAnsi="Arial" w:cs="Arial"/>
          <w:sz w:val="32"/>
          <w:szCs w:val="32"/>
          <w:lang w:val="en-US"/>
        </w:rPr>
        <w:t xml:space="preserve">  </w:t>
      </w:r>
      <w:r w:rsidR="007F13DE">
        <w:rPr>
          <w:rFonts w:ascii="Arial" w:hAnsi="Arial" w:cs="Arial"/>
          <w:sz w:val="32"/>
          <w:szCs w:val="32"/>
          <w:lang w:val="en-US"/>
        </w:rPr>
        <w:t xml:space="preserve">   </w:t>
      </w:r>
      <w:proofErr w:type="gramStart"/>
      <w:r w:rsidR="007F13DE">
        <w:rPr>
          <w:rFonts w:ascii="Arial" w:hAnsi="Arial" w:cs="Arial"/>
          <w:sz w:val="32"/>
          <w:szCs w:val="32"/>
          <w:lang w:val="en-US"/>
        </w:rPr>
        <w:t>k</w:t>
      </w:r>
      <w:proofErr w:type="gramEnd"/>
      <w:r w:rsidR="00D05A08">
        <w:rPr>
          <w:rFonts w:ascii="Arial" w:hAnsi="Arial" w:cs="Arial"/>
          <w:sz w:val="32"/>
          <w:szCs w:val="32"/>
          <w:lang w:val="en-US"/>
        </w:rPr>
        <w:t xml:space="preserve"> </w:t>
      </w:r>
      <w:r w:rsidR="007F13DE">
        <w:rPr>
          <w:rFonts w:ascii="Arial" w:hAnsi="Arial" w:cs="Arial"/>
          <w:sz w:val="32"/>
          <w:szCs w:val="32"/>
          <w:lang w:val="en-US"/>
        </w:rPr>
        <w:t>p</w:t>
      </w:r>
      <w:r w:rsidR="00D05A08">
        <w:rPr>
          <w:rFonts w:ascii="Arial" w:hAnsi="Arial" w:cs="Arial"/>
          <w:sz w:val="32"/>
          <w:szCs w:val="32"/>
          <w:lang w:val="en-US"/>
        </w:rPr>
        <w:t xml:space="preserve"> </w:t>
      </w:r>
      <w:r w:rsidR="007F13DE">
        <w:rPr>
          <w:rFonts w:ascii="Arial" w:hAnsi="Arial" w:cs="Arial"/>
          <w:sz w:val="32"/>
          <w:szCs w:val="32"/>
          <w:lang w:val="en-US"/>
        </w:rPr>
        <w:t xml:space="preserve">a </w:t>
      </w:r>
    </w:p>
    <w:p w:rsidR="00601B22" w:rsidRDefault="003A1C62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The only place where anything ever happens is in the present, on the bridge between</w:t>
      </w:r>
      <w:r w:rsidR="00D05A08">
        <w:rPr>
          <w:rFonts w:ascii="Arial" w:hAnsi="Arial" w:cs="Arial"/>
          <w:sz w:val="32"/>
          <w:szCs w:val="32"/>
          <w:lang w:val="en-US"/>
        </w:rPr>
        <w:t xml:space="preserve"> the</w:t>
      </w:r>
      <w:r w:rsidR="00F4444B">
        <w:rPr>
          <w:rFonts w:ascii="Arial" w:hAnsi="Arial" w:cs="Arial"/>
          <w:sz w:val="32"/>
          <w:szCs w:val="32"/>
          <w:lang w:val="en-US"/>
        </w:rPr>
        <w:t xml:space="preserve"> past and your</w:t>
      </w:r>
      <w:r>
        <w:rPr>
          <w:rFonts w:ascii="Arial" w:hAnsi="Arial" w:cs="Arial"/>
          <w:sz w:val="32"/>
          <w:szCs w:val="32"/>
          <w:lang w:val="en-US"/>
        </w:rPr>
        <w:t xml:space="preserve"> uncertain future. </w:t>
      </w:r>
      <w:r w:rsidR="00F4444B">
        <w:rPr>
          <w:rFonts w:ascii="Arial" w:hAnsi="Arial" w:cs="Arial"/>
          <w:sz w:val="32"/>
          <w:szCs w:val="32"/>
          <w:lang w:val="en-US"/>
        </w:rPr>
        <w:t xml:space="preserve"> The p</w:t>
      </w:r>
      <w:r w:rsidR="00601B22">
        <w:rPr>
          <w:rFonts w:ascii="Arial" w:hAnsi="Arial" w:cs="Arial"/>
          <w:sz w:val="32"/>
          <w:szCs w:val="32"/>
          <w:lang w:val="en-US"/>
        </w:rPr>
        <w:t>resent is built on the past with an eye on the future.</w:t>
      </w:r>
    </w:p>
    <w:p w:rsidR="009433D5" w:rsidRDefault="009433D5">
      <w:pPr>
        <w:rPr>
          <w:rFonts w:ascii="Arial" w:hAnsi="Arial" w:cs="Arial"/>
          <w:sz w:val="32"/>
          <w:szCs w:val="32"/>
          <w:lang w:val="en-US"/>
        </w:rPr>
      </w:pPr>
    </w:p>
    <w:p w:rsidR="005D3C99" w:rsidRDefault="005D3C99">
      <w:pPr>
        <w:rPr>
          <w:rFonts w:ascii="Arial" w:hAnsi="Arial" w:cs="Arial"/>
          <w:sz w:val="32"/>
          <w:szCs w:val="32"/>
          <w:lang w:val="en-US"/>
        </w:rPr>
      </w:pPr>
    </w:p>
    <w:p w:rsidR="000707B7" w:rsidRDefault="000707B7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Beca</w:t>
      </w:r>
      <w:r w:rsidR="007F13DE">
        <w:rPr>
          <w:rFonts w:ascii="Arial" w:hAnsi="Arial" w:cs="Arial"/>
          <w:sz w:val="32"/>
          <w:szCs w:val="32"/>
          <w:lang w:val="en-US"/>
        </w:rPr>
        <w:t>use managing requires measuring,</w:t>
      </w:r>
    </w:p>
    <w:p w:rsidR="000707B7" w:rsidRDefault="007F13DE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(And measuring requires managing)</w:t>
      </w:r>
    </w:p>
    <w:p w:rsidR="000707B7" w:rsidRDefault="000707B7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The better you measure how well you measure</w:t>
      </w:r>
    </w:p>
    <w:p w:rsidR="00184FD0" w:rsidRDefault="000707B7" w:rsidP="005D3C99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How well you </w:t>
      </w:r>
      <w:proofErr w:type="spellStart"/>
      <w:r>
        <w:rPr>
          <w:rFonts w:ascii="Arial" w:hAnsi="Arial" w:cs="Arial"/>
          <w:sz w:val="32"/>
          <w:szCs w:val="32"/>
          <w:lang w:val="en-US"/>
        </w:rPr>
        <w:t>manage</w:t>
      </w:r>
      <w:proofErr w:type="gramStart"/>
      <w:r>
        <w:rPr>
          <w:rFonts w:ascii="Arial" w:hAnsi="Arial" w:cs="Arial"/>
          <w:sz w:val="32"/>
          <w:szCs w:val="32"/>
          <w:lang w:val="en-US"/>
        </w:rPr>
        <w:t>,</w:t>
      </w:r>
      <w:r w:rsidR="007F13DE">
        <w:rPr>
          <w:rFonts w:ascii="Arial" w:hAnsi="Arial" w:cs="Arial"/>
          <w:sz w:val="32"/>
          <w:szCs w:val="32"/>
          <w:lang w:val="en-US"/>
        </w:rPr>
        <w:t>The</w:t>
      </w:r>
      <w:proofErr w:type="spellEnd"/>
      <w:proofErr w:type="gramEnd"/>
      <w:r w:rsidR="007F13DE">
        <w:rPr>
          <w:rFonts w:ascii="Arial" w:hAnsi="Arial" w:cs="Arial"/>
          <w:sz w:val="32"/>
          <w:szCs w:val="32"/>
          <w:lang w:val="en-US"/>
        </w:rPr>
        <w:t xml:space="preserve"> better you</w:t>
      </w:r>
      <w:r>
        <w:rPr>
          <w:rFonts w:ascii="Arial" w:hAnsi="Arial" w:cs="Arial"/>
          <w:sz w:val="32"/>
          <w:szCs w:val="32"/>
          <w:lang w:val="en-US"/>
        </w:rPr>
        <w:t xml:space="preserve"> manage.</w:t>
      </w:r>
      <w:r w:rsidR="005D3C99">
        <w:rPr>
          <w:rFonts w:ascii="Arial" w:hAnsi="Arial" w:cs="Arial"/>
          <w:sz w:val="32"/>
          <w:szCs w:val="32"/>
          <w:lang w:val="en-US"/>
        </w:rPr>
        <w:t xml:space="preserve">   </w:t>
      </w:r>
      <w:r w:rsidR="00D05A08">
        <w:rPr>
          <w:rFonts w:ascii="Arial" w:hAnsi="Arial" w:cs="Arial"/>
          <w:sz w:val="32"/>
          <w:szCs w:val="32"/>
          <w:lang w:val="en-US"/>
        </w:rPr>
        <w:t xml:space="preserve"> </w:t>
      </w:r>
    </w:p>
    <w:p w:rsidR="00184FD0" w:rsidRDefault="00184FD0" w:rsidP="005D3C99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                                                                                           2</w:t>
      </w:r>
    </w:p>
    <w:p w:rsidR="005D3C99" w:rsidRPr="005D3C99" w:rsidRDefault="00184FD0" w:rsidP="005D3C99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lastRenderedPageBreak/>
        <w:t xml:space="preserve">                            </w:t>
      </w:r>
      <w:r w:rsidR="007F13DE">
        <w:rPr>
          <w:rFonts w:ascii="Arial" w:hAnsi="Arial" w:cs="Arial"/>
          <w:sz w:val="32"/>
          <w:szCs w:val="32"/>
          <w:lang w:val="en-US"/>
        </w:rPr>
        <w:t xml:space="preserve">                    </w:t>
      </w:r>
      <w:r w:rsidR="005D3C99" w:rsidRPr="00272D41">
        <w:rPr>
          <w:rFonts w:ascii="Arial" w:hAnsi="Arial" w:cs="Arial"/>
          <w:sz w:val="32"/>
          <w:szCs w:val="32"/>
        </w:rPr>
        <w:t>2</w:t>
      </w:r>
    </w:p>
    <w:p w:rsidR="005D3C99" w:rsidRDefault="005D3C99" w:rsidP="005D3C99">
      <w:pPr>
        <w:rPr>
          <w:rFonts w:ascii="Arial" w:hAnsi="Arial" w:cs="Arial"/>
          <w:sz w:val="32"/>
          <w:szCs w:val="32"/>
          <w:u w:val="single"/>
        </w:rPr>
      </w:pPr>
      <w:proofErr w:type="gramStart"/>
      <w:r>
        <w:rPr>
          <w:rFonts w:ascii="Arial" w:hAnsi="Arial" w:cs="Arial"/>
          <w:sz w:val="32"/>
          <w:szCs w:val="32"/>
          <w:u w:val="single"/>
        </w:rPr>
        <w:t>Your</w:t>
      </w:r>
      <w:proofErr w:type="gramEnd"/>
      <w:r>
        <w:rPr>
          <w:rFonts w:ascii="Arial" w:hAnsi="Arial" w:cs="Arial"/>
          <w:sz w:val="32"/>
          <w:szCs w:val="32"/>
          <w:u w:val="single"/>
        </w:rPr>
        <w:t xml:space="preserve"> Knowledge/M</w:t>
      </w:r>
      <w:r w:rsidRPr="00272D41">
        <w:rPr>
          <w:rFonts w:ascii="Arial" w:hAnsi="Arial" w:cs="Arial"/>
          <w:sz w:val="32"/>
          <w:szCs w:val="32"/>
          <w:u w:val="single"/>
        </w:rPr>
        <w:t>easurement/</w:t>
      </w:r>
      <w:r>
        <w:rPr>
          <w:rFonts w:ascii="Arial" w:hAnsi="Arial" w:cs="Arial"/>
          <w:sz w:val="32"/>
          <w:szCs w:val="32"/>
          <w:u w:val="single"/>
        </w:rPr>
        <w:t>E</w:t>
      </w:r>
      <w:r w:rsidRPr="00272D41">
        <w:rPr>
          <w:rFonts w:ascii="Arial" w:hAnsi="Arial" w:cs="Arial"/>
          <w:sz w:val="32"/>
          <w:szCs w:val="32"/>
          <w:u w:val="single"/>
        </w:rPr>
        <w:t>vidence</w:t>
      </w:r>
      <w:r>
        <w:rPr>
          <w:rFonts w:ascii="Arial" w:hAnsi="Arial" w:cs="Arial"/>
          <w:sz w:val="32"/>
          <w:szCs w:val="32"/>
          <w:u w:val="single"/>
        </w:rPr>
        <w:t xml:space="preserve"> Building System</w:t>
      </w:r>
    </w:p>
    <w:p w:rsidR="005D3C99" w:rsidRPr="00272D41" w:rsidRDefault="00184FD0" w:rsidP="005D3C9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</w:t>
      </w:r>
      <w:r w:rsidR="005D3C99">
        <w:rPr>
          <w:rFonts w:ascii="Arial" w:hAnsi="Arial" w:cs="Arial"/>
          <w:sz w:val="32"/>
          <w:szCs w:val="32"/>
        </w:rPr>
        <w:t>Information in formation.</w:t>
      </w:r>
    </w:p>
    <w:p w:rsidR="005D3C99" w:rsidRPr="001F4629" w:rsidRDefault="005D3C99" w:rsidP="005D3C9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2"/>
          <w:szCs w:val="32"/>
        </w:rPr>
        <w:t>Three forms</w:t>
      </w:r>
      <w:r w:rsidRPr="007D606B">
        <w:rPr>
          <w:rFonts w:ascii="Arial" w:hAnsi="Arial" w:cs="Arial"/>
          <w:sz w:val="32"/>
          <w:szCs w:val="32"/>
        </w:rPr>
        <w:t xml:space="preserve">:  </w:t>
      </w:r>
      <w:r w:rsidRPr="00000F05">
        <w:rPr>
          <w:rFonts w:ascii="Arial" w:hAnsi="Arial" w:cs="Arial"/>
          <w:i/>
          <w:sz w:val="32"/>
          <w:szCs w:val="32"/>
        </w:rPr>
        <w:t xml:space="preserve">Long Range Plans     </w:t>
      </w:r>
      <w:proofErr w:type="spellStart"/>
      <w:r w:rsidRPr="00000F05">
        <w:rPr>
          <w:rFonts w:ascii="Arial" w:hAnsi="Arial" w:cs="Arial"/>
          <w:i/>
          <w:sz w:val="32"/>
          <w:szCs w:val="32"/>
        </w:rPr>
        <w:t>Barchart</w:t>
      </w:r>
      <w:proofErr w:type="spellEnd"/>
      <w:r w:rsidRPr="00000F05">
        <w:rPr>
          <w:rFonts w:ascii="Arial" w:hAnsi="Arial" w:cs="Arial"/>
          <w:i/>
          <w:sz w:val="32"/>
          <w:szCs w:val="32"/>
        </w:rPr>
        <w:t>/Timesheet</w:t>
      </w:r>
      <w:r>
        <w:rPr>
          <w:rFonts w:ascii="Arial" w:hAnsi="Arial" w:cs="Arial"/>
          <w:i/>
          <w:sz w:val="32"/>
          <w:szCs w:val="32"/>
        </w:rPr>
        <w:t xml:space="preserve">,    </w:t>
      </w:r>
      <w:r w:rsidRPr="00000F05">
        <w:rPr>
          <w:rFonts w:ascii="Arial" w:hAnsi="Arial" w:cs="Arial"/>
          <w:i/>
          <w:sz w:val="32"/>
          <w:szCs w:val="32"/>
        </w:rPr>
        <w:t xml:space="preserve"> Log   </w:t>
      </w:r>
    </w:p>
    <w:p w:rsidR="005D3C99" w:rsidRPr="00272D41" w:rsidRDefault="005D3C99" w:rsidP="005D3C99">
      <w:pPr>
        <w:rPr>
          <w:rFonts w:ascii="Arial" w:hAnsi="Arial" w:cs="Arial"/>
          <w:sz w:val="32"/>
          <w:szCs w:val="32"/>
        </w:rPr>
      </w:pPr>
      <w:r w:rsidRPr="000330FE">
        <w:rPr>
          <w:rFonts w:ascii="Arial" w:hAnsi="Arial" w:cs="Arial"/>
          <w:b/>
          <w:sz w:val="32"/>
          <w:szCs w:val="32"/>
        </w:rPr>
        <w:t>1.    Log.</w:t>
      </w:r>
      <w:r>
        <w:rPr>
          <w:rFonts w:ascii="Arial" w:hAnsi="Arial" w:cs="Arial"/>
          <w:sz w:val="32"/>
          <w:szCs w:val="32"/>
        </w:rPr>
        <w:t xml:space="preserve">  Columns 1 - 6, on the right hand side of the </w:t>
      </w:r>
      <w:proofErr w:type="gramStart"/>
      <w:r>
        <w:rPr>
          <w:rFonts w:ascii="Arial" w:hAnsi="Arial" w:cs="Arial"/>
          <w:sz w:val="32"/>
          <w:szCs w:val="32"/>
        </w:rPr>
        <w:t>page :</w:t>
      </w:r>
      <w:proofErr w:type="gramEnd"/>
    </w:p>
    <w:p w:rsidR="005D3C99" w:rsidRDefault="005D3C99" w:rsidP="005D3C9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a)    </w:t>
      </w:r>
      <w:r w:rsidRPr="00272D41">
        <w:rPr>
          <w:rFonts w:ascii="Arial" w:hAnsi="Arial" w:cs="Arial"/>
          <w:sz w:val="32"/>
          <w:szCs w:val="32"/>
        </w:rPr>
        <w:t xml:space="preserve">How well did you go </w:t>
      </w:r>
      <w:proofErr w:type="gramStart"/>
      <w:r w:rsidRPr="000536A1">
        <w:rPr>
          <w:rFonts w:ascii="Arial" w:hAnsi="Arial" w:cs="Arial"/>
          <w:i/>
          <w:sz w:val="32"/>
          <w:szCs w:val="32"/>
        </w:rPr>
        <w:t>today</w:t>
      </w:r>
      <w:r>
        <w:rPr>
          <w:rFonts w:ascii="Arial" w:hAnsi="Arial" w:cs="Arial"/>
          <w:i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?</w:t>
      </w:r>
      <w:proofErr w:type="gramEnd"/>
    </w:p>
    <w:p w:rsidR="005D3C99" w:rsidRPr="00272D41" w:rsidRDefault="005D3C99" w:rsidP="005D3C9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>
        <w:rPr>
          <w:rFonts w:ascii="Arial" w:hAnsi="Arial" w:cs="Arial"/>
          <w:sz w:val="32"/>
          <w:szCs w:val="32"/>
        </w:rPr>
        <w:tab/>
        <w:t xml:space="preserve"> * 5 out of 6 feels good.</w:t>
      </w:r>
    </w:p>
    <w:p w:rsidR="005D3C99" w:rsidRPr="00272D41" w:rsidRDefault="005D3C99" w:rsidP="005D3C9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>
        <w:rPr>
          <w:rFonts w:ascii="Arial" w:hAnsi="Arial" w:cs="Arial"/>
          <w:sz w:val="32"/>
          <w:szCs w:val="32"/>
        </w:rPr>
        <w:tab/>
        <w:t xml:space="preserve"> * 1 out of 6    :       could have done better.</w:t>
      </w:r>
    </w:p>
    <w:p w:rsidR="005D3C99" w:rsidRDefault="005D3C99" w:rsidP="005D3C9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b)   </w:t>
      </w:r>
      <w:r w:rsidRPr="00272D41">
        <w:rPr>
          <w:rFonts w:ascii="Arial" w:hAnsi="Arial" w:cs="Arial"/>
          <w:sz w:val="32"/>
          <w:szCs w:val="32"/>
        </w:rPr>
        <w:t xml:space="preserve">How well have </w:t>
      </w:r>
      <w:r>
        <w:rPr>
          <w:rFonts w:ascii="Arial" w:hAnsi="Arial" w:cs="Arial"/>
          <w:sz w:val="32"/>
          <w:szCs w:val="32"/>
        </w:rPr>
        <w:t xml:space="preserve">you planned </w:t>
      </w:r>
      <w:r w:rsidRPr="00694DF9">
        <w:rPr>
          <w:rFonts w:ascii="Arial" w:hAnsi="Arial" w:cs="Arial"/>
          <w:sz w:val="32"/>
          <w:szCs w:val="32"/>
        </w:rPr>
        <w:t>tomorrow</w:t>
      </w:r>
      <w:r>
        <w:rPr>
          <w:rFonts w:ascii="Arial" w:hAnsi="Arial" w:cs="Arial"/>
          <w:sz w:val="32"/>
          <w:szCs w:val="32"/>
        </w:rPr>
        <w:t xml:space="preserve">?        </w:t>
      </w:r>
    </w:p>
    <w:p w:rsidR="005D3C99" w:rsidRDefault="005D3C99" w:rsidP="005D3C9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It’s a matter of balance </w:t>
      </w:r>
      <w:proofErr w:type="gramStart"/>
      <w:r>
        <w:rPr>
          <w:rFonts w:ascii="Arial" w:hAnsi="Arial" w:cs="Arial"/>
          <w:sz w:val="32"/>
          <w:szCs w:val="32"/>
        </w:rPr>
        <w:t xml:space="preserve">-  </w:t>
      </w:r>
      <w:r w:rsidRPr="00000F05">
        <w:rPr>
          <w:rFonts w:ascii="Arial" w:hAnsi="Arial" w:cs="Arial"/>
          <w:i/>
          <w:sz w:val="32"/>
          <w:szCs w:val="32"/>
        </w:rPr>
        <w:t>neither</w:t>
      </w:r>
      <w:proofErr w:type="gramEnd"/>
      <w:r w:rsidRPr="00000F05">
        <w:rPr>
          <w:rFonts w:ascii="Arial" w:hAnsi="Arial" w:cs="Arial"/>
          <w:i/>
          <w:sz w:val="32"/>
          <w:szCs w:val="32"/>
        </w:rPr>
        <w:t xml:space="preserve"> too much</w:t>
      </w:r>
      <w:r w:rsidRPr="00272D41">
        <w:rPr>
          <w:rFonts w:ascii="Arial" w:hAnsi="Arial" w:cs="Arial"/>
          <w:sz w:val="32"/>
          <w:szCs w:val="32"/>
        </w:rPr>
        <w:t xml:space="preserve"> order</w:t>
      </w:r>
      <w:r>
        <w:rPr>
          <w:rFonts w:ascii="Arial" w:hAnsi="Arial" w:cs="Arial"/>
          <w:sz w:val="32"/>
          <w:szCs w:val="32"/>
        </w:rPr>
        <w:t>/planning,= 5+,</w:t>
      </w:r>
      <w:r w:rsidRPr="00272D41">
        <w:rPr>
          <w:rFonts w:ascii="Arial" w:hAnsi="Arial" w:cs="Arial"/>
          <w:sz w:val="32"/>
          <w:szCs w:val="32"/>
        </w:rPr>
        <w:t xml:space="preserve">  nor </w:t>
      </w:r>
      <w:r w:rsidRPr="00000F05">
        <w:rPr>
          <w:rFonts w:ascii="Arial" w:hAnsi="Arial" w:cs="Arial"/>
          <w:i/>
          <w:sz w:val="32"/>
          <w:szCs w:val="32"/>
        </w:rPr>
        <w:t>not enough order</w:t>
      </w:r>
      <w:r w:rsidRPr="00000F05">
        <w:rPr>
          <w:rFonts w:ascii="Arial" w:hAnsi="Arial" w:cs="Arial"/>
          <w:i/>
          <w:sz w:val="32"/>
          <w:szCs w:val="32"/>
          <w:u w:val="single"/>
        </w:rPr>
        <w:t>/</w:t>
      </w:r>
      <w:r>
        <w:rPr>
          <w:rFonts w:ascii="Arial" w:hAnsi="Arial" w:cs="Arial"/>
          <w:sz w:val="32"/>
          <w:szCs w:val="32"/>
        </w:rPr>
        <w:t xml:space="preserve"> planning/preparation, = 3 or less.</w:t>
      </w:r>
    </w:p>
    <w:p w:rsidR="005D3C99" w:rsidRPr="000330FE" w:rsidRDefault="005D3C99" w:rsidP="005D3C99">
      <w:pPr>
        <w:rPr>
          <w:rFonts w:ascii="Arial" w:hAnsi="Arial" w:cs="Arial"/>
          <w:b/>
          <w:sz w:val="32"/>
          <w:szCs w:val="32"/>
        </w:rPr>
      </w:pPr>
      <w:r w:rsidRPr="000330FE">
        <w:rPr>
          <w:rFonts w:ascii="Arial" w:hAnsi="Arial" w:cs="Arial"/>
          <w:b/>
          <w:sz w:val="32"/>
          <w:szCs w:val="32"/>
        </w:rPr>
        <w:t xml:space="preserve">2.     </w:t>
      </w:r>
      <w:proofErr w:type="spellStart"/>
      <w:r w:rsidRPr="000330FE">
        <w:rPr>
          <w:rFonts w:ascii="Arial" w:hAnsi="Arial" w:cs="Arial"/>
          <w:b/>
          <w:sz w:val="32"/>
          <w:szCs w:val="32"/>
        </w:rPr>
        <w:t>Barchart</w:t>
      </w:r>
      <w:proofErr w:type="spellEnd"/>
      <w:r w:rsidRPr="000330FE">
        <w:rPr>
          <w:rFonts w:ascii="Arial" w:hAnsi="Arial" w:cs="Arial"/>
          <w:b/>
          <w:sz w:val="32"/>
          <w:szCs w:val="32"/>
        </w:rPr>
        <w:t xml:space="preserve">/Timesheet.  </w:t>
      </w:r>
    </w:p>
    <w:p w:rsidR="005D3C99" w:rsidRDefault="005D3C99" w:rsidP="005D3C9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a)     Hours of the day, across the page.</w:t>
      </w:r>
    </w:p>
    <w:p w:rsidR="005D3C99" w:rsidRDefault="005D3C99" w:rsidP="005D3C9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b)     Days, down the page.  Each day is divided into two lines:           a broad, upper line to sketch out your plans for that day</w:t>
      </w:r>
      <w:proofErr w:type="gramStart"/>
      <w:r>
        <w:rPr>
          <w:rFonts w:ascii="Arial" w:hAnsi="Arial" w:cs="Arial"/>
          <w:sz w:val="32"/>
          <w:szCs w:val="32"/>
        </w:rPr>
        <w:t>,  and</w:t>
      </w:r>
      <w:proofErr w:type="gramEnd"/>
      <w:r>
        <w:rPr>
          <w:rFonts w:ascii="Arial" w:hAnsi="Arial" w:cs="Arial"/>
          <w:sz w:val="32"/>
          <w:szCs w:val="32"/>
        </w:rPr>
        <w:t xml:space="preserve">    a narrow line to remind you of your day's achievements.</w:t>
      </w:r>
    </w:p>
    <w:p w:rsidR="005D3C99" w:rsidRDefault="005D3C99" w:rsidP="005D3C99">
      <w:pPr>
        <w:rPr>
          <w:rFonts w:ascii="Arial" w:hAnsi="Arial" w:cs="Arial"/>
          <w:sz w:val="32"/>
          <w:szCs w:val="32"/>
        </w:rPr>
      </w:pPr>
      <w:r w:rsidRPr="000330FE">
        <w:rPr>
          <w:rFonts w:ascii="Arial" w:hAnsi="Arial" w:cs="Arial"/>
          <w:b/>
          <w:sz w:val="32"/>
          <w:szCs w:val="32"/>
        </w:rPr>
        <w:t>3.      Long Range Plans.</w:t>
      </w:r>
      <w:r>
        <w:rPr>
          <w:rFonts w:ascii="Arial" w:hAnsi="Arial" w:cs="Arial"/>
          <w:sz w:val="32"/>
          <w:szCs w:val="32"/>
        </w:rPr>
        <w:t xml:space="preserve"> For important distant </w:t>
      </w:r>
      <w:proofErr w:type="gramStart"/>
      <w:r>
        <w:rPr>
          <w:rFonts w:ascii="Arial" w:hAnsi="Arial" w:cs="Arial"/>
          <w:sz w:val="32"/>
          <w:szCs w:val="32"/>
        </w:rPr>
        <w:t>events  -</w:t>
      </w:r>
      <w:proofErr w:type="gramEnd"/>
      <w:r>
        <w:rPr>
          <w:rFonts w:ascii="Arial" w:hAnsi="Arial" w:cs="Arial"/>
          <w:sz w:val="32"/>
          <w:szCs w:val="32"/>
        </w:rPr>
        <w:t xml:space="preserve">  like having to go to the dentist.       </w:t>
      </w:r>
    </w:p>
    <w:p w:rsidR="005D3C99" w:rsidRDefault="005D3C99" w:rsidP="005D3C99">
      <w:pPr>
        <w:rPr>
          <w:rFonts w:ascii="Arial" w:hAnsi="Arial" w:cs="Arial"/>
          <w:sz w:val="32"/>
          <w:szCs w:val="32"/>
        </w:rPr>
      </w:pPr>
    </w:p>
    <w:p w:rsidR="005D3C99" w:rsidRDefault="005D3C99" w:rsidP="005D3C9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Three types of activity.  Three risk levels.</w:t>
      </w:r>
    </w:p>
    <w:p w:rsidR="005D3C99" w:rsidRDefault="005D3C99" w:rsidP="005D3C9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a)  </w:t>
      </w:r>
      <w:proofErr w:type="gramStart"/>
      <w:r>
        <w:rPr>
          <w:rFonts w:ascii="Arial" w:hAnsi="Arial" w:cs="Arial"/>
          <w:sz w:val="32"/>
          <w:szCs w:val="32"/>
        </w:rPr>
        <w:t>lowest</w:t>
      </w:r>
      <w:proofErr w:type="gramEnd"/>
      <w:r>
        <w:rPr>
          <w:rFonts w:ascii="Arial" w:hAnsi="Arial" w:cs="Arial"/>
          <w:sz w:val="32"/>
          <w:szCs w:val="32"/>
        </w:rPr>
        <w:t xml:space="preserve"> risk   -   recording your evidence / data,</w:t>
      </w:r>
    </w:p>
    <w:p w:rsidR="005D3C99" w:rsidRPr="00272D41" w:rsidRDefault="005D3C99" w:rsidP="005D3C9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b)  </w:t>
      </w:r>
      <w:proofErr w:type="gramStart"/>
      <w:r>
        <w:rPr>
          <w:rFonts w:ascii="Arial" w:hAnsi="Arial" w:cs="Arial"/>
          <w:sz w:val="32"/>
          <w:szCs w:val="32"/>
        </w:rPr>
        <w:t>medium</w:t>
      </w:r>
      <w:proofErr w:type="gramEnd"/>
      <w:r>
        <w:rPr>
          <w:rFonts w:ascii="Arial" w:hAnsi="Arial" w:cs="Arial"/>
          <w:sz w:val="32"/>
          <w:szCs w:val="32"/>
        </w:rPr>
        <w:t xml:space="preserve"> risk  -   your rational physical ( mental) activities,</w:t>
      </w:r>
    </w:p>
    <w:p w:rsidR="005D3C99" w:rsidRDefault="005D3C99" w:rsidP="005D3C9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See Health Department Physical Activity Guidelines, Fitness Australia</w:t>
      </w:r>
      <w:proofErr w:type="gramStart"/>
      <w:r>
        <w:rPr>
          <w:rFonts w:ascii="Arial" w:hAnsi="Arial" w:cs="Arial"/>
          <w:sz w:val="32"/>
          <w:szCs w:val="32"/>
        </w:rPr>
        <w:t>,  your</w:t>
      </w:r>
      <w:proofErr w:type="gramEnd"/>
      <w:r>
        <w:rPr>
          <w:rFonts w:ascii="Arial" w:hAnsi="Arial" w:cs="Arial"/>
          <w:sz w:val="32"/>
          <w:szCs w:val="32"/>
        </w:rPr>
        <w:t xml:space="preserve"> doctor.                                                  </w:t>
      </w:r>
    </w:p>
    <w:p w:rsidR="00184FD0" w:rsidRDefault="005D3C99" w:rsidP="005D3C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c)  </w:t>
      </w:r>
      <w:proofErr w:type="gramStart"/>
      <w:r>
        <w:rPr>
          <w:rFonts w:ascii="Arial" w:hAnsi="Arial" w:cs="Arial"/>
          <w:sz w:val="32"/>
          <w:szCs w:val="32"/>
        </w:rPr>
        <w:t>risk</w:t>
      </w:r>
      <w:proofErr w:type="gramEnd"/>
      <w:r>
        <w:rPr>
          <w:rFonts w:ascii="Arial" w:hAnsi="Arial" w:cs="Arial"/>
          <w:sz w:val="32"/>
          <w:szCs w:val="32"/>
        </w:rPr>
        <w:t xml:space="preserve">    unknown -       your work, </w:t>
      </w:r>
      <w:r w:rsidRPr="00272D41">
        <w:rPr>
          <w:rFonts w:ascii="Arial" w:hAnsi="Arial" w:cs="Arial"/>
          <w:sz w:val="32"/>
          <w:szCs w:val="32"/>
        </w:rPr>
        <w:t>your virtual work</w:t>
      </w:r>
      <w:r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184FD0" w:rsidRDefault="00184FD0" w:rsidP="00184FD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Life Engineering   TM     3 0 3 1 9</w:t>
      </w:r>
    </w:p>
    <w:p w:rsidR="007F13DE" w:rsidRPr="00134264" w:rsidRDefault="005D3C99" w:rsidP="005D3C9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</w:t>
      </w:r>
    </w:p>
    <w:sectPr w:rsidR="007F13DE" w:rsidRPr="00134264" w:rsidSect="000707B7"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22"/>
    <w:rsid w:val="000707B7"/>
    <w:rsid w:val="00134264"/>
    <w:rsid w:val="00184FD0"/>
    <w:rsid w:val="002F7A38"/>
    <w:rsid w:val="00380CB0"/>
    <w:rsid w:val="003A1C62"/>
    <w:rsid w:val="005D3C99"/>
    <w:rsid w:val="00601B22"/>
    <w:rsid w:val="00632564"/>
    <w:rsid w:val="007F13DE"/>
    <w:rsid w:val="00864B25"/>
    <w:rsid w:val="009433D5"/>
    <w:rsid w:val="00955A42"/>
    <w:rsid w:val="00D05A08"/>
    <w:rsid w:val="00E72E57"/>
    <w:rsid w:val="00F4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812AC-A2AA-4C9E-B1D9-0B4A8667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1" ma:contentTypeDescription="" ma:contentTypeScope="" ma:versionID="1371c1e2f994c8a0d2ddcb222a04ae90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9F21B9D1-B08E-40B3-9789-7760C99FF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BDEB8-0D54-4284-B99F-A97C3054086F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4bcce7-ac1a-4c9d-aa3e-7e77695652d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D83755-F1DA-4DEF-B4CF-B49E5F4C26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17D64-E75A-4D53-B8DA-6FE18C89CF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DE48D2-1945-4990-A6B0-F14F346E0D2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5AA6204-C8E6-44CC-8721-9574E7D1C05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69 - Life Engineering TM - Mental Health - Public inquiry</vt:lpstr>
    </vt:vector>
  </TitlesOfParts>
  <Company>Life Engineering TM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69 - Life Engineering TM - Mental Health - Public inquiry</dc:title>
  <dc:subject/>
  <dc:creator>Life Engineering TM</dc:creator>
  <cp:keywords/>
  <dc:description/>
  <cp:lastModifiedBy>Productivity Commission</cp:lastModifiedBy>
  <cp:revision>11</cp:revision>
  <dcterms:created xsi:type="dcterms:W3CDTF">2019-03-29T07:26:00Z</dcterms:created>
  <dcterms:modified xsi:type="dcterms:W3CDTF">2019-04-03T00:02:00Z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