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72" w:rsidRPr="00F00C72" w:rsidRDefault="00F00C72" w:rsidP="00AC5CC7">
      <w:pPr>
        <w:spacing w:after="160" w:line="259" w:lineRule="auto"/>
        <w:rPr>
          <w:rFonts w:ascii="Times New Roman" w:eastAsia="DengXian" w:hAnsi="Times New Roman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  <w:r w:rsidRPr="00F00C72">
        <w:rPr>
          <w:rFonts w:ascii="Times New Roman" w:eastAsia="DengXian" w:hAnsi="Times New Roman" w:cs="Times New Roman"/>
          <w:b/>
          <w:bCs/>
          <w:sz w:val="24"/>
          <w:szCs w:val="24"/>
          <w:lang w:eastAsia="zh-CN"/>
        </w:rPr>
        <w:t xml:space="preserve">Submission to the Productivity Commission: Remote Area Tax Concessions and Payments </w:t>
      </w:r>
    </w:p>
    <w:p w:rsidR="00F00C72" w:rsidRPr="00F00C72" w:rsidRDefault="00F00C72" w:rsidP="00F00C72">
      <w:pPr>
        <w:spacing w:after="160" w:line="259" w:lineRule="auto"/>
        <w:jc w:val="center"/>
        <w:rPr>
          <w:rFonts w:ascii="Times New Roman" w:eastAsia="DengXi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DengXian" w:hAnsi="Times New Roman" w:cs="Times New Roman"/>
          <w:b/>
          <w:bCs/>
          <w:sz w:val="24"/>
          <w:szCs w:val="24"/>
          <w:lang w:eastAsia="zh-CN"/>
        </w:rPr>
        <w:t>29</w:t>
      </w:r>
      <w:r w:rsidRPr="00F00C72">
        <w:rPr>
          <w:rFonts w:ascii="Times New Roman" w:eastAsia="DengXian" w:hAnsi="Times New Roman" w:cs="Times New Roman"/>
          <w:b/>
          <w:bCs/>
          <w:sz w:val="24"/>
          <w:szCs w:val="24"/>
          <w:lang w:eastAsia="zh-CN"/>
        </w:rPr>
        <w:t xml:space="preserve"> April 2019</w:t>
      </w:r>
    </w:p>
    <w:p w:rsidR="00F00C72" w:rsidRPr="00F00C72" w:rsidRDefault="00F00C72" w:rsidP="00F00C72">
      <w:pPr>
        <w:spacing w:after="160" w:line="259" w:lineRule="auto"/>
        <w:rPr>
          <w:rFonts w:ascii="Times New Roman" w:eastAsia="DengXian" w:hAnsi="Times New Roman" w:cs="Times New Roman"/>
          <w:sz w:val="24"/>
          <w:szCs w:val="24"/>
          <w:lang w:eastAsia="zh-CN"/>
        </w:rPr>
      </w:pPr>
    </w:p>
    <w:p w:rsidR="00E43AA9" w:rsidRPr="00E43AA9" w:rsidRDefault="00E43AA9" w:rsidP="00E43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I am a resident of </w:t>
      </w:r>
      <w:r w:rsidR="00242496">
        <w:rPr>
          <w:rFonts w:ascii="Times New Roman" w:eastAsia="Times New Roman" w:hAnsi="Times New Roman" w:cs="Times New Roman"/>
          <w:sz w:val="24"/>
          <w:szCs w:val="24"/>
        </w:rPr>
        <w:t>Burketown northern Queensland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. The settlement of </w:t>
      </w:r>
      <w:r w:rsidR="00242496">
        <w:rPr>
          <w:rFonts w:ascii="Times New Roman" w:eastAsia="Times New Roman" w:hAnsi="Times New Roman" w:cs="Times New Roman"/>
          <w:sz w:val="24"/>
          <w:szCs w:val="24"/>
        </w:rPr>
        <w:t>Burketown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 is the </w:t>
      </w:r>
      <w:r w:rsidR="00242496">
        <w:rPr>
          <w:rFonts w:ascii="Times New Roman" w:eastAsia="Times New Roman" w:hAnsi="Times New Roman" w:cs="Times New Roman"/>
          <w:sz w:val="24"/>
          <w:szCs w:val="24"/>
        </w:rPr>
        <w:t>located in the Gulf of Carpentaria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>.  It is also one of the isolated</w:t>
      </w:r>
      <w:r w:rsidR="00242496">
        <w:rPr>
          <w:rFonts w:ascii="Times New Roman" w:eastAsia="Times New Roman" w:hAnsi="Times New Roman" w:cs="Times New Roman"/>
          <w:sz w:val="24"/>
          <w:szCs w:val="24"/>
        </w:rPr>
        <w:t xml:space="preserve"> communities located in the Gulf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>.  The population of less than 1</w:t>
      </w:r>
      <w:r w:rsidR="0024249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>0 persons live in almost solitude</w:t>
      </w:r>
      <w:r w:rsidR="00242496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="00F639DA">
        <w:rPr>
          <w:rFonts w:ascii="Times New Roman" w:eastAsia="Times New Roman" w:hAnsi="Times New Roman" w:cs="Times New Roman"/>
          <w:sz w:val="24"/>
          <w:szCs w:val="24"/>
        </w:rPr>
        <w:t xml:space="preserve">limited </w:t>
      </w:r>
      <w:r w:rsidR="00242496">
        <w:rPr>
          <w:rFonts w:ascii="Times New Roman" w:eastAsia="Times New Roman" w:hAnsi="Times New Roman" w:cs="Times New Roman"/>
          <w:sz w:val="24"/>
          <w:szCs w:val="24"/>
        </w:rPr>
        <w:t xml:space="preserve">services of the flying doctor and REX </w:t>
      </w:r>
      <w:r w:rsidR="001C6937">
        <w:rPr>
          <w:rFonts w:ascii="Times New Roman" w:eastAsia="Times New Roman" w:hAnsi="Times New Roman" w:cs="Times New Roman"/>
          <w:sz w:val="24"/>
          <w:szCs w:val="24"/>
        </w:rPr>
        <w:t>airline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E43AA9" w:rsidRPr="00E43AA9" w:rsidRDefault="00E43AA9" w:rsidP="00E43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AA9">
        <w:rPr>
          <w:rFonts w:ascii="Times New Roman" w:eastAsia="Times New Roman" w:hAnsi="Times New Roman" w:cs="Times New Roman"/>
          <w:sz w:val="24"/>
          <w:szCs w:val="24"/>
        </w:rPr>
        <w:t>The restrictions imposed on the population include:</w:t>
      </w:r>
    </w:p>
    <w:p w:rsidR="00E43AA9" w:rsidRPr="00E43AA9" w:rsidRDefault="00E43AA9" w:rsidP="00E43AA9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limited visitor access; </w:t>
      </w:r>
    </w:p>
    <w:p w:rsidR="00E43AA9" w:rsidRPr="00E43AA9" w:rsidRDefault="00E43AA9" w:rsidP="00E43AA9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limited educational facilities (kindergarten to year six); </w:t>
      </w:r>
    </w:p>
    <w:p w:rsidR="00E43AA9" w:rsidRPr="00E43AA9" w:rsidRDefault="00F639DA" w:rsidP="00E43AA9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limited </w:t>
      </w:r>
      <w:r w:rsidR="00E43AA9" w:rsidRPr="00E43AA9">
        <w:rPr>
          <w:rFonts w:ascii="Times New Roman" w:eastAsia="Times New Roman" w:hAnsi="Times New Roman" w:cs="Times New Roman"/>
          <w:sz w:val="24"/>
          <w:szCs w:val="24"/>
        </w:rPr>
        <w:t xml:space="preserve">access to groceries and other household commodities;  </w:t>
      </w:r>
    </w:p>
    <w:p w:rsidR="00E43AA9" w:rsidRPr="00E43AA9" w:rsidRDefault="00E43AA9" w:rsidP="00E43AA9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AA9">
        <w:rPr>
          <w:rFonts w:ascii="Times New Roman" w:eastAsia="Times New Roman" w:hAnsi="Times New Roman" w:cs="Times New Roman"/>
          <w:sz w:val="24"/>
          <w:szCs w:val="24"/>
        </w:rPr>
        <w:t>limited postal and social services;</w:t>
      </w:r>
    </w:p>
    <w:p w:rsidR="00E43AA9" w:rsidRPr="00E43AA9" w:rsidRDefault="00E43AA9" w:rsidP="00E43AA9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limited telephonic and internet communications; </w:t>
      </w:r>
    </w:p>
    <w:p w:rsidR="00E43AA9" w:rsidRPr="00E43AA9" w:rsidRDefault="00E43AA9" w:rsidP="00E43AA9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AA9">
        <w:rPr>
          <w:rFonts w:ascii="Times New Roman" w:eastAsia="Times New Roman" w:hAnsi="Times New Roman" w:cs="Times New Roman"/>
          <w:sz w:val="24"/>
          <w:szCs w:val="24"/>
        </w:rPr>
        <w:t>limited access to medical facilities</w:t>
      </w:r>
      <w:r w:rsidR="001C6937">
        <w:rPr>
          <w:rFonts w:ascii="Times New Roman" w:eastAsia="Times New Roman" w:hAnsi="Times New Roman" w:cs="Times New Roman"/>
          <w:sz w:val="24"/>
          <w:szCs w:val="24"/>
        </w:rPr>
        <w:t xml:space="preserve"> (Flying Doctor)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3AA9" w:rsidRPr="00E43AA9" w:rsidRDefault="00E43AA9" w:rsidP="00E43AA9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AA9">
        <w:rPr>
          <w:rFonts w:ascii="Times New Roman" w:eastAsia="Times New Roman" w:hAnsi="Times New Roman" w:cs="Times New Roman"/>
          <w:sz w:val="24"/>
          <w:szCs w:val="24"/>
        </w:rPr>
        <w:t>limited s</w:t>
      </w:r>
      <w:r w:rsidR="001C6937">
        <w:rPr>
          <w:rFonts w:ascii="Times New Roman" w:eastAsia="Times New Roman" w:hAnsi="Times New Roman" w:cs="Times New Roman"/>
          <w:sz w:val="24"/>
          <w:szCs w:val="24"/>
        </w:rPr>
        <w:t>hopping – the community store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6937">
        <w:rPr>
          <w:rFonts w:ascii="Times New Roman" w:eastAsia="Times New Roman" w:hAnsi="Times New Roman" w:cs="Times New Roman"/>
          <w:sz w:val="24"/>
          <w:szCs w:val="24"/>
        </w:rPr>
        <w:t>in comparison to Woolworths prices of Mount Isa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>;</w:t>
      </w:r>
      <w:r w:rsidR="001C6937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 w:rsidR="00F639DA">
        <w:rPr>
          <w:rFonts w:ascii="Times New Roman" w:eastAsia="Times New Roman" w:hAnsi="Times New Roman" w:cs="Times New Roman"/>
          <w:sz w:val="24"/>
          <w:szCs w:val="24"/>
        </w:rPr>
        <w:t xml:space="preserve"> example</w:t>
      </w:r>
      <w:r w:rsidR="001C6937">
        <w:rPr>
          <w:rFonts w:ascii="Times New Roman" w:eastAsia="Times New Roman" w:hAnsi="Times New Roman" w:cs="Times New Roman"/>
          <w:sz w:val="24"/>
          <w:szCs w:val="24"/>
        </w:rPr>
        <w:t xml:space="preserve"> the same basic item </w:t>
      </w:r>
      <w:r w:rsidR="00F639DA">
        <w:rPr>
          <w:rFonts w:ascii="Times New Roman" w:eastAsia="Times New Roman" w:hAnsi="Times New Roman" w:cs="Times New Roman"/>
          <w:sz w:val="24"/>
          <w:szCs w:val="24"/>
        </w:rPr>
        <w:t xml:space="preserve">which would be classed as staple dietary requirement </w:t>
      </w:r>
      <w:r w:rsidR="001C6937">
        <w:rPr>
          <w:rFonts w:ascii="Times New Roman" w:eastAsia="Times New Roman" w:hAnsi="Times New Roman" w:cs="Times New Roman"/>
          <w:sz w:val="24"/>
          <w:szCs w:val="24"/>
        </w:rPr>
        <w:t xml:space="preserve">of shopping  locally cost $746.28 compared to </w:t>
      </w:r>
      <w:r w:rsidR="00F639DA">
        <w:rPr>
          <w:rFonts w:ascii="Times New Roman" w:eastAsia="Times New Roman" w:hAnsi="Times New Roman" w:cs="Times New Roman"/>
          <w:sz w:val="24"/>
          <w:szCs w:val="24"/>
        </w:rPr>
        <w:t xml:space="preserve">Woolworths Mt Isa </w:t>
      </w:r>
      <w:r w:rsidR="001C6937">
        <w:rPr>
          <w:rFonts w:ascii="Times New Roman" w:eastAsia="Times New Roman" w:hAnsi="Times New Roman" w:cs="Times New Roman"/>
          <w:sz w:val="24"/>
          <w:szCs w:val="24"/>
        </w:rPr>
        <w:t xml:space="preserve">$350.00 plus $100 in freight. </w:t>
      </w:r>
    </w:p>
    <w:p w:rsidR="00E43AA9" w:rsidRPr="00E43AA9" w:rsidRDefault="00E43AA9" w:rsidP="00E43AA9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AA9">
        <w:rPr>
          <w:rFonts w:ascii="Times New Roman" w:eastAsia="Times New Roman" w:hAnsi="Times New Roman" w:cs="Times New Roman"/>
          <w:sz w:val="24"/>
          <w:szCs w:val="24"/>
        </w:rPr>
        <w:t>no public entertainment facilities;</w:t>
      </w:r>
    </w:p>
    <w:p w:rsidR="00E43AA9" w:rsidRPr="00E43AA9" w:rsidRDefault="00E43AA9" w:rsidP="00E43AA9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AA9">
        <w:rPr>
          <w:rFonts w:ascii="Times New Roman" w:eastAsia="Times New Roman" w:hAnsi="Times New Roman" w:cs="Times New Roman"/>
          <w:sz w:val="24"/>
          <w:szCs w:val="24"/>
        </w:rPr>
        <w:t>limited sporting venues and no formal sporting clubs or societies, other than a local fishing club;</w:t>
      </w:r>
    </w:p>
    <w:p w:rsidR="00E43AA9" w:rsidRPr="00E43AA9" w:rsidRDefault="00E43AA9" w:rsidP="00E43AA9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AA9">
        <w:rPr>
          <w:rFonts w:ascii="Times New Roman" w:eastAsia="Times New Roman" w:hAnsi="Times New Roman" w:cs="Times New Roman"/>
          <w:sz w:val="24"/>
          <w:szCs w:val="24"/>
        </w:rPr>
        <w:t>limited motor vehicle service and refuelling facilities; and</w:t>
      </w:r>
    </w:p>
    <w:p w:rsidR="00E43AA9" w:rsidRDefault="00AC5CC7" w:rsidP="00E43AA9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AA9">
        <w:rPr>
          <w:rFonts w:ascii="Times New Roman" w:eastAsia="Times New Roman" w:hAnsi="Times New Roman" w:cs="Times New Roman"/>
          <w:sz w:val="24"/>
          <w:szCs w:val="24"/>
        </w:rPr>
        <w:t>An</w:t>
      </w:r>
      <w:r w:rsidR="00E43AA9" w:rsidRPr="00E43AA9">
        <w:rPr>
          <w:rFonts w:ascii="Times New Roman" w:eastAsia="Times New Roman" w:hAnsi="Times New Roman" w:cs="Times New Roman"/>
          <w:sz w:val="24"/>
          <w:szCs w:val="24"/>
        </w:rPr>
        <w:t xml:space="preserve"> intermittent power supply. </w:t>
      </w:r>
    </w:p>
    <w:p w:rsidR="00F639DA" w:rsidRDefault="00F639DA" w:rsidP="00E43AA9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Costs of flights in and out are dictated by REX and is ridiculously high </w:t>
      </w:r>
    </w:p>
    <w:p w:rsidR="00F639DA" w:rsidRPr="00E43AA9" w:rsidRDefault="00F639DA" w:rsidP="00F639DA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3AA9" w:rsidRPr="00E43AA9" w:rsidRDefault="00E43AA9" w:rsidP="00E43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Essentially to do almost anything, that the general public take for granted, necessitates a </w:t>
      </w:r>
      <w:r w:rsidR="00242496">
        <w:rPr>
          <w:rFonts w:ascii="Times New Roman" w:eastAsia="Times New Roman" w:hAnsi="Times New Roman" w:cs="Times New Roman"/>
          <w:sz w:val="24"/>
          <w:szCs w:val="24"/>
        </w:rPr>
        <w:t>624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km trip by road, </w:t>
      </w:r>
      <w:r w:rsidR="00F639DA">
        <w:rPr>
          <w:rFonts w:ascii="Times New Roman" w:eastAsia="Times New Roman" w:hAnsi="Times New Roman" w:cs="Times New Roman"/>
          <w:sz w:val="24"/>
          <w:szCs w:val="24"/>
        </w:rPr>
        <w:t>approximately 6 to 8</w:t>
      </w:r>
      <w:r w:rsidR="00242496">
        <w:rPr>
          <w:rFonts w:ascii="Times New Roman" w:eastAsia="Times New Roman" w:hAnsi="Times New Roman" w:cs="Times New Roman"/>
          <w:sz w:val="24"/>
          <w:szCs w:val="24"/>
        </w:rPr>
        <w:t xml:space="preserve"> hour drive to Mount Isa which is 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the nearest </w:t>
      </w:r>
      <w:r w:rsidR="00F639DA">
        <w:rPr>
          <w:rFonts w:ascii="Times New Roman" w:eastAsia="Times New Roman" w:hAnsi="Times New Roman" w:cs="Times New Roman"/>
          <w:sz w:val="24"/>
          <w:szCs w:val="24"/>
        </w:rPr>
        <w:t xml:space="preserve">major 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towns.  Some 120km </w:t>
      </w:r>
      <w:r w:rsidR="00242496">
        <w:rPr>
          <w:rFonts w:ascii="Times New Roman" w:eastAsia="Times New Roman" w:hAnsi="Times New Roman" w:cs="Times New Roman"/>
          <w:sz w:val="24"/>
          <w:szCs w:val="24"/>
        </w:rPr>
        <w:t>of that road journey is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 often impassable, roadway</w:t>
      </w:r>
      <w:r w:rsidR="00242496">
        <w:rPr>
          <w:rFonts w:ascii="Times New Roman" w:eastAsia="Times New Roman" w:hAnsi="Times New Roman" w:cs="Times New Roman"/>
          <w:sz w:val="24"/>
          <w:szCs w:val="24"/>
        </w:rPr>
        <w:t xml:space="preserve"> in the wet season due to creeks flooding</w:t>
      </w:r>
    </w:p>
    <w:p w:rsidR="00E43AA9" w:rsidRPr="00E43AA9" w:rsidRDefault="00E43AA9" w:rsidP="00E43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Ironically, increased wages and salaries, intended to commensurate workers for the privations of working </w:t>
      </w:r>
      <w:r w:rsidR="00AC5CC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 an isolated </w:t>
      </w:r>
      <w:r w:rsidR="00F639DA">
        <w:rPr>
          <w:rFonts w:ascii="Times New Roman" w:eastAsia="Times New Roman" w:hAnsi="Times New Roman" w:cs="Times New Roman"/>
          <w:sz w:val="24"/>
          <w:szCs w:val="24"/>
        </w:rPr>
        <w:t>location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, attract higher tax rates.  </w:t>
      </w:r>
      <w:r w:rsidR="00AC5CC7">
        <w:rPr>
          <w:rFonts w:ascii="Times New Roman" w:eastAsia="Times New Roman" w:hAnsi="Times New Roman" w:cs="Times New Roman"/>
          <w:sz w:val="24"/>
          <w:szCs w:val="24"/>
        </w:rPr>
        <w:t>To date I have seen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 there is no </w:t>
      </w:r>
      <w:r w:rsidR="00AC5CC7">
        <w:rPr>
          <w:rFonts w:ascii="Times New Roman" w:eastAsia="Times New Roman" w:hAnsi="Times New Roman" w:cs="Times New Roman"/>
          <w:sz w:val="24"/>
          <w:szCs w:val="24"/>
        </w:rPr>
        <w:t xml:space="preserve">benefit or 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taxation measure to counter that convolution.  </w:t>
      </w:r>
    </w:p>
    <w:p w:rsidR="00E43AA9" w:rsidRDefault="00E43AA9" w:rsidP="00E43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AA9">
        <w:rPr>
          <w:rFonts w:ascii="Times New Roman" w:eastAsia="Times New Roman" w:hAnsi="Times New Roman" w:cs="Times New Roman"/>
          <w:sz w:val="24"/>
          <w:szCs w:val="24"/>
        </w:rPr>
        <w:t>The continuing historical f</w:t>
      </w:r>
      <w:r w:rsidR="00AC5CC7">
        <w:rPr>
          <w:rFonts w:ascii="Times New Roman" w:eastAsia="Times New Roman" w:hAnsi="Times New Roman" w:cs="Times New Roman"/>
          <w:sz w:val="24"/>
          <w:szCs w:val="24"/>
        </w:rPr>
        <w:t xml:space="preserve">ailure to review, and increase tax breaks </w:t>
      </w:r>
      <w:r w:rsidRPr="00E43AA9">
        <w:rPr>
          <w:rFonts w:ascii="Times New Roman" w:eastAsia="Times New Roman" w:hAnsi="Times New Roman" w:cs="Times New Roman"/>
          <w:sz w:val="24"/>
          <w:szCs w:val="24"/>
        </w:rPr>
        <w:t xml:space="preserve">means that while companies pay more, the individual worker gets comparatively less.  </w:t>
      </w:r>
    </w:p>
    <w:p w:rsidR="00AC5CC7" w:rsidRDefault="00AC5CC7" w:rsidP="00E43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More is required to be considered for people to work in isolation and poor opportunities that are taken for granted by every day Australians. </w:t>
      </w:r>
    </w:p>
    <w:p w:rsidR="00AC5CC7" w:rsidRPr="00E43AA9" w:rsidRDefault="00AC5CC7" w:rsidP="00E43A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Regards John Juniper</w:t>
      </w:r>
    </w:p>
    <w:sectPr w:rsidR="00AC5CC7" w:rsidRPr="00E43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CC7" w:rsidRDefault="00AC5CC7" w:rsidP="00AC5CC7">
      <w:pPr>
        <w:spacing w:after="0" w:line="240" w:lineRule="auto"/>
      </w:pPr>
      <w:r>
        <w:separator/>
      </w:r>
    </w:p>
  </w:endnote>
  <w:endnote w:type="continuationSeparator" w:id="0">
    <w:p w:rsidR="00AC5CC7" w:rsidRDefault="00AC5CC7" w:rsidP="00AC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µÈÏß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CC7" w:rsidRDefault="00AC5CC7" w:rsidP="00AC5CC7">
      <w:pPr>
        <w:spacing w:after="0" w:line="240" w:lineRule="auto"/>
      </w:pPr>
      <w:r>
        <w:separator/>
      </w:r>
    </w:p>
  </w:footnote>
  <w:footnote w:type="continuationSeparator" w:id="0">
    <w:p w:rsidR="00AC5CC7" w:rsidRDefault="00AC5CC7" w:rsidP="00AC5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2536B"/>
    <w:multiLevelType w:val="hybridMultilevel"/>
    <w:tmpl w:val="6528163E"/>
    <w:lvl w:ilvl="0" w:tplc="C35C4F5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3C42F9E"/>
    <w:multiLevelType w:val="hybridMultilevel"/>
    <w:tmpl w:val="E1EA9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90"/>
    <w:rsid w:val="00155115"/>
    <w:rsid w:val="001C6937"/>
    <w:rsid w:val="00242496"/>
    <w:rsid w:val="002C6ECB"/>
    <w:rsid w:val="005A1E46"/>
    <w:rsid w:val="006E0C90"/>
    <w:rsid w:val="00AC5CC7"/>
    <w:rsid w:val="00B03B43"/>
    <w:rsid w:val="00E43AA9"/>
    <w:rsid w:val="00F00C72"/>
    <w:rsid w:val="00F6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124059-94F1-4A2C-B587-BD7A15F6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CC7"/>
  </w:style>
  <w:style w:type="paragraph" w:styleId="Footer">
    <w:name w:val="footer"/>
    <w:basedOn w:val="Normal"/>
    <w:link w:val="FooterChar"/>
    <w:uiPriority w:val="99"/>
    <w:unhideWhenUsed/>
    <w:rsid w:val="00AC5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48 - John Juniper - Remote Area Tax Concessions and Payments - Commissioned study</vt:lpstr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48 - John Juniper - Remote Area Tax Concessions and Payments - Commissioned study</dc:title>
  <dc:subject/>
  <dc:creator>John Juniper</dc:creator>
  <cp:keywords/>
  <dc:description/>
  <cp:lastModifiedBy>Pimperl, Mark</cp:lastModifiedBy>
  <cp:revision>7</cp:revision>
  <dcterms:created xsi:type="dcterms:W3CDTF">2019-04-29T03:47:00Z</dcterms:created>
  <dcterms:modified xsi:type="dcterms:W3CDTF">2019-05-02T01:15:00Z</dcterms:modified>
</cp:coreProperties>
</file>