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D2F" w:rsidRPr="001613E9" w:rsidRDefault="00EB1D2F" w:rsidP="00D3643C">
      <w:pPr>
        <w:pStyle w:val="Heading1"/>
        <w:rPr>
          <w:rFonts w:asciiTheme="minorHAnsi" w:hAnsiTheme="minorHAnsi"/>
          <w:b/>
          <w:color w:val="auto"/>
        </w:rPr>
      </w:pPr>
      <w:r w:rsidRPr="001613E9">
        <w:rPr>
          <w:rFonts w:asciiTheme="minorHAnsi" w:hAnsiTheme="minorHAnsi"/>
          <w:b/>
          <w:color w:val="auto"/>
        </w:rPr>
        <w:t xml:space="preserve">GM </w:t>
      </w:r>
      <w:proofErr w:type="spellStart"/>
      <w:r w:rsidRPr="001613E9">
        <w:rPr>
          <w:rFonts w:asciiTheme="minorHAnsi" w:hAnsiTheme="minorHAnsi"/>
          <w:b/>
          <w:color w:val="auto"/>
        </w:rPr>
        <w:t>Cropwatch</w:t>
      </w:r>
      <w:proofErr w:type="spellEnd"/>
      <w:r w:rsidRPr="001613E9">
        <w:rPr>
          <w:rFonts w:asciiTheme="minorHAnsi" w:hAnsiTheme="minorHAnsi"/>
          <w:b/>
          <w:color w:val="auto"/>
        </w:rPr>
        <w:t xml:space="preserve"> </w:t>
      </w:r>
      <w:r w:rsidR="001613E9">
        <w:rPr>
          <w:rFonts w:asciiTheme="minorHAnsi" w:hAnsiTheme="minorHAnsi"/>
          <w:b/>
          <w:color w:val="auto"/>
        </w:rPr>
        <w:t xml:space="preserve">: </w:t>
      </w:r>
      <w:r w:rsidRPr="001613E9">
        <w:rPr>
          <w:rFonts w:asciiTheme="minorHAnsi" w:hAnsiTheme="minorHAnsi"/>
          <w:b/>
          <w:color w:val="auto"/>
        </w:rPr>
        <w:t>Submission to Productivity Commission</w:t>
      </w:r>
    </w:p>
    <w:p w:rsidR="00A0769E" w:rsidRDefault="00A0769E" w:rsidP="00EB1D2F"/>
    <w:p w:rsidR="00EB1D2F" w:rsidRDefault="00A0769E" w:rsidP="00EB1D2F">
      <w:r>
        <w:t>2-8</w:t>
      </w:r>
      <w:r w:rsidR="00EB1D2F">
        <w:t>-16</w:t>
      </w:r>
    </w:p>
    <w:p w:rsidR="00312A02" w:rsidRDefault="00312A02" w:rsidP="007748A9">
      <w:r>
        <w:t xml:space="preserve">GM </w:t>
      </w:r>
      <w:proofErr w:type="spellStart"/>
      <w:r>
        <w:t>Cropwatch</w:t>
      </w:r>
      <w:proofErr w:type="spellEnd"/>
      <w:r>
        <w:t xml:space="preserve"> formed</w:t>
      </w:r>
      <w:r w:rsidR="007748A9">
        <w:t xml:space="preserve"> in 2008 </w:t>
      </w:r>
      <w:r>
        <w:t xml:space="preserve">after the Victorian GM canola ban was lifted. </w:t>
      </w:r>
    </w:p>
    <w:p w:rsidR="007748A9" w:rsidRDefault="007748A9" w:rsidP="007748A9">
      <w:r>
        <w:t>We work with farmers and rural communities to monitor and map GM crops, and to combat the spread of GM canola</w:t>
      </w:r>
      <w:r w:rsidR="001613E9">
        <w:t xml:space="preserve"> by monitoring and</w:t>
      </w:r>
      <w:r w:rsidR="00312A02">
        <w:t xml:space="preserve"> testing for </w:t>
      </w:r>
      <w:r>
        <w:t>GM canola weeds.</w:t>
      </w:r>
    </w:p>
    <w:p w:rsidR="00312A02" w:rsidRDefault="00312A02" w:rsidP="007748A9">
      <w:r>
        <w:t xml:space="preserve">We decontaminate roadsides and farms when GM canola </w:t>
      </w:r>
      <w:r w:rsidR="001613E9">
        <w:t xml:space="preserve">weed </w:t>
      </w:r>
      <w:r>
        <w:t>outbreak</w:t>
      </w:r>
      <w:r w:rsidR="001613E9">
        <w:t>s</w:t>
      </w:r>
      <w:r>
        <w:t xml:space="preserve"> are identified.</w:t>
      </w:r>
    </w:p>
    <w:p w:rsidR="007748A9" w:rsidRDefault="007748A9" w:rsidP="007748A9">
      <w:r>
        <w:t>100 test ki</w:t>
      </w:r>
      <w:r w:rsidR="00312A02">
        <w:t>ts are purchased in bulk, allowing us to post, at cost price, strip tests</w:t>
      </w:r>
      <w:r>
        <w:t xml:space="preserve"> to anyone concerned about  po</w:t>
      </w:r>
      <w:r w:rsidR="00312A02">
        <w:t>tential GM canola weed problems on their farms or on surrounding roads.</w:t>
      </w:r>
    </w:p>
    <w:p w:rsidR="008B0F1A" w:rsidRPr="00DC6CC4" w:rsidRDefault="008B0F1A" w:rsidP="00593160">
      <w:pPr>
        <w:pStyle w:val="NormalWeb"/>
        <w:rPr>
          <w:rFonts w:asciiTheme="minorHAnsi" w:hAnsiTheme="minorHAnsi"/>
          <w:color w:val="000000" w:themeColor="text1"/>
          <w:sz w:val="22"/>
          <w:szCs w:val="22"/>
        </w:rPr>
      </w:pPr>
      <w:r w:rsidRPr="00DC6CC4">
        <w:rPr>
          <w:rFonts w:asciiTheme="minorHAnsi" w:hAnsiTheme="minorHAnsi"/>
          <w:color w:val="000000" w:themeColor="text1"/>
          <w:sz w:val="22"/>
          <w:szCs w:val="22"/>
        </w:rPr>
        <w:t xml:space="preserve">Contrary to the submission to the Productivity Commission by GM lobbyists </w:t>
      </w:r>
      <w:proofErr w:type="spellStart"/>
      <w:r w:rsidRPr="00DC6CC4">
        <w:rPr>
          <w:rFonts w:asciiTheme="minorHAnsi" w:hAnsiTheme="minorHAnsi"/>
          <w:color w:val="000000" w:themeColor="text1"/>
          <w:sz w:val="22"/>
          <w:szCs w:val="22"/>
        </w:rPr>
        <w:t>Croplife</w:t>
      </w:r>
      <w:proofErr w:type="spellEnd"/>
      <w:r w:rsidRPr="00DC6CC4">
        <w:rPr>
          <w:rFonts w:asciiTheme="minorHAnsi" w:hAnsiTheme="minorHAnsi"/>
          <w:color w:val="000000" w:themeColor="text1"/>
          <w:sz w:val="22"/>
          <w:szCs w:val="22"/>
        </w:rPr>
        <w:t xml:space="preserve"> Australia, , which stated that in seven years of GM canola production, there had been not one epis</w:t>
      </w:r>
      <w:r w:rsidR="00593160" w:rsidRPr="00DC6CC4">
        <w:rPr>
          <w:rFonts w:asciiTheme="minorHAnsi" w:hAnsiTheme="minorHAnsi"/>
          <w:color w:val="000000" w:themeColor="text1"/>
          <w:sz w:val="22"/>
          <w:szCs w:val="22"/>
        </w:rPr>
        <w:t xml:space="preserve">ode of cross-contamination, GM </w:t>
      </w:r>
      <w:proofErr w:type="spellStart"/>
      <w:r w:rsidR="00593160" w:rsidRPr="00DC6CC4">
        <w:rPr>
          <w:rFonts w:asciiTheme="minorHAnsi" w:hAnsiTheme="minorHAnsi"/>
          <w:color w:val="000000" w:themeColor="text1"/>
          <w:sz w:val="22"/>
          <w:szCs w:val="22"/>
        </w:rPr>
        <w:t>C</w:t>
      </w:r>
      <w:r w:rsidRPr="00DC6CC4">
        <w:rPr>
          <w:rFonts w:asciiTheme="minorHAnsi" w:hAnsiTheme="minorHAnsi"/>
          <w:color w:val="000000" w:themeColor="text1"/>
          <w:sz w:val="22"/>
          <w:szCs w:val="22"/>
        </w:rPr>
        <w:t>ropwatch</w:t>
      </w:r>
      <w:proofErr w:type="spellEnd"/>
      <w:r w:rsidRPr="00DC6CC4">
        <w:rPr>
          <w:rFonts w:asciiTheme="minorHAnsi" w:hAnsiTheme="minorHAnsi"/>
          <w:color w:val="000000" w:themeColor="text1"/>
          <w:sz w:val="22"/>
          <w:szCs w:val="22"/>
        </w:rPr>
        <w:t xml:space="preserve"> has documented numerous cases of GM contamination resulting from GM canola be</w:t>
      </w:r>
      <w:r w:rsidR="00593160" w:rsidRPr="00DC6CC4">
        <w:rPr>
          <w:rFonts w:asciiTheme="minorHAnsi" w:hAnsiTheme="minorHAnsi"/>
          <w:color w:val="000000" w:themeColor="text1"/>
          <w:sz w:val="22"/>
          <w:szCs w:val="22"/>
        </w:rPr>
        <w:t>ing grown beside non-</w:t>
      </w:r>
      <w:r w:rsidRPr="00DC6CC4">
        <w:rPr>
          <w:rFonts w:asciiTheme="minorHAnsi" w:hAnsiTheme="minorHAnsi"/>
          <w:color w:val="000000" w:themeColor="text1"/>
          <w:sz w:val="22"/>
          <w:szCs w:val="22"/>
        </w:rPr>
        <w:t>GM crops</w:t>
      </w:r>
      <w:r w:rsidR="00593160" w:rsidRPr="00DC6CC4">
        <w:rPr>
          <w:rFonts w:asciiTheme="minorHAnsi" w:hAnsiTheme="minorHAnsi"/>
          <w:color w:val="000000" w:themeColor="text1"/>
          <w:sz w:val="22"/>
          <w:szCs w:val="22"/>
        </w:rPr>
        <w:t>.</w:t>
      </w:r>
    </w:p>
    <w:p w:rsidR="00593160" w:rsidRPr="00DC6CC4" w:rsidRDefault="00593160" w:rsidP="00593160">
      <w:pPr>
        <w:pStyle w:val="NormalWeb"/>
        <w:rPr>
          <w:rFonts w:asciiTheme="minorHAnsi" w:hAnsiTheme="minorHAnsi"/>
          <w:sz w:val="22"/>
          <w:szCs w:val="22"/>
        </w:rPr>
      </w:pPr>
      <w:r w:rsidRPr="00DC6CC4">
        <w:rPr>
          <w:rFonts w:asciiTheme="minorHAnsi" w:hAnsiTheme="minorHAnsi"/>
          <w:color w:val="000000" w:themeColor="text1"/>
          <w:sz w:val="22"/>
          <w:szCs w:val="22"/>
        </w:rPr>
        <w:t xml:space="preserve">Spillages from GM canola transport are a common cause of roadside GM canola weeds, such as this incident in WA in 2011: </w:t>
      </w:r>
      <w:r w:rsidRPr="00DC6CC4">
        <w:rPr>
          <w:rFonts w:asciiTheme="minorHAnsi" w:hAnsiTheme="minorHAnsi"/>
          <w:sz w:val="22"/>
          <w:szCs w:val="22"/>
        </w:rPr>
        <w:t>http://www.news.com.au/national/canola-spill-sparks-gm-contamination-fears/story-e6frfkp9-1226112606821</w:t>
      </w:r>
    </w:p>
    <w:p w:rsidR="00312A02" w:rsidRPr="00DC6CC4" w:rsidRDefault="00312A02" w:rsidP="007748A9">
      <w:r w:rsidRPr="00DC6CC4">
        <w:t>A full list</w:t>
      </w:r>
      <w:r w:rsidR="008B0F1A" w:rsidRPr="00DC6CC4">
        <w:t xml:space="preserve"> of GM contamination </w:t>
      </w:r>
      <w:r w:rsidRPr="00DC6CC4">
        <w:t>is here : http://www.gmcropwatch.org.au/resources and in attached doc.</w:t>
      </w:r>
    </w:p>
    <w:p w:rsidR="00312A02" w:rsidRPr="00DC6CC4" w:rsidRDefault="00312A02" w:rsidP="007748A9">
      <w:r w:rsidRPr="00DC6CC4">
        <w:t xml:space="preserve">GM </w:t>
      </w:r>
      <w:proofErr w:type="spellStart"/>
      <w:r w:rsidRPr="00DC6CC4">
        <w:t>Cropwatch</w:t>
      </w:r>
      <w:proofErr w:type="spellEnd"/>
      <w:r w:rsidRPr="00DC6CC4">
        <w:t xml:space="preserve"> maintains</w:t>
      </w:r>
      <w:r w:rsidR="00BB7417" w:rsidRPr="00DC6CC4">
        <w:t xml:space="preserve"> a listing of GM farms, </w:t>
      </w:r>
      <w:r w:rsidRPr="00DC6CC4">
        <w:t xml:space="preserve">to enable </w:t>
      </w:r>
      <w:r w:rsidR="00BB7417" w:rsidRPr="00DC6CC4">
        <w:t xml:space="preserve">contamination </w:t>
      </w:r>
      <w:r w:rsidRPr="00DC6CC4">
        <w:t xml:space="preserve">risks to be identified. </w:t>
      </w:r>
    </w:p>
    <w:p w:rsidR="00312A02" w:rsidRPr="00DC6CC4" w:rsidRDefault="00312A02" w:rsidP="00312A02">
      <w:r w:rsidRPr="00DC6CC4">
        <w:t xml:space="preserve">The rural media is monitored and locations of GM farms </w:t>
      </w:r>
      <w:r w:rsidR="00BB7417" w:rsidRPr="00DC6CC4">
        <w:t>published in articles in the media</w:t>
      </w:r>
      <w:r w:rsidRPr="00DC6CC4">
        <w:t xml:space="preserve"> are logged and posted on a google map http://www.gmcropwatch.org.au/</w:t>
      </w:r>
    </w:p>
    <w:p w:rsidR="001613E9" w:rsidRDefault="00BF6B06" w:rsidP="00BF6B06">
      <w:pPr>
        <w:rPr>
          <w:b/>
          <w:sz w:val="28"/>
          <w:szCs w:val="28"/>
        </w:rPr>
      </w:pPr>
      <w:r w:rsidRPr="002B2E45">
        <w:rPr>
          <w:b/>
          <w:sz w:val="28"/>
          <w:szCs w:val="28"/>
        </w:rPr>
        <w:t>GM crop bans mu</w:t>
      </w:r>
      <w:r w:rsidR="00DA4A66" w:rsidRPr="002B2E45">
        <w:rPr>
          <w:b/>
          <w:sz w:val="28"/>
          <w:szCs w:val="28"/>
        </w:rPr>
        <w:t>s</w:t>
      </w:r>
      <w:r w:rsidRPr="002B2E45">
        <w:rPr>
          <w:b/>
          <w:sz w:val="28"/>
          <w:szCs w:val="28"/>
        </w:rPr>
        <w:t>t stay in place</w:t>
      </w:r>
      <w:r w:rsidR="00312A02" w:rsidRPr="002B2E45">
        <w:rPr>
          <w:b/>
          <w:sz w:val="28"/>
          <w:szCs w:val="28"/>
        </w:rPr>
        <w:t xml:space="preserve"> </w:t>
      </w:r>
      <w:r w:rsidR="00080A49">
        <w:rPr>
          <w:b/>
          <w:sz w:val="28"/>
          <w:szCs w:val="28"/>
        </w:rPr>
        <w:t xml:space="preserve">to allow non-GM farmers </w:t>
      </w:r>
      <w:r w:rsidR="001613E9">
        <w:rPr>
          <w:b/>
          <w:sz w:val="28"/>
          <w:szCs w:val="28"/>
        </w:rPr>
        <w:t xml:space="preserve">to benefit </w:t>
      </w:r>
    </w:p>
    <w:p w:rsidR="00BB7417" w:rsidRDefault="00BB7417" w:rsidP="00BF6B06">
      <w:r>
        <w:t xml:space="preserve">The established markets for </w:t>
      </w:r>
      <w:r w:rsidR="001613E9">
        <w:t>non-</w:t>
      </w:r>
      <w:r>
        <w:t>G</w:t>
      </w:r>
      <w:r w:rsidR="00080A49">
        <w:t>M canola allow a premium to be p</w:t>
      </w:r>
      <w:r>
        <w:t xml:space="preserve">aid for non-GM canola. </w:t>
      </w:r>
    </w:p>
    <w:p w:rsidR="00DA4A66" w:rsidRDefault="00B27178" w:rsidP="00BF6B06">
      <w:r>
        <w:t>The capaci</w:t>
      </w:r>
      <w:r w:rsidR="00EB1D2F">
        <w:t xml:space="preserve">ty </w:t>
      </w:r>
      <w:r>
        <w:t xml:space="preserve">of farmers to supply </w:t>
      </w:r>
      <w:r w:rsidR="00BB7417">
        <w:t xml:space="preserve">these markets </w:t>
      </w:r>
      <w:r w:rsidR="007748A9">
        <w:t xml:space="preserve">is </w:t>
      </w:r>
      <w:r w:rsidR="00DA4A66">
        <w:t xml:space="preserve">under threat </w:t>
      </w:r>
      <w:r w:rsidR="007748A9">
        <w:t xml:space="preserve">in Victoria, WA and NSW, due </w:t>
      </w:r>
      <w:r w:rsidR="00BB7417">
        <w:t>to contamination and problems in the non-GM supply cha</w:t>
      </w:r>
      <w:r w:rsidR="00FB758A">
        <w:t>i</w:t>
      </w:r>
      <w:r w:rsidR="00BB7417">
        <w:t xml:space="preserve">n. </w:t>
      </w:r>
    </w:p>
    <w:p w:rsidR="00BB7417" w:rsidRDefault="001613E9" w:rsidP="00BF6B06">
      <w:r>
        <w:t>Th</w:t>
      </w:r>
      <w:r w:rsidR="00BB7417">
        <w:t xml:space="preserve">ese include mistakes at GM </w:t>
      </w:r>
      <w:proofErr w:type="spellStart"/>
      <w:r w:rsidR="00BB7417">
        <w:t>receival</w:t>
      </w:r>
      <w:proofErr w:type="spellEnd"/>
      <w:r w:rsidR="00BB7417">
        <w:t xml:space="preserve"> silos, for example on 10</w:t>
      </w:r>
      <w:r w:rsidR="00BB7417" w:rsidRPr="00BB7417">
        <w:rPr>
          <w:vertAlign w:val="superscript"/>
        </w:rPr>
        <w:t>th</w:t>
      </w:r>
      <w:r w:rsidR="00BB7417">
        <w:t xml:space="preserve"> December 2015, in WA </w:t>
      </w:r>
      <w:hyperlink r:id="rId11" w:history="1">
        <w:r w:rsidR="00BB7417" w:rsidRPr="00D919B4">
          <w:rPr>
            <w:rStyle w:val="Hyperlink"/>
          </w:rPr>
          <w:t>http://www.farmweekly.com.au/news/agriculture/agribusiness/general-news/premium-paid-for-contaminated-canola-load/2749430.aspx</w:t>
        </w:r>
      </w:hyperlink>
    </w:p>
    <w:p w:rsidR="00BB7417" w:rsidRDefault="00BB7417" w:rsidP="00BF6B06">
      <w:r>
        <w:t xml:space="preserve">In this case the non-GM farmer did not lose his premium, </w:t>
      </w:r>
      <w:r w:rsidR="00FB758A">
        <w:t>but there is no guarantee that the</w:t>
      </w:r>
      <w:r>
        <w:t xml:space="preserve"> premium for non-GM canola, of $40-$60 per tonne, would be paid</w:t>
      </w:r>
      <w:r w:rsidR="00FB758A">
        <w:t>,</w:t>
      </w:r>
      <w:r>
        <w:t xml:space="preserve"> if levels of GM canola were found in a non-GM delivery to a silo.</w:t>
      </w:r>
    </w:p>
    <w:p w:rsidR="00BB7417" w:rsidRDefault="00BB7417" w:rsidP="00BF6B06">
      <w:r>
        <w:t xml:space="preserve">Beulah grain grower Quintin Willmott </w:t>
      </w:r>
      <w:r w:rsidR="001613E9">
        <w:t xml:space="preserve">also </w:t>
      </w:r>
      <w:r>
        <w:t xml:space="preserve">had trouble being </w:t>
      </w:r>
      <w:r w:rsidR="002B2E45">
        <w:t xml:space="preserve">paid </w:t>
      </w:r>
      <w:r w:rsidR="00FB758A">
        <w:t>for his harvest when his</w:t>
      </w:r>
      <w:r>
        <w:t xml:space="preserve"> </w:t>
      </w:r>
      <w:r w:rsidR="002B2E45">
        <w:t xml:space="preserve">GM canola sprouted in the pod. </w:t>
      </w:r>
      <w:r w:rsidRPr="00BB7417">
        <w:t>http://www.abc.net.au/site-archive/rural/content/2010/s3081523.htm</w:t>
      </w:r>
      <w:r>
        <w:t xml:space="preserve"> </w:t>
      </w:r>
    </w:p>
    <w:p w:rsidR="001613E9" w:rsidRPr="001613E9" w:rsidRDefault="001613E9" w:rsidP="00BF6B06">
      <w:pPr>
        <w:rPr>
          <w:b/>
          <w:sz w:val="32"/>
          <w:szCs w:val="32"/>
        </w:rPr>
      </w:pPr>
      <w:r w:rsidRPr="001613E9">
        <w:rPr>
          <w:b/>
          <w:sz w:val="32"/>
          <w:szCs w:val="32"/>
        </w:rPr>
        <w:t xml:space="preserve">TASMANIA </w:t>
      </w:r>
    </w:p>
    <w:p w:rsidR="002B2E45" w:rsidRPr="002B2E45" w:rsidRDefault="002B2E45" w:rsidP="00BF6B06">
      <w:r w:rsidRPr="002B2E45">
        <w:t>Regul</w:t>
      </w:r>
      <w:r>
        <w:t>ar audits are taking place in Tasmania to m</w:t>
      </w:r>
      <w:r w:rsidRPr="002B2E45">
        <w:t xml:space="preserve">onitor GM canola weeds, </w:t>
      </w:r>
      <w:r>
        <w:t xml:space="preserve">growing since trials in the </w:t>
      </w:r>
      <w:r w:rsidRPr="002B2E45">
        <w:t>90’s.</w:t>
      </w:r>
    </w:p>
    <w:p w:rsidR="00CC3371" w:rsidRDefault="00A8295E" w:rsidP="00BF6B06">
      <w:hyperlink r:id="rId12" w:history="1">
        <w:r w:rsidR="002B2E45" w:rsidRPr="00D919B4">
          <w:rPr>
            <w:rStyle w:val="Hyperlink"/>
          </w:rPr>
          <w:t>http://dpipwe.tas.gov.au/biosecurity/product-integrity/gene-technology/former-gm-canola-trial-sites-audit-reports</w:t>
        </w:r>
      </w:hyperlink>
    </w:p>
    <w:p w:rsidR="002B2E45" w:rsidRDefault="002B2E45" w:rsidP="00BF6B06">
      <w:r>
        <w:t>Since the Draft Report was released by the Productivity Commission</w:t>
      </w:r>
      <w:r w:rsidR="00FB758A">
        <w:t>, the Tasmanian Gover</w:t>
      </w:r>
      <w:r w:rsidR="00080A49">
        <w:t>nment has confirmed their support for the current GM ban</w:t>
      </w:r>
      <w:r w:rsidR="00FB758A">
        <w:t>, in place until</w:t>
      </w:r>
      <w:r w:rsidR="00080A49">
        <w:t xml:space="preserve"> 2019.</w:t>
      </w:r>
    </w:p>
    <w:p w:rsidR="002B2E45" w:rsidRPr="00DC6CC4" w:rsidRDefault="002B2E45" w:rsidP="002B2E45">
      <w:pPr>
        <w:spacing w:before="100" w:beforeAutospacing="1" w:after="100" w:afterAutospacing="1" w:line="240" w:lineRule="auto"/>
        <w:rPr>
          <w:rFonts w:eastAsia="Times New Roman" w:cs="Times New Roman"/>
          <w:lang w:eastAsia="en-AU"/>
        </w:rPr>
      </w:pPr>
      <w:r w:rsidRPr="00DC6CC4">
        <w:rPr>
          <w:rFonts w:eastAsia="Times New Roman" w:cs="Times New Roman"/>
          <w:lang w:eastAsia="en-AU"/>
        </w:rPr>
        <w:t xml:space="preserve">Primary Industries Minister Jeremy </w:t>
      </w:r>
      <w:proofErr w:type="spellStart"/>
      <w:r w:rsidRPr="00DC6CC4">
        <w:rPr>
          <w:rFonts w:eastAsia="Times New Roman" w:cs="Times New Roman"/>
          <w:lang w:eastAsia="en-AU"/>
        </w:rPr>
        <w:t>Rockliff</w:t>
      </w:r>
      <w:proofErr w:type="spellEnd"/>
      <w:r w:rsidRPr="00DC6CC4">
        <w:rPr>
          <w:rFonts w:eastAsia="Times New Roman" w:cs="Times New Roman"/>
          <w:lang w:eastAsia="en-AU"/>
        </w:rPr>
        <w:t xml:space="preserve"> said the state’s moratorium “remained appropriate” and that there would be no change to the existing five year agreement.</w:t>
      </w:r>
    </w:p>
    <w:p w:rsidR="002B2E45" w:rsidRPr="00DC6CC4" w:rsidRDefault="002B2E45" w:rsidP="002B2E45">
      <w:pPr>
        <w:spacing w:before="100" w:beforeAutospacing="1" w:after="100" w:afterAutospacing="1" w:line="240" w:lineRule="auto"/>
        <w:rPr>
          <w:rFonts w:eastAsia="Times New Roman" w:cs="Times New Roman"/>
          <w:lang w:eastAsia="en-AU"/>
        </w:rPr>
      </w:pPr>
      <w:r w:rsidRPr="00DC6CC4">
        <w:rPr>
          <w:rFonts w:eastAsia="Times New Roman" w:cs="Times New Roman"/>
          <w:lang w:eastAsia="en-AU"/>
        </w:rPr>
        <w:lastRenderedPageBreak/>
        <w:t xml:space="preserve">“The report acknowledged the importance of cutting red tape, which is a priority the Tasmanian Liberal government shares in,” Mr </w:t>
      </w:r>
      <w:proofErr w:type="spellStart"/>
      <w:r w:rsidRPr="00DC6CC4">
        <w:rPr>
          <w:rFonts w:eastAsia="Times New Roman" w:cs="Times New Roman"/>
          <w:lang w:eastAsia="en-AU"/>
        </w:rPr>
        <w:t>Rockliff</w:t>
      </w:r>
      <w:proofErr w:type="spellEnd"/>
      <w:r w:rsidRPr="00DC6CC4">
        <w:rPr>
          <w:rFonts w:eastAsia="Times New Roman" w:cs="Times New Roman"/>
          <w:lang w:eastAsia="en-AU"/>
        </w:rPr>
        <w:t xml:space="preserve"> said.</w:t>
      </w:r>
    </w:p>
    <w:p w:rsidR="002B2E45" w:rsidRPr="00DC6CC4" w:rsidRDefault="002B2E45" w:rsidP="002B2E45">
      <w:pPr>
        <w:spacing w:before="100" w:beforeAutospacing="1" w:after="100" w:afterAutospacing="1" w:line="240" w:lineRule="auto"/>
        <w:rPr>
          <w:rFonts w:eastAsia="Times New Roman" w:cs="Times New Roman"/>
          <w:lang w:eastAsia="en-AU"/>
        </w:rPr>
      </w:pPr>
      <w:r w:rsidRPr="00DC6CC4">
        <w:rPr>
          <w:rFonts w:eastAsia="Times New Roman" w:cs="Times New Roman"/>
          <w:lang w:eastAsia="en-AU"/>
        </w:rPr>
        <w:t>“We have been working hard to ensure farmers can get on with the job of farming, from simplifying permits for dam works, specific purpose legislation to make it easier to grow industrial hemp and amendments to the Primary Industries Activities Protection Act.”</w:t>
      </w:r>
    </w:p>
    <w:p w:rsidR="002B2E45" w:rsidRPr="00DC6CC4" w:rsidRDefault="002B2E45" w:rsidP="002B2E45">
      <w:pPr>
        <w:spacing w:before="100" w:beforeAutospacing="1" w:after="100" w:afterAutospacing="1" w:line="240" w:lineRule="auto"/>
        <w:rPr>
          <w:rFonts w:eastAsia="Times New Roman" w:cs="Times New Roman"/>
          <w:lang w:eastAsia="en-AU"/>
        </w:rPr>
      </w:pPr>
      <w:r w:rsidRPr="00DC6CC4">
        <w:rPr>
          <w:rFonts w:eastAsia="Times New Roman" w:cs="Times New Roman"/>
          <w:lang w:eastAsia="en-AU"/>
        </w:rPr>
        <w:t>A review was completed this year in which the state government found measures to keep Tasmania GM-free were still appropriate.</w:t>
      </w:r>
    </w:p>
    <w:p w:rsidR="002B2E45" w:rsidRPr="00DC6CC4" w:rsidRDefault="00FB758A" w:rsidP="002B2E45">
      <w:pPr>
        <w:spacing w:before="100" w:beforeAutospacing="1" w:after="100" w:afterAutospacing="1" w:line="240" w:lineRule="auto"/>
        <w:rPr>
          <w:rFonts w:eastAsia="Times New Roman" w:cs="Times New Roman"/>
          <w:lang w:eastAsia="en-AU"/>
        </w:rPr>
      </w:pPr>
      <w:r w:rsidRPr="00DC6CC4">
        <w:rPr>
          <w:rFonts w:eastAsia="Times New Roman" w:cs="Times New Roman"/>
          <w:lang w:eastAsia="en-AU"/>
        </w:rPr>
        <w:t>During the review</w:t>
      </w:r>
      <w:r w:rsidR="00080A49" w:rsidRPr="00DC6CC4">
        <w:rPr>
          <w:rFonts w:eastAsia="Times New Roman" w:cs="Times New Roman"/>
          <w:lang w:eastAsia="en-AU"/>
        </w:rPr>
        <w:t xml:space="preserve">, </w:t>
      </w:r>
      <w:r w:rsidR="002B2E45" w:rsidRPr="00DC6CC4">
        <w:rPr>
          <w:rFonts w:eastAsia="Times New Roman" w:cs="Times New Roman"/>
          <w:lang w:eastAsia="en-AU"/>
        </w:rPr>
        <w:t xml:space="preserve">Primary Industries Minister Jeremy </w:t>
      </w:r>
      <w:proofErr w:type="spellStart"/>
      <w:r w:rsidR="002B2E45" w:rsidRPr="00DC6CC4">
        <w:rPr>
          <w:rFonts w:eastAsia="Times New Roman" w:cs="Times New Roman"/>
          <w:lang w:eastAsia="en-AU"/>
        </w:rPr>
        <w:t>Rockliff</w:t>
      </w:r>
      <w:proofErr w:type="spellEnd"/>
      <w:r w:rsidR="002B2E45" w:rsidRPr="00DC6CC4">
        <w:rPr>
          <w:rFonts w:eastAsia="Times New Roman" w:cs="Times New Roman"/>
          <w:lang w:eastAsia="en-AU"/>
        </w:rPr>
        <w:t xml:space="preserve"> said the state government believed the moratorium struck the right balance between “the needs of today and the possibilities of tomorrow” for the agriculture sector.</w:t>
      </w:r>
    </w:p>
    <w:p w:rsidR="00080A49" w:rsidRDefault="00A8295E" w:rsidP="00080A49">
      <w:hyperlink r:id="rId13" w:history="1">
        <w:r w:rsidR="00080A49" w:rsidRPr="00D919B4">
          <w:rPr>
            <w:rStyle w:val="Hyperlink"/>
          </w:rPr>
          <w:t>http://www.theadvocate.com.au/story/4059248/state-to-remain-gmo-free-despite-pc-report/</w:t>
        </w:r>
      </w:hyperlink>
    </w:p>
    <w:p w:rsidR="004D4457" w:rsidRPr="005A0DF9" w:rsidRDefault="004D4457" w:rsidP="001613E9">
      <w:pPr>
        <w:rPr>
          <w:b/>
          <w:sz w:val="32"/>
          <w:szCs w:val="32"/>
        </w:rPr>
      </w:pPr>
      <w:r w:rsidRPr="005A0DF9">
        <w:rPr>
          <w:b/>
          <w:sz w:val="32"/>
          <w:szCs w:val="32"/>
        </w:rPr>
        <w:t>SOUTH AUSTRALIA</w:t>
      </w:r>
    </w:p>
    <w:p w:rsidR="001613E9" w:rsidRDefault="00080A49" w:rsidP="001613E9">
      <w:r>
        <w:t xml:space="preserve">The South Australian government </w:t>
      </w:r>
      <w:r w:rsidR="00FB758A">
        <w:t xml:space="preserve">is aware of </w:t>
      </w:r>
      <w:r>
        <w:t>the potential for marketing canola from a GM-free state.</w:t>
      </w:r>
      <w:r w:rsidR="00515DFA">
        <w:t xml:space="preserve"> </w:t>
      </w:r>
    </w:p>
    <w:p w:rsidR="00515DFA" w:rsidRPr="00080A49" w:rsidRDefault="00515DFA" w:rsidP="001613E9">
      <w:r w:rsidRPr="00080A49">
        <w:t>On a State Government trip to Europe</w:t>
      </w:r>
      <w:r w:rsidR="00080A49" w:rsidRPr="00080A49">
        <w:t xml:space="preserve"> in April 2015</w:t>
      </w:r>
      <w:r w:rsidRPr="00080A49">
        <w:t xml:space="preserve">, </w:t>
      </w:r>
      <w:r w:rsidR="00080A49" w:rsidRPr="00080A49">
        <w:t xml:space="preserve">Agriculture </w:t>
      </w:r>
      <w:r w:rsidRPr="00080A49">
        <w:t>M</w:t>
      </w:r>
      <w:r w:rsidR="00080A49" w:rsidRPr="00080A49">
        <w:t xml:space="preserve">inister Leon </w:t>
      </w:r>
      <w:proofErr w:type="spellStart"/>
      <w:r w:rsidR="00080A49" w:rsidRPr="00080A49">
        <w:t>Bignell</w:t>
      </w:r>
      <w:proofErr w:type="spellEnd"/>
      <w:r w:rsidR="00080A49" w:rsidRPr="00080A49">
        <w:t xml:space="preserve"> met with</w:t>
      </w:r>
      <w:r w:rsidRPr="00080A49">
        <w:t xml:space="preserve"> the head of Glencore, which owns most of SA’s grain handling and storage facilities, </w:t>
      </w:r>
      <w:r w:rsidR="00080A49" w:rsidRPr="00080A49">
        <w:t xml:space="preserve">to </w:t>
      </w:r>
      <w:r w:rsidRPr="00080A49">
        <w:t>discuss the marketing potential of the</w:t>
      </w:r>
      <w:r w:rsidR="00080A49">
        <w:t>ir</w:t>
      </w:r>
      <w:r w:rsidRPr="00080A49">
        <w:t xml:space="preserve"> GM-free status.</w:t>
      </w:r>
    </w:p>
    <w:p w:rsidR="00515DFA" w:rsidRPr="00080A49" w:rsidRDefault="00515DFA" w:rsidP="00515DFA">
      <w:pPr>
        <w:pStyle w:val="NormalWeb"/>
        <w:rPr>
          <w:rFonts w:asciiTheme="minorHAnsi" w:hAnsiTheme="minorHAnsi"/>
        </w:rPr>
      </w:pPr>
      <w:r w:rsidRPr="00080A49">
        <w:rPr>
          <w:rFonts w:asciiTheme="minorHAnsi" w:hAnsiTheme="minorHAnsi"/>
        </w:rPr>
        <w:t xml:space="preserve">“They recognise that SA is the only mainland state where it’s illegal to grow GM crops and want to look at how we can brand that difference,” Mr </w:t>
      </w:r>
      <w:proofErr w:type="spellStart"/>
      <w:r w:rsidRPr="00080A49">
        <w:rPr>
          <w:rFonts w:asciiTheme="minorHAnsi" w:hAnsiTheme="minorHAnsi"/>
        </w:rPr>
        <w:t>Bignell</w:t>
      </w:r>
      <w:proofErr w:type="spellEnd"/>
      <w:r w:rsidRPr="00080A49">
        <w:rPr>
          <w:rFonts w:asciiTheme="minorHAnsi" w:hAnsiTheme="minorHAnsi"/>
        </w:rPr>
        <w:t xml:space="preserve"> said.</w:t>
      </w:r>
    </w:p>
    <w:p w:rsidR="00515DFA" w:rsidRPr="00080A49" w:rsidRDefault="00515DFA" w:rsidP="00080A49">
      <w:pPr>
        <w:pStyle w:val="NormalWeb"/>
        <w:rPr>
          <w:rFonts w:asciiTheme="minorHAnsi" w:hAnsiTheme="minorHAnsi"/>
        </w:rPr>
      </w:pPr>
      <w:r w:rsidRPr="00080A49">
        <w:rPr>
          <w:rFonts w:asciiTheme="minorHAnsi" w:hAnsiTheme="minorHAnsi"/>
        </w:rPr>
        <w:t>“It’s our biggest bulk commodity and they’re treating it exactly the same but they are willing to look at whether they can market the grain in a different way.</w:t>
      </w:r>
    </w:p>
    <w:p w:rsidR="00515DFA" w:rsidRDefault="00A8295E" w:rsidP="00BF6B06">
      <w:pPr>
        <w:rPr>
          <w:sz w:val="24"/>
          <w:szCs w:val="24"/>
        </w:rPr>
      </w:pPr>
      <w:hyperlink r:id="rId14" w:history="1">
        <w:r w:rsidR="00080A49" w:rsidRPr="00D919B4">
          <w:rPr>
            <w:rStyle w:val="Hyperlink"/>
            <w:sz w:val="24"/>
            <w:szCs w:val="24"/>
          </w:rPr>
          <w:t>http://www.adelaidenow.com.au/news/south-australia/time-to-harvest-gmfree-status/news-story/d419d2a653ea8cffa9f68c7dd79f1c9a</w:t>
        </w:r>
      </w:hyperlink>
    </w:p>
    <w:p w:rsidR="00DC6CC4" w:rsidRDefault="004D4457" w:rsidP="00DC6CC4">
      <w:pPr>
        <w:rPr>
          <w:b/>
          <w:sz w:val="32"/>
          <w:szCs w:val="32"/>
        </w:rPr>
      </w:pPr>
      <w:r w:rsidRPr="005A0DF9">
        <w:rPr>
          <w:b/>
          <w:sz w:val="32"/>
          <w:szCs w:val="32"/>
        </w:rPr>
        <w:t>WESTERN AUSTRALIA</w:t>
      </w:r>
    </w:p>
    <w:p w:rsidR="004D4457" w:rsidRPr="004D4457" w:rsidRDefault="00EB3A75" w:rsidP="00DC6CC4">
      <w:pPr>
        <w:rPr>
          <w:rFonts w:cs="Arial"/>
          <w:spacing w:val="6"/>
        </w:rPr>
      </w:pPr>
      <w:r w:rsidRPr="004D4457">
        <w:t xml:space="preserve">As well as examples already mentioned, on </w:t>
      </w:r>
      <w:r w:rsidR="00593160" w:rsidRPr="004D4457">
        <w:t>21</w:t>
      </w:r>
      <w:r w:rsidR="00593160" w:rsidRPr="004D4457">
        <w:rPr>
          <w:vertAlign w:val="superscript"/>
        </w:rPr>
        <w:t>st</w:t>
      </w:r>
      <w:r w:rsidR="00593160" w:rsidRPr="004D4457">
        <w:t xml:space="preserve"> </w:t>
      </w:r>
      <w:r w:rsidRPr="004D4457">
        <w:t>October 2015</w:t>
      </w:r>
      <w:r w:rsidR="0093135C">
        <w:t>,</w:t>
      </w:r>
      <w:r w:rsidR="004D4457" w:rsidRPr="004D4457">
        <w:t xml:space="preserve"> the GM-Free Farmers group found </w:t>
      </w:r>
      <w:r w:rsidR="004D4457" w:rsidRPr="004D4457">
        <w:rPr>
          <w:rFonts w:cs="Arial"/>
          <w:spacing w:val="6"/>
        </w:rPr>
        <w:t>GM</w:t>
      </w:r>
      <w:r w:rsidR="004D4457">
        <w:rPr>
          <w:rFonts w:cs="Arial"/>
          <w:b/>
          <w:spacing w:val="6"/>
        </w:rPr>
        <w:t xml:space="preserve"> </w:t>
      </w:r>
      <w:r w:rsidR="004D4457" w:rsidRPr="00593160">
        <w:rPr>
          <w:rFonts w:cs="Arial"/>
          <w:spacing w:val="6"/>
        </w:rPr>
        <w:t xml:space="preserve"> can</w:t>
      </w:r>
      <w:r w:rsidR="004D4457" w:rsidRPr="004D4457">
        <w:rPr>
          <w:rFonts w:cs="Arial"/>
          <w:spacing w:val="6"/>
        </w:rPr>
        <w:t>ola plants</w:t>
      </w:r>
      <w:r w:rsidR="004D4457">
        <w:rPr>
          <w:rFonts w:cs="Arial"/>
          <w:b/>
          <w:spacing w:val="6"/>
        </w:rPr>
        <w:t xml:space="preserve"> </w:t>
      </w:r>
      <w:r w:rsidR="004D4457" w:rsidRPr="00593160">
        <w:rPr>
          <w:rFonts w:cs="Arial"/>
          <w:spacing w:val="6"/>
        </w:rPr>
        <w:t xml:space="preserve">growing </w:t>
      </w:r>
      <w:r w:rsidR="004D4457">
        <w:rPr>
          <w:rFonts w:cs="Arial"/>
          <w:spacing w:val="6"/>
        </w:rPr>
        <w:t xml:space="preserve">on road verges </w:t>
      </w:r>
      <w:r w:rsidR="004D4457" w:rsidRPr="00593160">
        <w:rPr>
          <w:rFonts w:cs="Arial"/>
          <w:spacing w:val="6"/>
        </w:rPr>
        <w:t>at five sites in the metropolitan area, in some cases more than a 100km from the closest grain farm.</w:t>
      </w:r>
      <w:r w:rsidR="004D4457">
        <w:rPr>
          <w:rFonts w:cs="Arial"/>
          <w:b/>
          <w:spacing w:val="6"/>
        </w:rPr>
        <w:t xml:space="preserve"> </w:t>
      </w:r>
      <w:r w:rsidR="004D4457" w:rsidRPr="004D4457">
        <w:rPr>
          <w:rFonts w:cs="Arial"/>
          <w:spacing w:val="6"/>
        </w:rPr>
        <w:t>Mundaring, Kew</w:t>
      </w:r>
      <w:r w:rsidR="004D4457">
        <w:rPr>
          <w:rFonts w:cs="Arial"/>
          <w:spacing w:val="6"/>
        </w:rPr>
        <w:t xml:space="preserve">dale, Mandogalup </w:t>
      </w:r>
      <w:r w:rsidR="004D4457" w:rsidRPr="004D4457">
        <w:rPr>
          <w:rFonts w:cs="Arial"/>
          <w:spacing w:val="6"/>
        </w:rPr>
        <w:t>and two Maddington sites.</w:t>
      </w:r>
    </w:p>
    <w:p w:rsidR="004D4457" w:rsidRDefault="004D4457" w:rsidP="004D4457">
      <w:pPr>
        <w:pStyle w:val="article-abstract"/>
        <w:shd w:val="clear" w:color="auto" w:fill="FFFFFF"/>
        <w:rPr>
          <w:rFonts w:asciiTheme="minorHAnsi" w:hAnsiTheme="minorHAnsi" w:cs="Arial"/>
          <w:b w:val="0"/>
          <w:color w:val="auto"/>
          <w:spacing w:val="6"/>
          <w:sz w:val="24"/>
          <w:szCs w:val="24"/>
        </w:rPr>
      </w:pPr>
      <w:r>
        <w:rPr>
          <w:rFonts w:asciiTheme="minorHAnsi" w:hAnsiTheme="minorHAnsi" w:cs="Arial"/>
          <w:b w:val="0"/>
          <w:color w:val="auto"/>
          <w:spacing w:val="6"/>
          <w:sz w:val="24"/>
          <w:szCs w:val="24"/>
        </w:rPr>
        <w:t xml:space="preserve">This </w:t>
      </w:r>
      <w:r w:rsidR="0093135C">
        <w:rPr>
          <w:rFonts w:asciiTheme="minorHAnsi" w:hAnsiTheme="minorHAnsi" w:cs="Arial"/>
          <w:b w:val="0"/>
          <w:color w:val="auto"/>
          <w:spacing w:val="6"/>
          <w:sz w:val="24"/>
          <w:szCs w:val="24"/>
        </w:rPr>
        <w:t>proves</w:t>
      </w:r>
      <w:r>
        <w:rPr>
          <w:rFonts w:asciiTheme="minorHAnsi" w:hAnsiTheme="minorHAnsi" w:cs="Arial"/>
          <w:b w:val="0"/>
          <w:color w:val="auto"/>
          <w:spacing w:val="6"/>
          <w:sz w:val="24"/>
          <w:szCs w:val="24"/>
        </w:rPr>
        <w:t xml:space="preserve"> the spread of GM canola seeds in rural areas.</w:t>
      </w:r>
    </w:p>
    <w:p w:rsidR="00F56D7A" w:rsidRDefault="004D4457" w:rsidP="0093135C">
      <w:pPr>
        <w:pStyle w:val="NormalWeb"/>
        <w:shd w:val="clear" w:color="auto" w:fill="FFFFFF"/>
        <w:spacing w:line="336" w:lineRule="atLeast"/>
      </w:pPr>
      <w:r w:rsidRPr="0093135C">
        <w:rPr>
          <w:rFonts w:asciiTheme="minorHAnsi" w:hAnsiTheme="minorHAnsi" w:cs="Arial"/>
          <w:spacing w:val="6"/>
        </w:rPr>
        <w:t>The GM-Free Farmers Group, represents around 150 WA broadacre farmers</w:t>
      </w:r>
      <w:r w:rsidR="0093135C">
        <w:rPr>
          <w:rFonts w:asciiTheme="minorHAnsi" w:hAnsiTheme="minorHAnsi" w:cs="Arial"/>
          <w:spacing w:val="6"/>
        </w:rPr>
        <w:t>.</w:t>
      </w:r>
      <w:r w:rsidRPr="0093135C">
        <w:rPr>
          <w:rFonts w:asciiTheme="minorHAnsi" w:hAnsiTheme="minorHAnsi" w:cs="Arial"/>
          <w:spacing w:val="6"/>
        </w:rPr>
        <w:t xml:space="preserve"> </w:t>
      </w:r>
    </w:p>
    <w:p w:rsidR="007748A9" w:rsidRPr="00B64147" w:rsidRDefault="007748A9" w:rsidP="007748A9">
      <w:pPr>
        <w:shd w:val="clear" w:color="auto" w:fill="FFFFFF"/>
        <w:spacing w:after="0" w:line="336" w:lineRule="atLeast"/>
        <w:rPr>
          <w:rFonts w:ascii="Guardian Eqyp" w:eastAsia="Times New Roman" w:hAnsi="Guardian Eqyp" w:cs="Helvetica"/>
          <w:color w:val="555555"/>
          <w:spacing w:val="6"/>
          <w:sz w:val="24"/>
          <w:szCs w:val="24"/>
          <w:lang w:eastAsia="en-AU"/>
        </w:rPr>
      </w:pPr>
      <w:r w:rsidRPr="00B64147">
        <w:rPr>
          <w:rFonts w:ascii="Guardian Eqyp" w:eastAsia="Times New Roman" w:hAnsi="Guardian Eqyp" w:cs="Helvetica"/>
          <w:noProof/>
          <w:color w:val="555555"/>
          <w:spacing w:val="6"/>
          <w:sz w:val="24"/>
          <w:szCs w:val="24"/>
          <w:lang w:eastAsia="en-AU"/>
        </w:rPr>
        <w:drawing>
          <wp:inline distT="0" distB="0" distL="0" distR="0" wp14:anchorId="36C50934" wp14:editId="3FFED726">
            <wp:extent cx="3448050" cy="2118238"/>
            <wp:effectExtent l="0" t="0" r="0" b="0"/>
            <wp:docPr id="4" name="Picture 4" descr="GM-free canola market ‘at 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free canola market ‘at risk’"/>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62829" cy="2127317"/>
                    </a:xfrm>
                    <a:prstGeom prst="rect">
                      <a:avLst/>
                    </a:prstGeom>
                    <a:noFill/>
                    <a:ln>
                      <a:noFill/>
                    </a:ln>
                  </pic:spPr>
                </pic:pic>
              </a:graphicData>
            </a:graphic>
          </wp:inline>
        </w:drawing>
      </w:r>
    </w:p>
    <w:p w:rsidR="007748A9" w:rsidRPr="00DC6CC4" w:rsidRDefault="007748A9" w:rsidP="0093135C">
      <w:pPr>
        <w:shd w:val="clear" w:color="auto" w:fill="FFFFFF"/>
        <w:spacing w:after="0" w:line="336" w:lineRule="atLeast"/>
      </w:pPr>
      <w:r w:rsidRPr="00DC6CC4">
        <w:rPr>
          <w:rFonts w:eastAsia="Times New Roman" w:cs="Helvetica"/>
          <w:spacing w:val="6"/>
          <w:lang w:eastAsia="en-AU"/>
        </w:rPr>
        <w:t xml:space="preserve">GM Free Farmers Group’s Darrell </w:t>
      </w:r>
      <w:proofErr w:type="spellStart"/>
      <w:r w:rsidRPr="00DC6CC4">
        <w:rPr>
          <w:rFonts w:eastAsia="Times New Roman" w:cs="Helvetica"/>
          <w:spacing w:val="6"/>
          <w:lang w:eastAsia="en-AU"/>
        </w:rPr>
        <w:t>Boase</w:t>
      </w:r>
      <w:proofErr w:type="spellEnd"/>
      <w:r w:rsidRPr="00DC6CC4">
        <w:rPr>
          <w:rFonts w:eastAsia="Times New Roman" w:cs="Helvetica"/>
          <w:spacing w:val="6"/>
          <w:lang w:eastAsia="en-AU"/>
        </w:rPr>
        <w:t xml:space="preserve"> and Chris Edmonds with a suspected GM canola plant</w:t>
      </w:r>
      <w:r w:rsidRPr="00DC6CC4">
        <w:rPr>
          <w:rFonts w:eastAsia="Times New Roman" w:cs="Helvetica"/>
          <w:color w:val="555555"/>
          <w:spacing w:val="6"/>
          <w:lang w:eastAsia="en-AU"/>
        </w:rPr>
        <w:t xml:space="preserve">. </w:t>
      </w:r>
    </w:p>
    <w:p w:rsidR="00B27178" w:rsidRPr="00DC6CC4" w:rsidRDefault="00593160" w:rsidP="00B27178">
      <w:r w:rsidRPr="00DC6CC4">
        <w:lastRenderedPageBreak/>
        <w:t xml:space="preserve">Article here: </w:t>
      </w:r>
      <w:hyperlink r:id="rId16" w:tgtFrame="_blank" w:history="1">
        <w:r w:rsidRPr="00DC6CC4">
          <w:rPr>
            <w:rStyle w:val="Hyperlink"/>
          </w:rPr>
          <w:t>https://au.news.yahoo.com/thewest/wa/a/29861723/gm-free-canola-market-at-risk/</w:t>
        </w:r>
      </w:hyperlink>
    </w:p>
    <w:p w:rsidR="0093135C" w:rsidRDefault="0093135C" w:rsidP="00EB3A75">
      <w:pPr>
        <w:spacing w:after="0" w:line="240" w:lineRule="auto"/>
        <w:rPr>
          <w:rFonts w:ascii="Arial" w:eastAsia="Times New Roman" w:hAnsi="Arial" w:cs="Arial"/>
          <w:sz w:val="28"/>
          <w:szCs w:val="28"/>
          <w:lang w:eastAsia="en-AU"/>
        </w:rPr>
      </w:pPr>
    </w:p>
    <w:p w:rsidR="0093135C" w:rsidRPr="005A0DF9" w:rsidRDefault="0093135C" w:rsidP="00EB3A75">
      <w:pPr>
        <w:spacing w:after="0" w:line="240" w:lineRule="auto"/>
        <w:rPr>
          <w:rFonts w:eastAsia="Times New Roman" w:cs="Arial"/>
          <w:b/>
          <w:sz w:val="32"/>
          <w:szCs w:val="32"/>
          <w:lang w:eastAsia="en-AU"/>
        </w:rPr>
      </w:pPr>
      <w:r w:rsidRPr="005A0DF9">
        <w:rPr>
          <w:rFonts w:eastAsia="Times New Roman" w:cs="Arial"/>
          <w:b/>
          <w:sz w:val="32"/>
          <w:szCs w:val="32"/>
          <w:lang w:eastAsia="en-AU"/>
        </w:rPr>
        <w:t>GM FEED AND DAIRY EXPORTS</w:t>
      </w:r>
    </w:p>
    <w:p w:rsidR="0093135C" w:rsidRDefault="0093135C" w:rsidP="00EB3A75">
      <w:pPr>
        <w:spacing w:after="0" w:line="240" w:lineRule="auto"/>
        <w:rPr>
          <w:rFonts w:ascii="Arial" w:eastAsia="Times New Roman" w:hAnsi="Arial" w:cs="Arial"/>
          <w:sz w:val="28"/>
          <w:szCs w:val="28"/>
          <w:lang w:eastAsia="en-AU"/>
        </w:rPr>
      </w:pPr>
    </w:p>
    <w:p w:rsidR="00EB3A75" w:rsidRPr="00DC6CC4" w:rsidRDefault="0093135C" w:rsidP="00EB3A75">
      <w:pPr>
        <w:spacing w:after="0" w:line="240" w:lineRule="auto"/>
        <w:rPr>
          <w:rFonts w:eastAsia="Times New Roman" w:cs="Arial"/>
          <w:lang w:eastAsia="en-AU"/>
        </w:rPr>
      </w:pPr>
      <w:r w:rsidRPr="00DC6CC4">
        <w:rPr>
          <w:rFonts w:eastAsia="Times New Roman" w:cs="Arial"/>
          <w:lang w:eastAsia="en-AU"/>
        </w:rPr>
        <w:t xml:space="preserve">Murray Goulburn </w:t>
      </w:r>
      <w:r w:rsidR="00F124D3" w:rsidRPr="00DC6CC4">
        <w:rPr>
          <w:rFonts w:eastAsia="Times New Roman" w:cs="Arial"/>
          <w:lang w:eastAsia="en-AU"/>
        </w:rPr>
        <w:t xml:space="preserve">Co-op </w:t>
      </w:r>
      <w:r w:rsidRPr="00DC6CC4">
        <w:rPr>
          <w:rFonts w:eastAsia="Times New Roman" w:cs="Arial"/>
          <w:lang w:eastAsia="en-AU"/>
        </w:rPr>
        <w:t xml:space="preserve">and Bega Cheese </w:t>
      </w:r>
      <w:r w:rsidR="00F124D3" w:rsidRPr="00DC6CC4">
        <w:rPr>
          <w:rFonts w:eastAsia="Times New Roman" w:cs="Arial"/>
          <w:lang w:eastAsia="en-AU"/>
        </w:rPr>
        <w:t xml:space="preserve">Ltd </w:t>
      </w:r>
      <w:r w:rsidRPr="00DC6CC4">
        <w:rPr>
          <w:rFonts w:eastAsia="Times New Roman" w:cs="Arial"/>
          <w:lang w:eastAsia="en-AU"/>
        </w:rPr>
        <w:t xml:space="preserve">are two </w:t>
      </w:r>
      <w:r w:rsidR="00F124D3" w:rsidRPr="00DC6CC4">
        <w:rPr>
          <w:rFonts w:eastAsia="Times New Roman" w:cs="Arial"/>
          <w:lang w:eastAsia="en-AU"/>
        </w:rPr>
        <w:t xml:space="preserve">dairy </w:t>
      </w:r>
      <w:r w:rsidRPr="00DC6CC4">
        <w:rPr>
          <w:rFonts w:eastAsia="Times New Roman" w:cs="Arial"/>
          <w:lang w:eastAsia="en-AU"/>
        </w:rPr>
        <w:t xml:space="preserve">companies which </w:t>
      </w:r>
      <w:r w:rsidR="00477D32" w:rsidRPr="00DC6CC4">
        <w:rPr>
          <w:rFonts w:eastAsia="Times New Roman" w:cs="Arial"/>
          <w:lang w:eastAsia="en-AU"/>
        </w:rPr>
        <w:t xml:space="preserve">specify to their suppliers </w:t>
      </w:r>
      <w:r w:rsidR="00F124D3" w:rsidRPr="00DC6CC4">
        <w:rPr>
          <w:rFonts w:eastAsia="Times New Roman" w:cs="Arial"/>
          <w:lang w:eastAsia="en-AU"/>
        </w:rPr>
        <w:t>that stock feed must be 95% GM free. With sensitive export markets in Europe, their policies confirm the demand for GM-Free products.</w:t>
      </w:r>
      <w:r w:rsidR="00477D32" w:rsidRPr="00DC6CC4">
        <w:rPr>
          <w:rFonts w:eastAsia="Times New Roman" w:cs="Arial"/>
          <w:lang w:eastAsia="en-AU"/>
        </w:rPr>
        <w:t xml:space="preserve"> </w:t>
      </w:r>
    </w:p>
    <w:p w:rsidR="00477D32" w:rsidRPr="00DC6CC4" w:rsidRDefault="00477D32" w:rsidP="00EB3A75">
      <w:pPr>
        <w:spacing w:after="0" w:line="240" w:lineRule="auto"/>
        <w:rPr>
          <w:rFonts w:eastAsia="Times New Roman" w:cs="Arial"/>
          <w:b/>
          <w:lang w:eastAsia="en-AU"/>
        </w:rPr>
      </w:pPr>
      <w:r w:rsidRPr="00DC6CC4">
        <w:rPr>
          <w:rFonts w:eastAsia="Times New Roman" w:cs="Arial"/>
          <w:b/>
          <w:lang w:eastAsia="en-AU"/>
        </w:rPr>
        <w:t xml:space="preserve">Bega’s GM </w:t>
      </w:r>
      <w:r w:rsidR="00F124D3" w:rsidRPr="00DC6CC4">
        <w:rPr>
          <w:rFonts w:eastAsia="Times New Roman" w:cs="Arial"/>
          <w:b/>
          <w:lang w:eastAsia="en-AU"/>
        </w:rPr>
        <w:t>policy</w:t>
      </w:r>
      <w:r w:rsidRPr="00DC6CC4">
        <w:rPr>
          <w:rFonts w:eastAsia="Times New Roman" w:cs="Arial"/>
          <w:b/>
          <w:lang w:eastAsia="en-AU"/>
        </w:rPr>
        <w:t>:</w:t>
      </w:r>
    </w:p>
    <w:p w:rsidR="00EB3A75" w:rsidRPr="00DC6CC4" w:rsidRDefault="00477D32" w:rsidP="00EB3A75">
      <w:pPr>
        <w:spacing w:after="0" w:line="240" w:lineRule="auto"/>
        <w:rPr>
          <w:rFonts w:eastAsia="Times New Roman" w:cs="Arial"/>
          <w:lang w:eastAsia="en-AU"/>
        </w:rPr>
      </w:pPr>
      <w:r w:rsidRPr="00DC6CC4">
        <w:rPr>
          <w:rFonts w:eastAsia="Times New Roman" w:cs="Arial"/>
          <w:lang w:eastAsia="en-AU"/>
        </w:rPr>
        <w:t>“</w:t>
      </w:r>
      <w:r w:rsidR="00EB3A75" w:rsidRPr="00DC6CC4">
        <w:rPr>
          <w:rFonts w:eastAsia="Times New Roman" w:cs="Arial"/>
          <w:lang w:eastAsia="en-AU"/>
        </w:rPr>
        <w:t xml:space="preserve">Our products are free from any ingredients that have been genetically modified or contain </w:t>
      </w:r>
    </w:p>
    <w:p w:rsidR="00EB3A75" w:rsidRPr="00DC6CC4" w:rsidRDefault="00EB3A75" w:rsidP="00EB3A75">
      <w:pPr>
        <w:spacing w:after="0" w:line="240" w:lineRule="auto"/>
        <w:rPr>
          <w:rFonts w:eastAsia="Times New Roman" w:cs="Arial"/>
          <w:lang w:eastAsia="en-AU"/>
        </w:rPr>
      </w:pPr>
      <w:r w:rsidRPr="00DC6CC4">
        <w:rPr>
          <w:rFonts w:eastAsia="Times New Roman" w:cs="Arial"/>
          <w:lang w:eastAsia="en-AU"/>
        </w:rPr>
        <w:t>genetically modified organisms. We actively monitor and manage our raw material supplies to assess any implication on</w:t>
      </w:r>
      <w:r w:rsidR="00477D32" w:rsidRPr="00DC6CC4">
        <w:rPr>
          <w:rFonts w:eastAsia="Times New Roman" w:cs="Arial"/>
          <w:lang w:eastAsia="en-AU"/>
        </w:rPr>
        <w:t xml:space="preserve"> </w:t>
      </w:r>
      <w:r w:rsidRPr="00DC6CC4">
        <w:rPr>
          <w:rFonts w:eastAsia="Times New Roman" w:cs="Arial"/>
          <w:lang w:eastAsia="en-AU"/>
        </w:rPr>
        <w:t>the products that we produce. Products supplied</w:t>
      </w:r>
      <w:r w:rsidR="00477D32" w:rsidRPr="00DC6CC4">
        <w:rPr>
          <w:rFonts w:eastAsia="Times New Roman" w:cs="Arial"/>
          <w:lang w:eastAsia="en-AU"/>
        </w:rPr>
        <w:t xml:space="preserve"> </w:t>
      </w:r>
      <w:r w:rsidRPr="00DC6CC4">
        <w:rPr>
          <w:rFonts w:eastAsia="Times New Roman" w:cs="Arial"/>
          <w:lang w:eastAsia="en-AU"/>
        </w:rPr>
        <w:t>by Bega Cheese Limited are</w:t>
      </w:r>
      <w:r w:rsidR="00477D32" w:rsidRPr="00DC6CC4">
        <w:rPr>
          <w:rFonts w:eastAsia="Times New Roman" w:cs="Arial"/>
          <w:lang w:eastAsia="en-AU"/>
        </w:rPr>
        <w:t xml:space="preserve"> </w:t>
      </w:r>
      <w:r w:rsidRPr="00DC6CC4">
        <w:rPr>
          <w:rFonts w:eastAsia="Times New Roman" w:cs="Arial"/>
          <w:lang w:eastAsia="en-AU"/>
        </w:rPr>
        <w:t>therefore, to the best of our knowledge,</w:t>
      </w:r>
      <w:r w:rsidR="00477D32" w:rsidRPr="00DC6CC4">
        <w:rPr>
          <w:rFonts w:eastAsia="Times New Roman" w:cs="Arial"/>
          <w:lang w:eastAsia="en-AU"/>
        </w:rPr>
        <w:t xml:space="preserve"> </w:t>
      </w:r>
      <w:r w:rsidRPr="00DC6CC4">
        <w:rPr>
          <w:rFonts w:eastAsia="Times New Roman" w:cs="Arial"/>
          <w:lang w:eastAsia="en-AU"/>
        </w:rPr>
        <w:t>manufactured, packed and labelled</w:t>
      </w:r>
      <w:r w:rsidR="00477D32" w:rsidRPr="00DC6CC4">
        <w:rPr>
          <w:rFonts w:eastAsia="Times New Roman" w:cs="Arial"/>
          <w:lang w:eastAsia="en-AU"/>
        </w:rPr>
        <w:t xml:space="preserve"> </w:t>
      </w:r>
      <w:r w:rsidRPr="00DC6CC4">
        <w:rPr>
          <w:rFonts w:eastAsia="Times New Roman" w:cs="Arial"/>
          <w:lang w:eastAsia="en-AU"/>
        </w:rPr>
        <w:t>in accordance</w:t>
      </w:r>
      <w:r w:rsidR="00477D32" w:rsidRPr="00DC6CC4">
        <w:rPr>
          <w:rFonts w:eastAsia="Times New Roman" w:cs="Arial"/>
          <w:lang w:eastAsia="en-AU"/>
        </w:rPr>
        <w:t xml:space="preserve"> </w:t>
      </w:r>
      <w:r w:rsidRPr="00DC6CC4">
        <w:rPr>
          <w:rFonts w:eastAsia="Times New Roman" w:cs="Arial"/>
          <w:lang w:eastAsia="en-AU"/>
        </w:rPr>
        <w:t>with Australian and European requirements:</w:t>
      </w:r>
    </w:p>
    <w:p w:rsidR="005B3FA5" w:rsidRPr="00DC6CC4" w:rsidRDefault="00A8295E" w:rsidP="00EB3A75">
      <w:pPr>
        <w:spacing w:after="0" w:line="240" w:lineRule="auto"/>
        <w:rPr>
          <w:rFonts w:eastAsia="Times New Roman" w:cs="Arial"/>
          <w:lang w:eastAsia="en-AU"/>
        </w:rPr>
      </w:pPr>
      <w:hyperlink r:id="rId17" w:history="1">
        <w:r w:rsidR="005B3FA5" w:rsidRPr="00DC6CC4">
          <w:rPr>
            <w:rStyle w:val="Hyperlink"/>
            <w:rFonts w:eastAsia="Times New Roman" w:cs="Arial"/>
            <w:lang w:eastAsia="en-AU"/>
          </w:rPr>
          <w:t>http://www.begacheese.com.au/wp-content/uploads/2012/10/Letter-GM-Status-April-2015_Approved-ACGB-28-Apr-2015.pdf</w:t>
        </w:r>
      </w:hyperlink>
    </w:p>
    <w:p w:rsidR="005B3FA5" w:rsidRPr="00DC6CC4" w:rsidRDefault="005B3FA5" w:rsidP="00EB3A75">
      <w:pPr>
        <w:spacing w:after="0" w:line="240" w:lineRule="auto"/>
        <w:rPr>
          <w:rFonts w:eastAsia="Times New Roman" w:cs="Arial"/>
          <w:lang w:eastAsia="en-AU"/>
        </w:rPr>
      </w:pPr>
    </w:p>
    <w:p w:rsidR="005B3FA5" w:rsidRPr="00DC6CC4" w:rsidRDefault="00477D32" w:rsidP="00EB3A75">
      <w:pPr>
        <w:spacing w:after="0" w:line="240" w:lineRule="auto"/>
        <w:rPr>
          <w:rFonts w:eastAsia="Times New Roman" w:cs="Arial"/>
          <w:b/>
          <w:lang w:eastAsia="en-AU"/>
        </w:rPr>
      </w:pPr>
      <w:r w:rsidRPr="00DC6CC4">
        <w:rPr>
          <w:rFonts w:eastAsia="Times New Roman" w:cs="Arial"/>
          <w:b/>
          <w:lang w:eastAsia="en-AU"/>
        </w:rPr>
        <w:t>Murray Goulburn</w:t>
      </w:r>
      <w:r w:rsidR="00F124D3" w:rsidRPr="00DC6CC4">
        <w:rPr>
          <w:rFonts w:eastAsia="Times New Roman" w:cs="Arial"/>
          <w:b/>
          <w:lang w:eastAsia="en-AU"/>
        </w:rPr>
        <w:t xml:space="preserve"> Co-op – GM policy:</w:t>
      </w:r>
    </w:p>
    <w:p w:rsidR="005B3FA5" w:rsidRPr="00DC6CC4" w:rsidRDefault="00A8295E" w:rsidP="00EB3A75">
      <w:pPr>
        <w:spacing w:after="0" w:line="240" w:lineRule="auto"/>
        <w:rPr>
          <w:rFonts w:eastAsia="Times New Roman" w:cs="Arial"/>
          <w:lang w:eastAsia="en-AU"/>
        </w:rPr>
      </w:pPr>
      <w:hyperlink r:id="rId18" w:history="1">
        <w:r w:rsidR="00F124D3" w:rsidRPr="00DC6CC4">
          <w:rPr>
            <w:rStyle w:val="Hyperlink"/>
            <w:rFonts w:eastAsia="Times New Roman" w:cs="Arial"/>
            <w:lang w:eastAsia="en-AU"/>
          </w:rPr>
          <w:t>http://www.mgc.com.au/media/24632/Supplier-Handbook-NSW-Milk-Region.pdf</w:t>
        </w:r>
      </w:hyperlink>
    </w:p>
    <w:p w:rsidR="00F124D3" w:rsidRPr="00DC6CC4" w:rsidRDefault="00F124D3" w:rsidP="00EB3A75">
      <w:pPr>
        <w:spacing w:after="0" w:line="240" w:lineRule="auto"/>
        <w:rPr>
          <w:rFonts w:eastAsia="Times New Roman" w:cs="Arial"/>
          <w:lang w:eastAsia="en-AU"/>
        </w:rPr>
      </w:pPr>
    </w:p>
    <w:p w:rsidR="005A0DF9" w:rsidRPr="00DC6CC4" w:rsidRDefault="005A0DF9" w:rsidP="00B27178">
      <w:pPr>
        <w:rPr>
          <w:b/>
          <w:sz w:val="32"/>
          <w:szCs w:val="32"/>
        </w:rPr>
      </w:pPr>
      <w:r w:rsidRPr="00DC6CC4">
        <w:rPr>
          <w:b/>
          <w:sz w:val="32"/>
          <w:szCs w:val="32"/>
        </w:rPr>
        <w:t>GM WHEAT - CONTAMINATION RISK</w:t>
      </w:r>
    </w:p>
    <w:p w:rsidR="004D4457" w:rsidRPr="00DC6CC4" w:rsidRDefault="004D4457" w:rsidP="00B27178">
      <w:r w:rsidRPr="00DC6CC4">
        <w:t>There are no commercially approved GM wheat varieties anywhere in the world</w:t>
      </w:r>
      <w:r w:rsidR="00F124D3" w:rsidRPr="00DC6CC4">
        <w:t>,</w:t>
      </w:r>
      <w:r w:rsidRPr="00DC6CC4">
        <w:t xml:space="preserve"> but </w:t>
      </w:r>
      <w:r w:rsidR="0093135C" w:rsidRPr="00DC6CC4">
        <w:t xml:space="preserve">a farmer in Washington, USA, </w:t>
      </w:r>
      <w:r w:rsidRPr="00DC6CC4">
        <w:t xml:space="preserve">found </w:t>
      </w:r>
      <w:r w:rsidR="00F124D3" w:rsidRPr="00DC6CC4">
        <w:t xml:space="preserve">22 unapproved </w:t>
      </w:r>
      <w:r w:rsidRPr="00DC6CC4">
        <w:t xml:space="preserve">GM wheat </w:t>
      </w:r>
      <w:r w:rsidR="00F124D3" w:rsidRPr="00DC6CC4">
        <w:t xml:space="preserve">plants </w:t>
      </w:r>
      <w:r w:rsidRPr="00DC6CC4">
        <w:t>in his field</w:t>
      </w:r>
      <w:r w:rsidR="00F124D3" w:rsidRPr="00DC6CC4">
        <w:t xml:space="preserve"> on 29</w:t>
      </w:r>
      <w:r w:rsidR="00F124D3" w:rsidRPr="00DC6CC4">
        <w:rPr>
          <w:vertAlign w:val="superscript"/>
        </w:rPr>
        <w:t>th</w:t>
      </w:r>
      <w:r w:rsidR="00F124D3" w:rsidRPr="00DC6CC4">
        <w:t xml:space="preserve"> July 2016</w:t>
      </w:r>
      <w:r w:rsidRPr="00DC6CC4">
        <w:t xml:space="preserve">. </w:t>
      </w:r>
      <w:r w:rsidR="0093135C" w:rsidRPr="00DC6CC4">
        <w:t xml:space="preserve">The plants were identified as being one of Monsanto's experimental varieties. </w:t>
      </w:r>
      <w:r w:rsidRPr="00DC6CC4">
        <w:t>For the third time in three years</w:t>
      </w:r>
      <w:r w:rsidR="00F124D3" w:rsidRPr="00DC6CC4">
        <w:t>,</w:t>
      </w:r>
      <w:r w:rsidRPr="00DC6CC4">
        <w:t xml:space="preserve"> a Monsanto experimental GM wheat variety has contaminated a commercial wheat crop.</w:t>
      </w:r>
    </w:p>
    <w:p w:rsidR="0093135C" w:rsidRPr="00DC6CC4" w:rsidRDefault="0093135C" w:rsidP="0093135C">
      <w:pPr>
        <w:spacing w:before="100" w:beforeAutospacing="1" w:after="100" w:afterAutospacing="1" w:line="240" w:lineRule="auto"/>
        <w:rPr>
          <w:rFonts w:eastAsia="Times New Roman" w:cs="Times New Roman"/>
          <w:lang w:eastAsia="en-AU"/>
        </w:rPr>
      </w:pPr>
      <w:r w:rsidRPr="00DC6CC4">
        <w:rPr>
          <w:rFonts w:eastAsia="Times New Roman" w:cs="Times New Roman"/>
          <w:lang w:eastAsia="en-AU"/>
        </w:rPr>
        <w:t xml:space="preserve">The discovery of the unapproved illegal GMO wheat has </w:t>
      </w:r>
      <w:r w:rsidR="00F124D3" w:rsidRPr="00DC6CC4">
        <w:rPr>
          <w:rFonts w:eastAsia="Times New Roman" w:cs="Times New Roman"/>
          <w:lang w:eastAsia="en-AU"/>
        </w:rPr>
        <w:t>caused a reaction in</w:t>
      </w:r>
      <w:r w:rsidRPr="00DC6CC4">
        <w:rPr>
          <w:rFonts w:eastAsia="Times New Roman" w:cs="Times New Roman"/>
          <w:lang w:eastAsia="en-AU"/>
        </w:rPr>
        <w:t xml:space="preserve"> US wheat export markets around the world.</w:t>
      </w:r>
    </w:p>
    <w:p w:rsidR="0093135C" w:rsidRPr="00DC6CC4" w:rsidRDefault="0093135C" w:rsidP="0093135C">
      <w:pPr>
        <w:spacing w:before="100" w:beforeAutospacing="1" w:after="100" w:afterAutospacing="1" w:line="240" w:lineRule="auto"/>
        <w:rPr>
          <w:rFonts w:eastAsia="Times New Roman" w:cs="Times New Roman"/>
          <w:lang w:eastAsia="en-AU"/>
        </w:rPr>
      </w:pPr>
      <w:r w:rsidRPr="00DC6CC4">
        <w:rPr>
          <w:rFonts w:eastAsia="Times New Roman" w:cs="Times New Roman"/>
          <w:lang w:eastAsia="en-AU"/>
        </w:rPr>
        <w:t xml:space="preserve">The South Korean Ministry of Food and Drug Safety said it had asked APHIS to provide details on the unapproved wheat and methods of inspection and added that it has already suspended customs clearance for some wheat imports from the United States. </w:t>
      </w:r>
    </w:p>
    <w:p w:rsidR="004D4457" w:rsidRPr="00DC6CC4" w:rsidRDefault="00A8295E" w:rsidP="00B27178">
      <w:hyperlink r:id="rId19" w:history="1">
        <w:r w:rsidR="004D4457" w:rsidRPr="00DC6CC4">
          <w:rPr>
            <w:rStyle w:val="Hyperlink"/>
          </w:rPr>
          <w:t>http://www.reuters.com/article/us-wheat-washington-gmo-idUSKCN10920K</w:t>
        </w:r>
      </w:hyperlink>
    </w:p>
    <w:p w:rsidR="00F124D3" w:rsidRPr="00DC6CC4" w:rsidRDefault="00F124D3" w:rsidP="00B27178">
      <w:pPr>
        <w:rPr>
          <w:b/>
        </w:rPr>
      </w:pPr>
      <w:r w:rsidRPr="00DC6CC4">
        <w:rPr>
          <w:b/>
        </w:rPr>
        <w:t>GM wheat trials in Australia</w:t>
      </w:r>
    </w:p>
    <w:p w:rsidR="00F124D3" w:rsidRPr="00DC6CC4" w:rsidRDefault="00F124D3" w:rsidP="00B27178">
      <w:r w:rsidRPr="00DC6CC4">
        <w:t>There are currently 11 GM wheat “trials” in Australia, in South Australia. Western Australia, Victoria and the ACT.</w:t>
      </w:r>
    </w:p>
    <w:p w:rsidR="005A0DF9" w:rsidRPr="00DC6CC4" w:rsidRDefault="005A0DF9" w:rsidP="00B27178">
      <w:r w:rsidRPr="00DC6CC4">
        <w:t xml:space="preserve">Based on the contamination incidents in USA, if GM wheat plants are found in </w:t>
      </w:r>
      <w:r w:rsidRPr="00DC6CC4">
        <w:rPr>
          <w:b/>
        </w:rPr>
        <w:t>any</w:t>
      </w:r>
      <w:r w:rsidRPr="00DC6CC4">
        <w:t xml:space="preserve"> Australian export wheat, it could have devastating consequences for our export markets.</w:t>
      </w:r>
      <w:r w:rsidR="00A0769E" w:rsidRPr="00DC6CC4">
        <w:t xml:space="preserve"> </w:t>
      </w:r>
      <w:r w:rsidR="00A0769E" w:rsidRPr="00DC6CC4">
        <w:rPr>
          <w:rStyle w:val="uficommentbody"/>
        </w:rPr>
        <w:t>GM wheat “field trials” put premium markets at risk.</w:t>
      </w:r>
    </w:p>
    <w:p w:rsidR="005A0DF9" w:rsidRPr="00DC6CC4" w:rsidRDefault="005A0DF9" w:rsidP="005A0DF9">
      <w:r w:rsidRPr="00DC6CC4">
        <w:rPr>
          <w:b/>
        </w:rPr>
        <w:t xml:space="preserve">Report on market rejection of GM wheat: </w:t>
      </w:r>
      <w:r w:rsidRPr="00DC6CC4">
        <w:t xml:space="preserve">“No appetite for GM wheat” </w:t>
      </w:r>
    </w:p>
    <w:p w:rsidR="005A0DF9" w:rsidRPr="00DC6CC4" w:rsidRDefault="00A8295E" w:rsidP="005A0DF9">
      <w:hyperlink r:id="rId20" w:history="1">
        <w:r w:rsidR="005A0DF9" w:rsidRPr="00DC6CC4">
          <w:rPr>
            <w:rStyle w:val="Hyperlink"/>
          </w:rPr>
          <w:t>http://www.gmfreeaustralia.org.au/assets/script/ckfinder/userfiles/files/No%20Appetite%20GM%20Wheat%20Report.pdf</w:t>
        </w:r>
      </w:hyperlink>
    </w:p>
    <w:p w:rsidR="004D4457" w:rsidRPr="00DC6CC4" w:rsidRDefault="005A0DF9" w:rsidP="00B27178">
      <w:r w:rsidRPr="00DC6CC4">
        <w:rPr>
          <w:b/>
        </w:rPr>
        <w:t xml:space="preserve">Report on </w:t>
      </w:r>
      <w:r w:rsidR="0093135C" w:rsidRPr="00DC6CC4">
        <w:rPr>
          <w:b/>
        </w:rPr>
        <w:t xml:space="preserve">GM wheat trials in Australia, </w:t>
      </w:r>
      <w:r w:rsidR="004D4457" w:rsidRPr="00DC6CC4">
        <w:rPr>
          <w:b/>
        </w:rPr>
        <w:t xml:space="preserve">2014 </w:t>
      </w:r>
      <w:hyperlink r:id="rId21" w:history="1">
        <w:r w:rsidR="004D4457" w:rsidRPr="00DC6CC4">
          <w:rPr>
            <w:rStyle w:val="Hyperlink"/>
          </w:rPr>
          <w:t>http://www.gmfreeaustralia.org.au/assets/script/ckfinder/userfiles/files/9GM%20wheat.pdf</w:t>
        </w:r>
      </w:hyperlink>
    </w:p>
    <w:p w:rsidR="004D4457" w:rsidRPr="00DC6CC4" w:rsidRDefault="004D4457" w:rsidP="00B27178">
      <w:pPr>
        <w:rPr>
          <w:b/>
          <w:sz w:val="32"/>
          <w:szCs w:val="32"/>
        </w:rPr>
      </w:pPr>
      <w:r w:rsidRPr="00DC6CC4">
        <w:rPr>
          <w:b/>
          <w:sz w:val="32"/>
          <w:szCs w:val="32"/>
        </w:rPr>
        <w:t>Conclusion</w:t>
      </w:r>
    </w:p>
    <w:p w:rsidR="00393038" w:rsidRPr="00DC6CC4" w:rsidRDefault="00393038" w:rsidP="00B27178">
      <w:r w:rsidRPr="00DC6CC4">
        <w:t>The right of States or regions to ban GM crops on economic grounds is essential and must stay in place.</w:t>
      </w:r>
    </w:p>
    <w:p w:rsidR="009B4B6A" w:rsidRPr="00DC6CC4" w:rsidRDefault="009B4B6A" w:rsidP="00B27178">
      <w:r w:rsidRPr="00DC6CC4">
        <w:t xml:space="preserve">As seen above, GM contamination is documented in Australia. Although hard to prevent, it can be achieved, with the vigilance of local farmers and the help of volunteer groups such as GM </w:t>
      </w:r>
      <w:proofErr w:type="spellStart"/>
      <w:r w:rsidRPr="00DC6CC4">
        <w:t>Cropwatch</w:t>
      </w:r>
      <w:proofErr w:type="spellEnd"/>
      <w:r w:rsidRPr="00DC6CC4">
        <w:t>.</w:t>
      </w:r>
    </w:p>
    <w:p w:rsidR="00EB3A75" w:rsidRPr="00DC6CC4" w:rsidRDefault="00A0769E" w:rsidP="00D3643C">
      <w:pPr>
        <w:pStyle w:val="Heading1"/>
        <w:rPr>
          <w:rFonts w:asciiTheme="minorHAnsi" w:eastAsiaTheme="minorHAnsi" w:hAnsiTheme="minorHAnsi" w:cstheme="minorBidi"/>
          <w:color w:val="auto"/>
          <w:sz w:val="22"/>
          <w:szCs w:val="22"/>
        </w:rPr>
      </w:pPr>
      <w:r w:rsidRPr="00DC6CC4">
        <w:rPr>
          <w:rFonts w:asciiTheme="minorHAnsi" w:eastAsiaTheme="minorHAnsi" w:hAnsiTheme="minorHAnsi" w:cstheme="minorBidi"/>
          <w:color w:val="auto"/>
          <w:sz w:val="22"/>
          <w:szCs w:val="22"/>
        </w:rPr>
        <w:lastRenderedPageBreak/>
        <w:t xml:space="preserve">The GM moratoria are essential for </w:t>
      </w:r>
      <w:r w:rsidR="009B4B6A" w:rsidRPr="00DC6CC4">
        <w:rPr>
          <w:rFonts w:asciiTheme="minorHAnsi" w:eastAsiaTheme="minorHAnsi" w:hAnsiTheme="minorHAnsi" w:cstheme="minorBidi"/>
          <w:color w:val="auto"/>
          <w:sz w:val="22"/>
          <w:szCs w:val="22"/>
        </w:rPr>
        <w:t>farmers to use</w:t>
      </w:r>
      <w:r w:rsidR="00393038" w:rsidRPr="00DC6CC4">
        <w:rPr>
          <w:rFonts w:asciiTheme="minorHAnsi" w:eastAsiaTheme="minorHAnsi" w:hAnsiTheme="minorHAnsi" w:cstheme="minorBidi"/>
          <w:color w:val="auto"/>
          <w:sz w:val="22"/>
          <w:szCs w:val="22"/>
        </w:rPr>
        <w:t xml:space="preserve"> </w:t>
      </w:r>
      <w:r w:rsidRPr="00DC6CC4">
        <w:rPr>
          <w:rFonts w:asciiTheme="minorHAnsi" w:eastAsiaTheme="minorHAnsi" w:hAnsiTheme="minorHAnsi" w:cstheme="minorBidi"/>
          <w:color w:val="auto"/>
          <w:sz w:val="22"/>
          <w:szCs w:val="22"/>
        </w:rPr>
        <w:t xml:space="preserve">the marketing advantage </w:t>
      </w:r>
      <w:r w:rsidR="00393038" w:rsidRPr="00DC6CC4">
        <w:rPr>
          <w:rFonts w:asciiTheme="minorHAnsi" w:eastAsiaTheme="minorHAnsi" w:hAnsiTheme="minorHAnsi" w:cstheme="minorBidi"/>
          <w:color w:val="auto"/>
          <w:sz w:val="22"/>
          <w:szCs w:val="22"/>
        </w:rPr>
        <w:t xml:space="preserve">which </w:t>
      </w:r>
      <w:r w:rsidRPr="00DC6CC4">
        <w:rPr>
          <w:rFonts w:asciiTheme="minorHAnsi" w:eastAsiaTheme="minorHAnsi" w:hAnsiTheme="minorHAnsi" w:cstheme="minorBidi"/>
          <w:color w:val="auto"/>
          <w:sz w:val="22"/>
          <w:szCs w:val="22"/>
        </w:rPr>
        <w:t xml:space="preserve">GM-free </w:t>
      </w:r>
      <w:r w:rsidR="00393038" w:rsidRPr="00DC6CC4">
        <w:rPr>
          <w:rFonts w:asciiTheme="minorHAnsi" w:eastAsiaTheme="minorHAnsi" w:hAnsiTheme="minorHAnsi" w:cstheme="minorBidi"/>
          <w:color w:val="auto"/>
          <w:sz w:val="22"/>
          <w:szCs w:val="22"/>
        </w:rPr>
        <w:t>crops represent.</w:t>
      </w:r>
    </w:p>
    <w:p w:rsidR="00393038" w:rsidRPr="00DC6CC4" w:rsidRDefault="00A0769E" w:rsidP="00A0769E">
      <w:r w:rsidRPr="00DC6CC4">
        <w:rPr>
          <w:b/>
        </w:rPr>
        <w:t xml:space="preserve">The </w:t>
      </w:r>
      <w:r w:rsidR="00393038" w:rsidRPr="00DC6CC4">
        <w:rPr>
          <w:b/>
        </w:rPr>
        <w:t xml:space="preserve">2008 </w:t>
      </w:r>
      <w:r w:rsidRPr="00DC6CC4">
        <w:rPr>
          <w:b/>
        </w:rPr>
        <w:t xml:space="preserve">decision by grain handlers </w:t>
      </w:r>
      <w:proofErr w:type="spellStart"/>
      <w:r w:rsidRPr="00DC6CC4">
        <w:rPr>
          <w:b/>
        </w:rPr>
        <w:t>Graincorp</w:t>
      </w:r>
      <w:proofErr w:type="spellEnd"/>
      <w:r w:rsidRPr="00DC6CC4">
        <w:rPr>
          <w:b/>
        </w:rPr>
        <w:t xml:space="preserve"> the eastern states, and </w:t>
      </w:r>
      <w:r w:rsidR="009B4B6A" w:rsidRPr="00DC6CC4">
        <w:rPr>
          <w:b/>
        </w:rPr>
        <w:t xml:space="preserve">in 2009, </w:t>
      </w:r>
      <w:r w:rsidRPr="00DC6CC4">
        <w:rPr>
          <w:b/>
        </w:rPr>
        <w:t>C</w:t>
      </w:r>
      <w:r w:rsidR="009B4B6A" w:rsidRPr="00DC6CC4">
        <w:rPr>
          <w:b/>
        </w:rPr>
        <w:t xml:space="preserve">BH in </w:t>
      </w:r>
      <w:r w:rsidR="00393038" w:rsidRPr="00DC6CC4">
        <w:rPr>
          <w:b/>
        </w:rPr>
        <w:t>W</w:t>
      </w:r>
      <w:r w:rsidRPr="00DC6CC4">
        <w:rPr>
          <w:b/>
        </w:rPr>
        <w:t>est</w:t>
      </w:r>
      <w:r w:rsidR="009B4B6A" w:rsidRPr="00DC6CC4">
        <w:rPr>
          <w:b/>
        </w:rPr>
        <w:t>ern Australia</w:t>
      </w:r>
      <w:r w:rsidR="00393038" w:rsidRPr="00DC6CC4">
        <w:rPr>
          <w:b/>
        </w:rPr>
        <w:t xml:space="preserve">, to undertake segregation </w:t>
      </w:r>
      <w:r w:rsidR="009B4B6A" w:rsidRPr="00DC6CC4">
        <w:rPr>
          <w:b/>
        </w:rPr>
        <w:t>o</w:t>
      </w:r>
      <w:r w:rsidR="00393038" w:rsidRPr="00DC6CC4">
        <w:rPr>
          <w:b/>
        </w:rPr>
        <w:t>f GM and non-GM was driven by the market for non-GM.</w:t>
      </w:r>
      <w:r w:rsidR="00393038" w:rsidRPr="00DC6CC4">
        <w:t xml:space="preserve"> The market and the oil seed crushers demanded it.</w:t>
      </w:r>
    </w:p>
    <w:p w:rsidR="00393038" w:rsidRPr="00DC6CC4" w:rsidRDefault="00393038" w:rsidP="00A0769E">
      <w:r w:rsidRPr="00DC6CC4">
        <w:t>Farmers continue to receive p</w:t>
      </w:r>
      <w:r w:rsidR="009B4B6A" w:rsidRPr="00DC6CC4">
        <w:t xml:space="preserve">remiums for their </w:t>
      </w:r>
      <w:r w:rsidRPr="00DC6CC4">
        <w:t>non-GM canola crops, or, put another way, GM canola is discounted</w:t>
      </w:r>
      <w:r w:rsidR="009B4B6A" w:rsidRPr="00DC6CC4">
        <w:t xml:space="preserve"> in comparison to conventional canola crops.</w:t>
      </w:r>
    </w:p>
    <w:p w:rsidR="009B4B6A" w:rsidRPr="00DC6CC4" w:rsidRDefault="009B4B6A" w:rsidP="009B4B6A">
      <w:r w:rsidRPr="00DC6CC4">
        <w:t>Non-GM farmers have profited from segregation by being able to sell their crops to sensitive markets. This translates into money in their pocket for farmers and established markets are satisfied.</w:t>
      </w:r>
    </w:p>
    <w:p w:rsidR="009B4B6A" w:rsidRPr="00DC6CC4" w:rsidRDefault="009B4B6A" w:rsidP="009B4B6A">
      <w:r w:rsidRPr="00DC6CC4">
        <w:t xml:space="preserve">Segregation confirmed in 2010:  </w:t>
      </w:r>
      <w:hyperlink r:id="rId22" w:history="1">
        <w:r w:rsidRPr="00DC6CC4">
          <w:rPr>
            <w:rStyle w:val="Hyperlink"/>
          </w:rPr>
          <w:t>http://www.abc.net.au/site-archive/rural/nsw/content/2010/08/s2998629.htm</w:t>
        </w:r>
      </w:hyperlink>
    </w:p>
    <w:p w:rsidR="009B4B6A" w:rsidRPr="00DC6CC4" w:rsidRDefault="00393038" w:rsidP="00A0769E">
      <w:pPr>
        <w:rPr>
          <w:b/>
        </w:rPr>
      </w:pPr>
      <w:r w:rsidRPr="00DC6CC4">
        <w:rPr>
          <w:b/>
        </w:rPr>
        <w:t>GM-free states and region</w:t>
      </w:r>
      <w:r w:rsidR="009B4B6A" w:rsidRPr="00DC6CC4">
        <w:rPr>
          <w:b/>
        </w:rPr>
        <w:t xml:space="preserve">s </w:t>
      </w:r>
      <w:r w:rsidRPr="00DC6CC4">
        <w:rPr>
          <w:b/>
        </w:rPr>
        <w:t>protect farmers against GM contamination</w:t>
      </w:r>
      <w:r w:rsidR="009B4B6A" w:rsidRPr="00DC6CC4">
        <w:rPr>
          <w:b/>
        </w:rPr>
        <w:t>.</w:t>
      </w:r>
    </w:p>
    <w:p w:rsidR="009B4B6A" w:rsidRPr="00DC6CC4" w:rsidRDefault="009B4B6A" w:rsidP="00A0769E">
      <w:pPr>
        <w:rPr>
          <w:b/>
        </w:rPr>
      </w:pPr>
      <w:r w:rsidRPr="00DC6CC4">
        <w:rPr>
          <w:b/>
        </w:rPr>
        <w:t>Jessica Harrison,</w:t>
      </w:r>
      <w:r w:rsidR="007F5819">
        <w:rPr>
          <w:b/>
        </w:rPr>
        <w:t xml:space="preserve"> PO Box 333, Wonthaggi Vic 3995</w:t>
      </w:r>
    </w:p>
    <w:p w:rsidR="00EB3A75" w:rsidRPr="00DC6CC4" w:rsidRDefault="00EB3A75" w:rsidP="00D3643C">
      <w:pPr>
        <w:pStyle w:val="Heading1"/>
        <w:rPr>
          <w:sz w:val="22"/>
          <w:szCs w:val="22"/>
        </w:rPr>
      </w:pPr>
    </w:p>
    <w:p w:rsidR="00EB3A75" w:rsidRPr="00DC6CC4" w:rsidRDefault="00EB3A75" w:rsidP="00D3643C">
      <w:pPr>
        <w:pStyle w:val="Heading1"/>
        <w:rPr>
          <w:sz w:val="22"/>
          <w:szCs w:val="22"/>
        </w:rPr>
      </w:pPr>
    </w:p>
    <w:p w:rsidR="00EB3A75" w:rsidRPr="00DC6CC4" w:rsidRDefault="00EB3A75" w:rsidP="00D3643C">
      <w:pPr>
        <w:pStyle w:val="Heading1"/>
        <w:rPr>
          <w:sz w:val="22"/>
          <w:szCs w:val="22"/>
        </w:rPr>
      </w:pPr>
    </w:p>
    <w:p w:rsidR="00EB3A75" w:rsidRPr="00DC6CC4" w:rsidRDefault="00EB3A75" w:rsidP="00D3643C">
      <w:pPr>
        <w:pStyle w:val="Heading1"/>
        <w:rPr>
          <w:sz w:val="22"/>
          <w:szCs w:val="22"/>
        </w:rPr>
      </w:pPr>
      <w:bookmarkStart w:id="0" w:name="_GoBack"/>
      <w:bookmarkEnd w:id="0"/>
    </w:p>
    <w:p w:rsidR="00EB3A75" w:rsidRDefault="00EB3A75" w:rsidP="00D3643C">
      <w:pPr>
        <w:pStyle w:val="Heading1"/>
      </w:pPr>
    </w:p>
    <w:p w:rsidR="00EB3A75" w:rsidRDefault="00EB3A75" w:rsidP="00D3643C">
      <w:pPr>
        <w:pStyle w:val="Heading1"/>
      </w:pPr>
    </w:p>
    <w:p w:rsidR="00EB3A75" w:rsidRDefault="00EB3A75" w:rsidP="00D3643C">
      <w:pPr>
        <w:pStyle w:val="Heading1"/>
      </w:pPr>
    </w:p>
    <w:p w:rsidR="00EB3A75" w:rsidRDefault="00EB3A75" w:rsidP="00D3643C">
      <w:pPr>
        <w:pStyle w:val="Heading1"/>
      </w:pPr>
    </w:p>
    <w:p w:rsidR="00EB3A75" w:rsidRDefault="00EB3A75" w:rsidP="00D3643C">
      <w:pPr>
        <w:pStyle w:val="Heading1"/>
      </w:pPr>
    </w:p>
    <w:p w:rsidR="00EB3A75" w:rsidRDefault="00EB3A75" w:rsidP="00D3643C">
      <w:pPr>
        <w:pStyle w:val="Heading1"/>
      </w:pPr>
    </w:p>
    <w:p w:rsidR="00CC3371" w:rsidRDefault="00CC3371" w:rsidP="00CC3371"/>
    <w:sectPr w:rsidR="00CC3371" w:rsidSect="00A0769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Guardian Eqyp">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00E"/>
    <w:rsid w:val="00080A49"/>
    <w:rsid w:val="0011300E"/>
    <w:rsid w:val="001325FC"/>
    <w:rsid w:val="001347E6"/>
    <w:rsid w:val="001613E9"/>
    <w:rsid w:val="002B2E45"/>
    <w:rsid w:val="00312A02"/>
    <w:rsid w:val="00393038"/>
    <w:rsid w:val="00477D32"/>
    <w:rsid w:val="004D4457"/>
    <w:rsid w:val="00515DFA"/>
    <w:rsid w:val="005649AC"/>
    <w:rsid w:val="00593160"/>
    <w:rsid w:val="005A0DF9"/>
    <w:rsid w:val="005B3FA5"/>
    <w:rsid w:val="00745366"/>
    <w:rsid w:val="007729A2"/>
    <w:rsid w:val="007748A9"/>
    <w:rsid w:val="00777D34"/>
    <w:rsid w:val="007F5819"/>
    <w:rsid w:val="008B0F1A"/>
    <w:rsid w:val="008E3AC4"/>
    <w:rsid w:val="0093135C"/>
    <w:rsid w:val="009B4B6A"/>
    <w:rsid w:val="009C015B"/>
    <w:rsid w:val="00A0769E"/>
    <w:rsid w:val="00B27178"/>
    <w:rsid w:val="00BB7417"/>
    <w:rsid w:val="00BF6B06"/>
    <w:rsid w:val="00C17C80"/>
    <w:rsid w:val="00C46370"/>
    <w:rsid w:val="00CC3371"/>
    <w:rsid w:val="00D3643C"/>
    <w:rsid w:val="00DA4A66"/>
    <w:rsid w:val="00DC6CC4"/>
    <w:rsid w:val="00EB1D2F"/>
    <w:rsid w:val="00EB3A75"/>
    <w:rsid w:val="00F124D3"/>
    <w:rsid w:val="00F56D7A"/>
    <w:rsid w:val="00FB75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3643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D3643C"/>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paragraph" w:styleId="Heading4">
    <w:name w:val="heading 4"/>
    <w:basedOn w:val="Normal"/>
    <w:link w:val="Heading4Char"/>
    <w:uiPriority w:val="9"/>
    <w:qFormat/>
    <w:rsid w:val="00D3643C"/>
    <w:pPr>
      <w:spacing w:before="100" w:beforeAutospacing="1" w:after="100" w:afterAutospacing="1" w:line="240" w:lineRule="auto"/>
      <w:outlineLvl w:val="3"/>
    </w:pPr>
    <w:rPr>
      <w:rFonts w:ascii="Times New Roman" w:eastAsia="Times New Roman" w:hAnsi="Times New Roman" w:cs="Times New Roman"/>
      <w:b/>
      <w:bCs/>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3643C"/>
    <w:rPr>
      <w:rFonts w:ascii="Times New Roman" w:eastAsia="Times New Roman" w:hAnsi="Times New Roman" w:cs="Times New Roman"/>
      <w:b/>
      <w:bCs/>
      <w:sz w:val="27"/>
      <w:szCs w:val="27"/>
      <w:lang w:eastAsia="en-AU"/>
    </w:rPr>
  </w:style>
  <w:style w:type="character" w:customStyle="1" w:styleId="Heading4Char">
    <w:name w:val="Heading 4 Char"/>
    <w:basedOn w:val="DefaultParagraphFont"/>
    <w:link w:val="Heading4"/>
    <w:uiPriority w:val="9"/>
    <w:rsid w:val="00D3643C"/>
    <w:rPr>
      <w:rFonts w:ascii="Times New Roman" w:eastAsia="Times New Roman" w:hAnsi="Times New Roman" w:cs="Times New Roman"/>
      <w:b/>
      <w:bCs/>
      <w:sz w:val="24"/>
      <w:szCs w:val="24"/>
      <w:lang w:eastAsia="en-AU"/>
    </w:rPr>
  </w:style>
  <w:style w:type="paragraph" w:styleId="NormalWeb">
    <w:name w:val="Normal (Web)"/>
    <w:basedOn w:val="Normal"/>
    <w:uiPriority w:val="99"/>
    <w:unhideWhenUsed/>
    <w:rsid w:val="00D3643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1Char">
    <w:name w:val="Heading 1 Char"/>
    <w:basedOn w:val="DefaultParagraphFont"/>
    <w:link w:val="Heading1"/>
    <w:uiPriority w:val="9"/>
    <w:rsid w:val="00D3643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B27178"/>
    <w:rPr>
      <w:color w:val="0563C1" w:themeColor="hyperlink"/>
      <w:u w:val="single"/>
    </w:rPr>
  </w:style>
  <w:style w:type="character" w:styleId="FollowedHyperlink">
    <w:name w:val="FollowedHyperlink"/>
    <w:basedOn w:val="DefaultParagraphFont"/>
    <w:uiPriority w:val="99"/>
    <w:semiHidden/>
    <w:unhideWhenUsed/>
    <w:rsid w:val="007748A9"/>
    <w:rPr>
      <w:color w:val="954F72" w:themeColor="followedHyperlink"/>
      <w:u w:val="single"/>
    </w:rPr>
  </w:style>
  <w:style w:type="paragraph" w:customStyle="1" w:styleId="article-abstract">
    <w:name w:val="article-abstract"/>
    <w:basedOn w:val="Normal"/>
    <w:rsid w:val="007748A9"/>
    <w:pPr>
      <w:spacing w:before="100" w:beforeAutospacing="1" w:after="100" w:afterAutospacing="1" w:line="378" w:lineRule="atLeast"/>
    </w:pPr>
    <w:rPr>
      <w:rFonts w:ascii="Guardian Eqyp" w:eastAsia="Times New Roman" w:hAnsi="Guardian Eqyp" w:cs="Times New Roman"/>
      <w:b/>
      <w:bCs/>
      <w:color w:val="555555"/>
      <w:sz w:val="27"/>
      <w:szCs w:val="27"/>
      <w:lang w:eastAsia="en-AU"/>
    </w:rPr>
  </w:style>
  <w:style w:type="character" w:customStyle="1" w:styleId="uficommentbody">
    <w:name w:val="uficommentbody"/>
    <w:basedOn w:val="DefaultParagraphFont"/>
    <w:rsid w:val="00A0769E"/>
  </w:style>
  <w:style w:type="paragraph" w:styleId="BalloonText">
    <w:name w:val="Balloon Text"/>
    <w:basedOn w:val="Normal"/>
    <w:link w:val="BalloonTextChar"/>
    <w:uiPriority w:val="99"/>
    <w:semiHidden/>
    <w:unhideWhenUsed/>
    <w:rsid w:val="007F58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581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3643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D3643C"/>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paragraph" w:styleId="Heading4">
    <w:name w:val="heading 4"/>
    <w:basedOn w:val="Normal"/>
    <w:link w:val="Heading4Char"/>
    <w:uiPriority w:val="9"/>
    <w:qFormat/>
    <w:rsid w:val="00D3643C"/>
    <w:pPr>
      <w:spacing w:before="100" w:beforeAutospacing="1" w:after="100" w:afterAutospacing="1" w:line="240" w:lineRule="auto"/>
      <w:outlineLvl w:val="3"/>
    </w:pPr>
    <w:rPr>
      <w:rFonts w:ascii="Times New Roman" w:eastAsia="Times New Roman" w:hAnsi="Times New Roman" w:cs="Times New Roman"/>
      <w:b/>
      <w:bCs/>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3643C"/>
    <w:rPr>
      <w:rFonts w:ascii="Times New Roman" w:eastAsia="Times New Roman" w:hAnsi="Times New Roman" w:cs="Times New Roman"/>
      <w:b/>
      <w:bCs/>
      <w:sz w:val="27"/>
      <w:szCs w:val="27"/>
      <w:lang w:eastAsia="en-AU"/>
    </w:rPr>
  </w:style>
  <w:style w:type="character" w:customStyle="1" w:styleId="Heading4Char">
    <w:name w:val="Heading 4 Char"/>
    <w:basedOn w:val="DefaultParagraphFont"/>
    <w:link w:val="Heading4"/>
    <w:uiPriority w:val="9"/>
    <w:rsid w:val="00D3643C"/>
    <w:rPr>
      <w:rFonts w:ascii="Times New Roman" w:eastAsia="Times New Roman" w:hAnsi="Times New Roman" w:cs="Times New Roman"/>
      <w:b/>
      <w:bCs/>
      <w:sz w:val="24"/>
      <w:szCs w:val="24"/>
      <w:lang w:eastAsia="en-AU"/>
    </w:rPr>
  </w:style>
  <w:style w:type="paragraph" w:styleId="NormalWeb">
    <w:name w:val="Normal (Web)"/>
    <w:basedOn w:val="Normal"/>
    <w:uiPriority w:val="99"/>
    <w:unhideWhenUsed/>
    <w:rsid w:val="00D3643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1Char">
    <w:name w:val="Heading 1 Char"/>
    <w:basedOn w:val="DefaultParagraphFont"/>
    <w:link w:val="Heading1"/>
    <w:uiPriority w:val="9"/>
    <w:rsid w:val="00D3643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B27178"/>
    <w:rPr>
      <w:color w:val="0563C1" w:themeColor="hyperlink"/>
      <w:u w:val="single"/>
    </w:rPr>
  </w:style>
  <w:style w:type="character" w:styleId="FollowedHyperlink">
    <w:name w:val="FollowedHyperlink"/>
    <w:basedOn w:val="DefaultParagraphFont"/>
    <w:uiPriority w:val="99"/>
    <w:semiHidden/>
    <w:unhideWhenUsed/>
    <w:rsid w:val="007748A9"/>
    <w:rPr>
      <w:color w:val="954F72" w:themeColor="followedHyperlink"/>
      <w:u w:val="single"/>
    </w:rPr>
  </w:style>
  <w:style w:type="paragraph" w:customStyle="1" w:styleId="article-abstract">
    <w:name w:val="article-abstract"/>
    <w:basedOn w:val="Normal"/>
    <w:rsid w:val="007748A9"/>
    <w:pPr>
      <w:spacing w:before="100" w:beforeAutospacing="1" w:after="100" w:afterAutospacing="1" w:line="378" w:lineRule="atLeast"/>
    </w:pPr>
    <w:rPr>
      <w:rFonts w:ascii="Guardian Eqyp" w:eastAsia="Times New Roman" w:hAnsi="Guardian Eqyp" w:cs="Times New Roman"/>
      <w:b/>
      <w:bCs/>
      <w:color w:val="555555"/>
      <w:sz w:val="27"/>
      <w:szCs w:val="27"/>
      <w:lang w:eastAsia="en-AU"/>
    </w:rPr>
  </w:style>
  <w:style w:type="character" w:customStyle="1" w:styleId="uficommentbody">
    <w:name w:val="uficommentbody"/>
    <w:basedOn w:val="DefaultParagraphFont"/>
    <w:rsid w:val="00A0769E"/>
  </w:style>
  <w:style w:type="paragraph" w:styleId="BalloonText">
    <w:name w:val="Balloon Text"/>
    <w:basedOn w:val="Normal"/>
    <w:link w:val="BalloonTextChar"/>
    <w:uiPriority w:val="99"/>
    <w:semiHidden/>
    <w:unhideWhenUsed/>
    <w:rsid w:val="007F58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58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12688">
      <w:bodyDiv w:val="1"/>
      <w:marLeft w:val="0"/>
      <w:marRight w:val="0"/>
      <w:marTop w:val="0"/>
      <w:marBottom w:val="0"/>
      <w:divBdr>
        <w:top w:val="none" w:sz="0" w:space="0" w:color="auto"/>
        <w:left w:val="none" w:sz="0" w:space="0" w:color="auto"/>
        <w:bottom w:val="none" w:sz="0" w:space="0" w:color="auto"/>
        <w:right w:val="none" w:sz="0" w:space="0" w:color="auto"/>
      </w:divBdr>
      <w:divsChild>
        <w:div w:id="1673028728">
          <w:marLeft w:val="0"/>
          <w:marRight w:val="0"/>
          <w:marTop w:val="0"/>
          <w:marBottom w:val="0"/>
          <w:divBdr>
            <w:top w:val="none" w:sz="0" w:space="0" w:color="auto"/>
            <w:left w:val="none" w:sz="0" w:space="0" w:color="auto"/>
            <w:bottom w:val="none" w:sz="0" w:space="0" w:color="auto"/>
            <w:right w:val="none" w:sz="0" w:space="0" w:color="auto"/>
          </w:divBdr>
          <w:divsChild>
            <w:div w:id="1194805296">
              <w:marLeft w:val="0"/>
              <w:marRight w:val="0"/>
              <w:marTop w:val="0"/>
              <w:marBottom w:val="0"/>
              <w:divBdr>
                <w:top w:val="none" w:sz="0" w:space="0" w:color="auto"/>
                <w:left w:val="none" w:sz="0" w:space="0" w:color="auto"/>
                <w:bottom w:val="none" w:sz="0" w:space="0" w:color="auto"/>
                <w:right w:val="none" w:sz="0" w:space="0" w:color="auto"/>
              </w:divBdr>
            </w:div>
            <w:div w:id="1776052482">
              <w:marLeft w:val="0"/>
              <w:marRight w:val="0"/>
              <w:marTop w:val="0"/>
              <w:marBottom w:val="0"/>
              <w:divBdr>
                <w:top w:val="none" w:sz="0" w:space="0" w:color="auto"/>
                <w:left w:val="none" w:sz="0" w:space="0" w:color="auto"/>
                <w:bottom w:val="none" w:sz="0" w:space="0" w:color="auto"/>
                <w:right w:val="none" w:sz="0" w:space="0" w:color="auto"/>
              </w:divBdr>
            </w:div>
            <w:div w:id="513543553">
              <w:marLeft w:val="0"/>
              <w:marRight w:val="0"/>
              <w:marTop w:val="0"/>
              <w:marBottom w:val="0"/>
              <w:divBdr>
                <w:top w:val="none" w:sz="0" w:space="0" w:color="auto"/>
                <w:left w:val="none" w:sz="0" w:space="0" w:color="auto"/>
                <w:bottom w:val="none" w:sz="0" w:space="0" w:color="auto"/>
                <w:right w:val="none" w:sz="0" w:space="0" w:color="auto"/>
              </w:divBdr>
            </w:div>
            <w:div w:id="589580065">
              <w:marLeft w:val="0"/>
              <w:marRight w:val="0"/>
              <w:marTop w:val="0"/>
              <w:marBottom w:val="0"/>
              <w:divBdr>
                <w:top w:val="none" w:sz="0" w:space="0" w:color="auto"/>
                <w:left w:val="none" w:sz="0" w:space="0" w:color="auto"/>
                <w:bottom w:val="none" w:sz="0" w:space="0" w:color="auto"/>
                <w:right w:val="none" w:sz="0" w:space="0" w:color="auto"/>
              </w:divBdr>
            </w:div>
            <w:div w:id="1502159548">
              <w:marLeft w:val="0"/>
              <w:marRight w:val="0"/>
              <w:marTop w:val="0"/>
              <w:marBottom w:val="0"/>
              <w:divBdr>
                <w:top w:val="none" w:sz="0" w:space="0" w:color="auto"/>
                <w:left w:val="none" w:sz="0" w:space="0" w:color="auto"/>
                <w:bottom w:val="none" w:sz="0" w:space="0" w:color="auto"/>
                <w:right w:val="none" w:sz="0" w:space="0" w:color="auto"/>
              </w:divBdr>
            </w:div>
            <w:div w:id="238294629">
              <w:marLeft w:val="0"/>
              <w:marRight w:val="0"/>
              <w:marTop w:val="0"/>
              <w:marBottom w:val="0"/>
              <w:divBdr>
                <w:top w:val="none" w:sz="0" w:space="0" w:color="auto"/>
                <w:left w:val="none" w:sz="0" w:space="0" w:color="auto"/>
                <w:bottom w:val="none" w:sz="0" w:space="0" w:color="auto"/>
                <w:right w:val="none" w:sz="0" w:space="0" w:color="auto"/>
              </w:divBdr>
            </w:div>
            <w:div w:id="1099327012">
              <w:marLeft w:val="0"/>
              <w:marRight w:val="0"/>
              <w:marTop w:val="0"/>
              <w:marBottom w:val="0"/>
              <w:divBdr>
                <w:top w:val="none" w:sz="0" w:space="0" w:color="auto"/>
                <w:left w:val="none" w:sz="0" w:space="0" w:color="auto"/>
                <w:bottom w:val="none" w:sz="0" w:space="0" w:color="auto"/>
                <w:right w:val="none" w:sz="0" w:space="0" w:color="auto"/>
              </w:divBdr>
            </w:div>
            <w:div w:id="476148158">
              <w:marLeft w:val="0"/>
              <w:marRight w:val="0"/>
              <w:marTop w:val="0"/>
              <w:marBottom w:val="0"/>
              <w:divBdr>
                <w:top w:val="none" w:sz="0" w:space="0" w:color="auto"/>
                <w:left w:val="none" w:sz="0" w:space="0" w:color="auto"/>
                <w:bottom w:val="none" w:sz="0" w:space="0" w:color="auto"/>
                <w:right w:val="none" w:sz="0" w:space="0" w:color="auto"/>
              </w:divBdr>
            </w:div>
            <w:div w:id="1070885772">
              <w:marLeft w:val="0"/>
              <w:marRight w:val="0"/>
              <w:marTop w:val="0"/>
              <w:marBottom w:val="0"/>
              <w:divBdr>
                <w:top w:val="none" w:sz="0" w:space="0" w:color="auto"/>
                <w:left w:val="none" w:sz="0" w:space="0" w:color="auto"/>
                <w:bottom w:val="none" w:sz="0" w:space="0" w:color="auto"/>
                <w:right w:val="none" w:sz="0" w:space="0" w:color="auto"/>
              </w:divBdr>
            </w:div>
            <w:div w:id="1900553104">
              <w:marLeft w:val="0"/>
              <w:marRight w:val="0"/>
              <w:marTop w:val="0"/>
              <w:marBottom w:val="0"/>
              <w:divBdr>
                <w:top w:val="none" w:sz="0" w:space="0" w:color="auto"/>
                <w:left w:val="none" w:sz="0" w:space="0" w:color="auto"/>
                <w:bottom w:val="none" w:sz="0" w:space="0" w:color="auto"/>
                <w:right w:val="none" w:sz="0" w:space="0" w:color="auto"/>
              </w:divBdr>
            </w:div>
            <w:div w:id="1374693559">
              <w:marLeft w:val="0"/>
              <w:marRight w:val="0"/>
              <w:marTop w:val="0"/>
              <w:marBottom w:val="0"/>
              <w:divBdr>
                <w:top w:val="none" w:sz="0" w:space="0" w:color="auto"/>
                <w:left w:val="none" w:sz="0" w:space="0" w:color="auto"/>
                <w:bottom w:val="none" w:sz="0" w:space="0" w:color="auto"/>
                <w:right w:val="none" w:sz="0" w:space="0" w:color="auto"/>
              </w:divBdr>
            </w:div>
            <w:div w:id="245308967">
              <w:marLeft w:val="0"/>
              <w:marRight w:val="0"/>
              <w:marTop w:val="0"/>
              <w:marBottom w:val="0"/>
              <w:divBdr>
                <w:top w:val="none" w:sz="0" w:space="0" w:color="auto"/>
                <w:left w:val="none" w:sz="0" w:space="0" w:color="auto"/>
                <w:bottom w:val="none" w:sz="0" w:space="0" w:color="auto"/>
                <w:right w:val="none" w:sz="0" w:space="0" w:color="auto"/>
              </w:divBdr>
            </w:div>
            <w:div w:id="1097671130">
              <w:marLeft w:val="0"/>
              <w:marRight w:val="0"/>
              <w:marTop w:val="0"/>
              <w:marBottom w:val="0"/>
              <w:divBdr>
                <w:top w:val="none" w:sz="0" w:space="0" w:color="auto"/>
                <w:left w:val="none" w:sz="0" w:space="0" w:color="auto"/>
                <w:bottom w:val="none" w:sz="0" w:space="0" w:color="auto"/>
                <w:right w:val="none" w:sz="0" w:space="0" w:color="auto"/>
              </w:divBdr>
            </w:div>
            <w:div w:id="1283464725">
              <w:marLeft w:val="0"/>
              <w:marRight w:val="0"/>
              <w:marTop w:val="0"/>
              <w:marBottom w:val="0"/>
              <w:divBdr>
                <w:top w:val="none" w:sz="0" w:space="0" w:color="auto"/>
                <w:left w:val="none" w:sz="0" w:space="0" w:color="auto"/>
                <w:bottom w:val="none" w:sz="0" w:space="0" w:color="auto"/>
                <w:right w:val="none" w:sz="0" w:space="0" w:color="auto"/>
              </w:divBdr>
            </w:div>
            <w:div w:id="286356752">
              <w:marLeft w:val="0"/>
              <w:marRight w:val="0"/>
              <w:marTop w:val="0"/>
              <w:marBottom w:val="0"/>
              <w:divBdr>
                <w:top w:val="none" w:sz="0" w:space="0" w:color="auto"/>
                <w:left w:val="none" w:sz="0" w:space="0" w:color="auto"/>
                <w:bottom w:val="none" w:sz="0" w:space="0" w:color="auto"/>
                <w:right w:val="none" w:sz="0" w:space="0" w:color="auto"/>
              </w:divBdr>
            </w:div>
            <w:div w:id="74786579">
              <w:marLeft w:val="0"/>
              <w:marRight w:val="0"/>
              <w:marTop w:val="0"/>
              <w:marBottom w:val="0"/>
              <w:divBdr>
                <w:top w:val="none" w:sz="0" w:space="0" w:color="auto"/>
                <w:left w:val="none" w:sz="0" w:space="0" w:color="auto"/>
                <w:bottom w:val="none" w:sz="0" w:space="0" w:color="auto"/>
                <w:right w:val="none" w:sz="0" w:space="0" w:color="auto"/>
              </w:divBdr>
            </w:div>
            <w:div w:id="26453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28703">
      <w:bodyDiv w:val="1"/>
      <w:marLeft w:val="0"/>
      <w:marRight w:val="0"/>
      <w:marTop w:val="0"/>
      <w:marBottom w:val="0"/>
      <w:divBdr>
        <w:top w:val="none" w:sz="0" w:space="0" w:color="auto"/>
        <w:left w:val="none" w:sz="0" w:space="0" w:color="auto"/>
        <w:bottom w:val="none" w:sz="0" w:space="0" w:color="auto"/>
        <w:right w:val="none" w:sz="0" w:space="0" w:color="auto"/>
      </w:divBdr>
    </w:div>
    <w:div w:id="227964177">
      <w:bodyDiv w:val="1"/>
      <w:marLeft w:val="0"/>
      <w:marRight w:val="0"/>
      <w:marTop w:val="0"/>
      <w:marBottom w:val="0"/>
      <w:divBdr>
        <w:top w:val="none" w:sz="0" w:space="0" w:color="auto"/>
        <w:left w:val="none" w:sz="0" w:space="0" w:color="auto"/>
        <w:bottom w:val="none" w:sz="0" w:space="0" w:color="auto"/>
        <w:right w:val="none" w:sz="0" w:space="0" w:color="auto"/>
      </w:divBdr>
      <w:divsChild>
        <w:div w:id="1067873729">
          <w:marLeft w:val="0"/>
          <w:marRight w:val="0"/>
          <w:marTop w:val="0"/>
          <w:marBottom w:val="0"/>
          <w:divBdr>
            <w:top w:val="none" w:sz="0" w:space="0" w:color="auto"/>
            <w:left w:val="none" w:sz="0" w:space="0" w:color="auto"/>
            <w:bottom w:val="none" w:sz="0" w:space="0" w:color="auto"/>
            <w:right w:val="none" w:sz="0" w:space="0" w:color="auto"/>
          </w:divBdr>
        </w:div>
        <w:div w:id="642276179">
          <w:marLeft w:val="0"/>
          <w:marRight w:val="0"/>
          <w:marTop w:val="0"/>
          <w:marBottom w:val="0"/>
          <w:divBdr>
            <w:top w:val="none" w:sz="0" w:space="0" w:color="auto"/>
            <w:left w:val="none" w:sz="0" w:space="0" w:color="auto"/>
            <w:bottom w:val="none" w:sz="0" w:space="0" w:color="auto"/>
            <w:right w:val="none" w:sz="0" w:space="0" w:color="auto"/>
          </w:divBdr>
        </w:div>
        <w:div w:id="767579907">
          <w:marLeft w:val="0"/>
          <w:marRight w:val="0"/>
          <w:marTop w:val="0"/>
          <w:marBottom w:val="0"/>
          <w:divBdr>
            <w:top w:val="none" w:sz="0" w:space="0" w:color="auto"/>
            <w:left w:val="none" w:sz="0" w:space="0" w:color="auto"/>
            <w:bottom w:val="none" w:sz="0" w:space="0" w:color="auto"/>
            <w:right w:val="none" w:sz="0" w:space="0" w:color="auto"/>
          </w:divBdr>
        </w:div>
        <w:div w:id="717902882">
          <w:marLeft w:val="0"/>
          <w:marRight w:val="0"/>
          <w:marTop w:val="0"/>
          <w:marBottom w:val="0"/>
          <w:divBdr>
            <w:top w:val="none" w:sz="0" w:space="0" w:color="auto"/>
            <w:left w:val="none" w:sz="0" w:space="0" w:color="auto"/>
            <w:bottom w:val="none" w:sz="0" w:space="0" w:color="auto"/>
            <w:right w:val="none" w:sz="0" w:space="0" w:color="auto"/>
          </w:divBdr>
        </w:div>
        <w:div w:id="1175219462">
          <w:marLeft w:val="0"/>
          <w:marRight w:val="0"/>
          <w:marTop w:val="0"/>
          <w:marBottom w:val="0"/>
          <w:divBdr>
            <w:top w:val="none" w:sz="0" w:space="0" w:color="auto"/>
            <w:left w:val="none" w:sz="0" w:space="0" w:color="auto"/>
            <w:bottom w:val="none" w:sz="0" w:space="0" w:color="auto"/>
            <w:right w:val="none" w:sz="0" w:space="0" w:color="auto"/>
          </w:divBdr>
        </w:div>
        <w:div w:id="387993477">
          <w:marLeft w:val="0"/>
          <w:marRight w:val="0"/>
          <w:marTop w:val="0"/>
          <w:marBottom w:val="0"/>
          <w:divBdr>
            <w:top w:val="none" w:sz="0" w:space="0" w:color="auto"/>
            <w:left w:val="none" w:sz="0" w:space="0" w:color="auto"/>
            <w:bottom w:val="none" w:sz="0" w:space="0" w:color="auto"/>
            <w:right w:val="none" w:sz="0" w:space="0" w:color="auto"/>
          </w:divBdr>
        </w:div>
        <w:div w:id="1032918772">
          <w:marLeft w:val="0"/>
          <w:marRight w:val="0"/>
          <w:marTop w:val="0"/>
          <w:marBottom w:val="0"/>
          <w:divBdr>
            <w:top w:val="none" w:sz="0" w:space="0" w:color="auto"/>
            <w:left w:val="none" w:sz="0" w:space="0" w:color="auto"/>
            <w:bottom w:val="none" w:sz="0" w:space="0" w:color="auto"/>
            <w:right w:val="none" w:sz="0" w:space="0" w:color="auto"/>
          </w:divBdr>
        </w:div>
      </w:divsChild>
    </w:div>
    <w:div w:id="247928698">
      <w:bodyDiv w:val="1"/>
      <w:marLeft w:val="0"/>
      <w:marRight w:val="0"/>
      <w:marTop w:val="0"/>
      <w:marBottom w:val="0"/>
      <w:divBdr>
        <w:top w:val="none" w:sz="0" w:space="0" w:color="auto"/>
        <w:left w:val="none" w:sz="0" w:space="0" w:color="auto"/>
        <w:bottom w:val="none" w:sz="0" w:space="0" w:color="auto"/>
        <w:right w:val="none" w:sz="0" w:space="0" w:color="auto"/>
      </w:divBdr>
      <w:divsChild>
        <w:div w:id="1073814951">
          <w:marLeft w:val="0"/>
          <w:marRight w:val="0"/>
          <w:marTop w:val="0"/>
          <w:marBottom w:val="0"/>
          <w:divBdr>
            <w:top w:val="none" w:sz="0" w:space="0" w:color="auto"/>
            <w:left w:val="none" w:sz="0" w:space="0" w:color="auto"/>
            <w:bottom w:val="none" w:sz="0" w:space="0" w:color="auto"/>
            <w:right w:val="none" w:sz="0" w:space="0" w:color="auto"/>
          </w:divBdr>
        </w:div>
      </w:divsChild>
    </w:div>
    <w:div w:id="698579552">
      <w:bodyDiv w:val="1"/>
      <w:marLeft w:val="0"/>
      <w:marRight w:val="0"/>
      <w:marTop w:val="0"/>
      <w:marBottom w:val="0"/>
      <w:divBdr>
        <w:top w:val="none" w:sz="0" w:space="0" w:color="auto"/>
        <w:left w:val="none" w:sz="0" w:space="0" w:color="auto"/>
        <w:bottom w:val="none" w:sz="0" w:space="0" w:color="auto"/>
        <w:right w:val="none" w:sz="0" w:space="0" w:color="auto"/>
      </w:divBdr>
      <w:divsChild>
        <w:div w:id="1943416976">
          <w:marLeft w:val="0"/>
          <w:marRight w:val="0"/>
          <w:marTop w:val="0"/>
          <w:marBottom w:val="0"/>
          <w:divBdr>
            <w:top w:val="none" w:sz="0" w:space="0" w:color="auto"/>
            <w:left w:val="none" w:sz="0" w:space="0" w:color="auto"/>
            <w:bottom w:val="none" w:sz="0" w:space="0" w:color="auto"/>
            <w:right w:val="none" w:sz="0" w:space="0" w:color="auto"/>
          </w:divBdr>
          <w:divsChild>
            <w:div w:id="501049524">
              <w:marLeft w:val="0"/>
              <w:marRight w:val="0"/>
              <w:marTop w:val="0"/>
              <w:marBottom w:val="0"/>
              <w:divBdr>
                <w:top w:val="none" w:sz="0" w:space="0" w:color="auto"/>
                <w:left w:val="none" w:sz="0" w:space="0" w:color="auto"/>
                <w:bottom w:val="none" w:sz="0" w:space="0" w:color="auto"/>
                <w:right w:val="none" w:sz="0" w:space="0" w:color="auto"/>
              </w:divBdr>
              <w:divsChild>
                <w:div w:id="692458658">
                  <w:marLeft w:val="-120"/>
                  <w:marRight w:val="-120"/>
                  <w:marTop w:val="0"/>
                  <w:marBottom w:val="0"/>
                  <w:divBdr>
                    <w:top w:val="none" w:sz="0" w:space="0" w:color="auto"/>
                    <w:left w:val="none" w:sz="0" w:space="0" w:color="auto"/>
                    <w:bottom w:val="none" w:sz="0" w:space="0" w:color="auto"/>
                    <w:right w:val="none" w:sz="0" w:space="0" w:color="auto"/>
                  </w:divBdr>
                  <w:divsChild>
                    <w:div w:id="589047842">
                      <w:marLeft w:val="0"/>
                      <w:marRight w:val="0"/>
                      <w:marTop w:val="0"/>
                      <w:marBottom w:val="0"/>
                      <w:divBdr>
                        <w:top w:val="none" w:sz="0" w:space="0" w:color="auto"/>
                        <w:left w:val="none" w:sz="0" w:space="0" w:color="auto"/>
                        <w:bottom w:val="none" w:sz="0" w:space="0" w:color="auto"/>
                        <w:right w:val="none" w:sz="0" w:space="0" w:color="auto"/>
                      </w:divBdr>
                      <w:divsChild>
                        <w:div w:id="945577965">
                          <w:marLeft w:val="-120"/>
                          <w:marRight w:val="-120"/>
                          <w:marTop w:val="0"/>
                          <w:marBottom w:val="0"/>
                          <w:divBdr>
                            <w:top w:val="none" w:sz="0" w:space="0" w:color="auto"/>
                            <w:left w:val="none" w:sz="0" w:space="0" w:color="auto"/>
                            <w:bottom w:val="none" w:sz="0" w:space="0" w:color="auto"/>
                            <w:right w:val="none" w:sz="0" w:space="0" w:color="auto"/>
                          </w:divBdr>
                          <w:divsChild>
                            <w:div w:id="773745643">
                              <w:marLeft w:val="0"/>
                              <w:marRight w:val="0"/>
                              <w:marTop w:val="0"/>
                              <w:marBottom w:val="0"/>
                              <w:divBdr>
                                <w:top w:val="none" w:sz="0" w:space="0" w:color="auto"/>
                                <w:left w:val="none" w:sz="0" w:space="0" w:color="auto"/>
                                <w:bottom w:val="none" w:sz="0" w:space="0" w:color="auto"/>
                                <w:right w:val="none" w:sz="0" w:space="0" w:color="auto"/>
                              </w:divBdr>
                              <w:divsChild>
                                <w:div w:id="115224517">
                                  <w:marLeft w:val="0"/>
                                  <w:marRight w:val="0"/>
                                  <w:marTop w:val="0"/>
                                  <w:marBottom w:val="0"/>
                                  <w:divBdr>
                                    <w:top w:val="none" w:sz="0" w:space="0" w:color="auto"/>
                                    <w:left w:val="none" w:sz="0" w:space="0" w:color="auto"/>
                                    <w:bottom w:val="none" w:sz="0" w:space="0" w:color="auto"/>
                                    <w:right w:val="none" w:sz="0" w:space="0" w:color="auto"/>
                                  </w:divBdr>
                                  <w:divsChild>
                                    <w:div w:id="12481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9216657">
      <w:bodyDiv w:val="1"/>
      <w:marLeft w:val="0"/>
      <w:marRight w:val="0"/>
      <w:marTop w:val="0"/>
      <w:marBottom w:val="0"/>
      <w:divBdr>
        <w:top w:val="none" w:sz="0" w:space="0" w:color="auto"/>
        <w:left w:val="none" w:sz="0" w:space="0" w:color="auto"/>
        <w:bottom w:val="none" w:sz="0" w:space="0" w:color="auto"/>
        <w:right w:val="none" w:sz="0" w:space="0" w:color="auto"/>
      </w:divBdr>
    </w:div>
    <w:div w:id="1227375511">
      <w:bodyDiv w:val="1"/>
      <w:marLeft w:val="0"/>
      <w:marRight w:val="0"/>
      <w:marTop w:val="0"/>
      <w:marBottom w:val="0"/>
      <w:divBdr>
        <w:top w:val="none" w:sz="0" w:space="0" w:color="auto"/>
        <w:left w:val="none" w:sz="0" w:space="0" w:color="auto"/>
        <w:bottom w:val="none" w:sz="0" w:space="0" w:color="auto"/>
        <w:right w:val="none" w:sz="0" w:space="0" w:color="auto"/>
      </w:divBdr>
    </w:div>
    <w:div w:id="1405184984">
      <w:bodyDiv w:val="1"/>
      <w:marLeft w:val="0"/>
      <w:marRight w:val="0"/>
      <w:marTop w:val="0"/>
      <w:marBottom w:val="0"/>
      <w:divBdr>
        <w:top w:val="none" w:sz="0" w:space="0" w:color="auto"/>
        <w:left w:val="none" w:sz="0" w:space="0" w:color="auto"/>
        <w:bottom w:val="none" w:sz="0" w:space="0" w:color="auto"/>
        <w:right w:val="none" w:sz="0" w:space="0" w:color="auto"/>
      </w:divBdr>
    </w:div>
    <w:div w:id="1792820619">
      <w:bodyDiv w:val="1"/>
      <w:marLeft w:val="0"/>
      <w:marRight w:val="0"/>
      <w:marTop w:val="0"/>
      <w:marBottom w:val="0"/>
      <w:divBdr>
        <w:top w:val="none" w:sz="0" w:space="0" w:color="auto"/>
        <w:left w:val="none" w:sz="0" w:space="0" w:color="auto"/>
        <w:bottom w:val="none" w:sz="0" w:space="0" w:color="auto"/>
        <w:right w:val="none" w:sz="0" w:space="0" w:color="auto"/>
      </w:divBdr>
      <w:divsChild>
        <w:div w:id="1740597086">
          <w:marLeft w:val="0"/>
          <w:marRight w:val="0"/>
          <w:marTop w:val="0"/>
          <w:marBottom w:val="0"/>
          <w:divBdr>
            <w:top w:val="none" w:sz="0" w:space="0" w:color="auto"/>
            <w:left w:val="none" w:sz="0" w:space="0" w:color="auto"/>
            <w:bottom w:val="none" w:sz="0" w:space="0" w:color="auto"/>
            <w:right w:val="none" w:sz="0" w:space="0" w:color="auto"/>
          </w:divBdr>
          <w:divsChild>
            <w:div w:id="281769111">
              <w:marLeft w:val="0"/>
              <w:marRight w:val="0"/>
              <w:marTop w:val="0"/>
              <w:marBottom w:val="0"/>
              <w:divBdr>
                <w:top w:val="none" w:sz="0" w:space="0" w:color="auto"/>
                <w:left w:val="none" w:sz="0" w:space="0" w:color="auto"/>
                <w:bottom w:val="none" w:sz="0" w:space="0" w:color="auto"/>
                <w:right w:val="none" w:sz="0" w:space="0" w:color="auto"/>
              </w:divBdr>
              <w:divsChild>
                <w:div w:id="40383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331998">
          <w:marLeft w:val="0"/>
          <w:marRight w:val="0"/>
          <w:marTop w:val="0"/>
          <w:marBottom w:val="0"/>
          <w:divBdr>
            <w:top w:val="none" w:sz="0" w:space="0" w:color="auto"/>
            <w:left w:val="none" w:sz="0" w:space="0" w:color="auto"/>
            <w:bottom w:val="none" w:sz="0" w:space="0" w:color="auto"/>
            <w:right w:val="none" w:sz="0" w:space="0" w:color="auto"/>
          </w:divBdr>
          <w:divsChild>
            <w:div w:id="1954290367">
              <w:marLeft w:val="0"/>
              <w:marRight w:val="0"/>
              <w:marTop w:val="0"/>
              <w:marBottom w:val="0"/>
              <w:divBdr>
                <w:top w:val="none" w:sz="0" w:space="0" w:color="auto"/>
                <w:left w:val="none" w:sz="0" w:space="0" w:color="auto"/>
                <w:bottom w:val="none" w:sz="0" w:space="0" w:color="auto"/>
                <w:right w:val="none" w:sz="0" w:space="0" w:color="auto"/>
              </w:divBdr>
              <w:divsChild>
                <w:div w:id="68178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221282">
          <w:marLeft w:val="0"/>
          <w:marRight w:val="0"/>
          <w:marTop w:val="0"/>
          <w:marBottom w:val="0"/>
          <w:divBdr>
            <w:top w:val="none" w:sz="0" w:space="0" w:color="auto"/>
            <w:left w:val="none" w:sz="0" w:space="0" w:color="auto"/>
            <w:bottom w:val="none" w:sz="0" w:space="0" w:color="auto"/>
            <w:right w:val="none" w:sz="0" w:space="0" w:color="auto"/>
          </w:divBdr>
          <w:divsChild>
            <w:div w:id="312686759">
              <w:marLeft w:val="0"/>
              <w:marRight w:val="0"/>
              <w:marTop w:val="0"/>
              <w:marBottom w:val="0"/>
              <w:divBdr>
                <w:top w:val="none" w:sz="0" w:space="0" w:color="auto"/>
                <w:left w:val="none" w:sz="0" w:space="0" w:color="auto"/>
                <w:bottom w:val="none" w:sz="0" w:space="0" w:color="auto"/>
                <w:right w:val="none" w:sz="0" w:space="0" w:color="auto"/>
              </w:divBdr>
              <w:divsChild>
                <w:div w:id="148900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080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theadvocate.com.au/story/4059248/state-to-remain-gmo-free-despite-pc-report/" TargetMode="External"/><Relationship Id="rId18" Type="http://schemas.openxmlformats.org/officeDocument/2006/relationships/hyperlink" Target="http://www.mgc.com.au/media/24632/Supplier-Handbook-NSW-Milk-Region.pdf" TargetMode="External"/><Relationship Id="rId3" Type="http://schemas.openxmlformats.org/officeDocument/2006/relationships/customXml" Target="../customXml/item3.xml"/><Relationship Id="rId21" Type="http://schemas.openxmlformats.org/officeDocument/2006/relationships/hyperlink" Target="http://www.gmfreeaustralia.org.au/assets/script/ckfinder/userfiles/files/9GM%20wheat.pdf" TargetMode="External"/><Relationship Id="rId7" Type="http://schemas.openxmlformats.org/officeDocument/2006/relationships/styles" Target="styles.xml"/><Relationship Id="rId12" Type="http://schemas.openxmlformats.org/officeDocument/2006/relationships/hyperlink" Target="http://dpipwe.tas.gov.au/biosecurity/product-integrity/gene-technology/former-gm-canola-trial-sites-audit-reports" TargetMode="External"/><Relationship Id="rId17" Type="http://schemas.openxmlformats.org/officeDocument/2006/relationships/hyperlink" Target="http://www.begacheese.com.au/wp-content/uploads/2012/10/Letter-GM-Status-April-2015_Approved-ACGB-28-Apr-2015.pdf" TargetMode="External"/><Relationship Id="rId2" Type="http://schemas.openxmlformats.org/officeDocument/2006/relationships/customXml" Target="../customXml/item2.xml"/><Relationship Id="rId16" Type="http://schemas.openxmlformats.org/officeDocument/2006/relationships/hyperlink" Target="https://au.news.yahoo.com/thewest/wa/a/29861723/gm-free-canola-market-at-risk/" TargetMode="External"/><Relationship Id="rId20" Type="http://schemas.openxmlformats.org/officeDocument/2006/relationships/hyperlink" Target="http://www.gmfreeaustralia.org.au/assets/script/ckfinder/userfiles/files/No%20Appetite%20GM%20Wheat%20Report.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http://www.farmweekly.com.au/news/agriculture/agribusiness/general-news/premium-paid-for-contaminated-canola-load/2749430.aspx" TargetMode="Externa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jpeg"/><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reuters.com/article/us-wheat-washington-gmo-idUSKCN10920K"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adelaidenow.com.au/news/south-australia/time-to-harvest-gmfree-status/news-story/d419d2a653ea8cffa9f68c7dd79f1c9a" TargetMode="External"/><Relationship Id="rId22" Type="http://schemas.openxmlformats.org/officeDocument/2006/relationships/hyperlink" Target="http://www.abc.net.au/site-archive/rural/nsw/content/2010/08/s299862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p:properties xmlns:p="http://schemas.microsoft.com/office/2006/metadata/properties" xmlns:xsi="http://www.w3.org/2001/XMLSchema-instance" xmlns:pc="http://schemas.microsoft.com/office/infopath/2007/PartnerControls">
  <documentManagement>
    <Processed xmlns="8044c801-d84b-4ee1-a77e-678f8dcdee17">true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ubs" ma:contentTypeID="0x0101007916246811615643A710C6FEAFF56A87110500CA362F351DFA3F42A15978AB0BBF4E23" ma:contentTypeVersion="0" ma:contentTypeDescription="" ma:contentTypeScope="" ma:versionID="40041edca58273442016715d52aa8207">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fef2393eeba93b994dc7e853d7ff5142"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C4654A5A-CBF8-49D7-B6FF-14E7121ACBFC}">
  <ds:schemaRefs>
    <ds:schemaRef ds:uri="http://schemas.microsoft.com/office/2006/metadata/customXsn"/>
  </ds:schemaRefs>
</ds:datastoreItem>
</file>

<file path=customXml/itemProps2.xml><?xml version="1.0" encoding="utf-8"?>
<ds:datastoreItem xmlns:ds="http://schemas.openxmlformats.org/officeDocument/2006/customXml" ds:itemID="{1D0EDC86-EA5D-4E5B-AF20-19E47D509403}">
  <ds:schemaRefs>
    <ds:schemaRef ds:uri="Microsoft.SharePoint.Taxonomy.ContentTypeSync"/>
  </ds:schemaRefs>
</ds:datastoreItem>
</file>

<file path=customXml/itemProps3.xml><?xml version="1.0" encoding="utf-8"?>
<ds:datastoreItem xmlns:ds="http://schemas.openxmlformats.org/officeDocument/2006/customXml" ds:itemID="{7C574233-CC88-42B6-94CF-7B67594268A5}">
  <ds:schemaRefs>
    <ds:schemaRef ds:uri="3f4bcce7-ac1a-4c9d-aa3e-7e77695652db"/>
    <ds:schemaRef ds:uri="http://www.w3.org/XML/1998/namespace"/>
    <ds:schemaRef ds:uri="http://schemas.microsoft.com/office/infopath/2007/PartnerControls"/>
    <ds:schemaRef ds:uri="http://schemas.microsoft.com/office/2006/metadata/properties"/>
    <ds:schemaRef ds:uri="8044c801-d84b-4ee1-a77e-678f8dcdee17"/>
    <ds:schemaRef ds:uri="http://purl.org/dc/elements/1.1/"/>
    <ds:schemaRef ds:uri="http://schemas.microsoft.com/office/2006/documentManagement/types"/>
    <ds:schemaRef ds:uri="http://schemas.openxmlformats.org/package/2006/metadata/core-properties"/>
    <ds:schemaRef ds:uri="http://purl.org/dc/dcmitype/"/>
    <ds:schemaRef ds:uri="http://purl.org/dc/terms/"/>
  </ds:schemaRefs>
</ds:datastoreItem>
</file>

<file path=customXml/itemProps4.xml><?xml version="1.0" encoding="utf-8"?>
<ds:datastoreItem xmlns:ds="http://schemas.openxmlformats.org/officeDocument/2006/customXml" ds:itemID="{90CC3071-089A-4177-BCEE-F20E1FD68AF4}">
  <ds:schemaRefs>
    <ds:schemaRef ds:uri="http://schemas.microsoft.com/sharepoint/v3/contenttype/forms"/>
  </ds:schemaRefs>
</ds:datastoreItem>
</file>

<file path=customXml/itemProps5.xml><?xml version="1.0" encoding="utf-8"?>
<ds:datastoreItem xmlns:ds="http://schemas.openxmlformats.org/officeDocument/2006/customXml" ds:itemID="{DCEC1087-4A6E-4F2E-A71D-9A66CF73B7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C9CC3EE-6FED-41DA-9080-8D8BFA78BDF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1518</Words>
  <Characters>8659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Submission DR113 - GM Cropwatch - Regulation of Agriculture - Public inquiry</vt:lpstr>
    </vt:vector>
  </TitlesOfParts>
  <Company>GM Cropwatch</Company>
  <LinksUpToDate>false</LinksUpToDate>
  <CharactersWithSpaces>10157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DR113 - GM Cropwatch - Regulation of Agriculture - Public inquiry</dc:title>
  <dc:subject/>
  <dc:creator>GM Cropwatch</dc:creator>
  <cp:keywords/>
  <dc:description/>
  <cp:lastModifiedBy>Productivity Commission</cp:lastModifiedBy>
  <cp:revision>4</cp:revision>
  <dcterms:created xsi:type="dcterms:W3CDTF">2016-08-17T01:14:00Z</dcterms:created>
  <dcterms:modified xsi:type="dcterms:W3CDTF">2016-08-17T02:05:00Z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0x0101007916246811615643A710C6FEAFF56A87110500CA362F351DFA3F42A15978AB0BBF4E23</vt:lpwstr>
  </property>
  <property fmtid="{D5CDD505-2E9C-101B-9397-08002B2CF9AE}" pid="3" name="Order">
    <vt:r8>23100</vt:r8>
  </property>
  <property fmtid="{D5CDD505-2E9C-101B-9397-08002B2CF9AE}" pid="4" name="TaxKeyword">
    <vt:lpwstr/>
  </property>
  <property fmtid="{D5CDD505-2E9C-101B-9397-08002B2CF9AE}" pid="5" name="Record Tag">
    <vt:lpwstr>139;#Submissions|c6e0dbf8-5444-433c-844d-d567dd519a05</vt:lpwstr>
  </property>
</Properties>
</file>