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32" w:rsidRDefault="00C211EB">
      <w:bookmarkStart w:id="0" w:name="_GoBack"/>
      <w:bookmarkEnd w:id="0"/>
      <w:r>
        <w:t xml:space="preserve">I wish to draw the Commission’s attention to my article in The Conversation which commens on the Draft Report: </w:t>
      </w:r>
      <w:hyperlink r:id="rId10" w:history="1">
        <w:r w:rsidRPr="007275D2">
          <w:rPr>
            <w:rStyle w:val="Hyperlink"/>
          </w:rPr>
          <w:t>https://theconversation.com/3-in-4-people-with-a-mental-illness-develop-symptoms-before-age-25-we-need-a-stronger-focus-on-prevention-126180</w:t>
        </w:r>
      </w:hyperlink>
      <w:r>
        <w:t>. This article argues that there needs to be more attention to reducing adverse childhood experiences.</w:t>
      </w:r>
    </w:p>
    <w:sectPr w:rsidR="005C2732" w:rsidSect="008112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EB"/>
    <w:rsid w:val="005C2732"/>
    <w:rsid w:val="0081123F"/>
    <w:rsid w:val="00C211EB"/>
    <w:rsid w:val="00D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98C5D55-7A44-44C0-ADE1-4157A481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theconversation.com/3-in-4-people-with-a-mental-illness-develop-symptoms-before-age-25-we-need-a-stronger-focus-on-prevention-12618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PCDOC-1378080517-826</_dlc_DocId>
    <_dlc_DocIdUrl xmlns="3f4bcce7-ac1a-4c9d-aa3e-7e77695652db">
      <Url>http://inet.pc.gov.au/pmo/inq/mentalhealth/_layouts/15/DocIdRedir.aspx?ID=PCDOC-1378080517-826</Url>
      <Description>PCDOC-1378080517-826</Description>
    </_dlc_DocIdUrl>
  </documentManagement>
</p:properties>
</file>

<file path=customXml/itemProps1.xml><?xml version="1.0" encoding="utf-8"?>
<ds:datastoreItem xmlns:ds="http://schemas.openxmlformats.org/officeDocument/2006/customXml" ds:itemID="{F84CCB23-AC75-4E3E-BAA9-37D5B8C389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1624A-737C-47F3-BF38-C3366A9A1A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04F2F2-D82D-48A7-BFA3-4B592AC6E28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A376C82-66F0-4076-8AFA-9F7FB2B943C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9255A5E-1433-4C49-8EA6-6E83A39E2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C5A7DDD-797D-499F-8A9A-3646E278518A}">
  <ds:schemaRefs>
    <ds:schemaRef ds:uri="http://purl.org/dc/elements/1.1/"/>
    <ds:schemaRef ds:uri="3f4bcce7-ac1a-4c9d-aa3e-7e77695652db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2481B5B8.dotm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612 - Anthony Jorm - Mental Health - Public inquiry</vt:lpstr>
    </vt:vector>
  </TitlesOfParts>
  <Company>Anthony Jorm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612 - Anthony Jorm - Mental Health - Public inquiry</dc:title>
  <dc:subject/>
  <dc:creator>Anthony Jorm</dc:creator>
  <cp:keywords/>
  <dc:description/>
  <cp:lastModifiedBy>Productivity Commission</cp:lastModifiedBy>
  <cp:revision>2</cp:revision>
  <dcterms:created xsi:type="dcterms:W3CDTF">2019-12-13T02:54:00Z</dcterms:created>
  <dcterms:modified xsi:type="dcterms:W3CDTF">2020-01-08T23:45:00Z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ee729f68-79ce-4242-82f3-7d74b0629a16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