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CA" w:rsidRDefault="00EC4BCA" w:rsidP="00EC4BCA">
      <w:pPr>
        <w:autoSpaceDE w:val="0"/>
        <w:autoSpaceDN w:val="0"/>
        <w:adjustRightInd w:val="0"/>
        <w:spacing w:after="0" w:line="240" w:lineRule="auto"/>
        <w:rPr>
          <w:rFonts w:ascii="Times New Roman" w:hAnsi="Times New Roman" w:cs="Times New Roman"/>
          <w:sz w:val="13"/>
          <w:szCs w:val="13"/>
        </w:rPr>
      </w:pPr>
      <w:bookmarkStart w:id="0" w:name="_GoBack"/>
      <w:bookmarkEnd w:id="0"/>
      <w:r>
        <w:rPr>
          <w:rFonts w:ascii="Times New Roman" w:hAnsi="Times New Roman" w:cs="Times New Roman"/>
          <w:noProof/>
          <w:sz w:val="13"/>
          <w:szCs w:val="13"/>
          <w:lang w:eastAsia="en-AU"/>
        </w:rPr>
        <w:drawing>
          <wp:anchor distT="0" distB="0" distL="114300" distR="114300" simplePos="0" relativeHeight="251659264" behindDoc="0" locked="0" layoutInCell="1" allowOverlap="1" wp14:anchorId="788A8663" wp14:editId="75527EEB">
            <wp:simplePos x="0" y="0"/>
            <wp:positionH relativeFrom="column">
              <wp:posOffset>2209800</wp:posOffset>
            </wp:positionH>
            <wp:positionV relativeFrom="paragraph">
              <wp:posOffset>-495935</wp:posOffset>
            </wp:positionV>
            <wp:extent cx="1251585" cy="99060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1585" cy="990600"/>
                    </a:xfrm>
                    <a:prstGeom prst="rect">
                      <a:avLst/>
                    </a:prstGeom>
                  </pic:spPr>
                </pic:pic>
              </a:graphicData>
            </a:graphic>
            <wp14:sizeRelH relativeFrom="page">
              <wp14:pctWidth>0</wp14:pctWidth>
            </wp14:sizeRelH>
            <wp14:sizeRelV relativeFrom="page">
              <wp14:pctHeight>0</wp14:pctHeight>
            </wp14:sizeRelV>
          </wp:anchor>
        </w:drawing>
      </w:r>
    </w:p>
    <w:p w:rsidR="00EC4BCA" w:rsidRDefault="00EC4BCA" w:rsidP="00EC4BCA">
      <w:pPr>
        <w:autoSpaceDE w:val="0"/>
        <w:autoSpaceDN w:val="0"/>
        <w:adjustRightInd w:val="0"/>
        <w:spacing w:after="0" w:line="240" w:lineRule="auto"/>
        <w:rPr>
          <w:rFonts w:ascii="Times New Roman" w:hAnsi="Times New Roman" w:cs="Times New Roman"/>
          <w:sz w:val="13"/>
          <w:szCs w:val="13"/>
        </w:rPr>
      </w:pPr>
    </w:p>
    <w:p w:rsidR="00EC4BCA" w:rsidRDefault="00EC4BCA" w:rsidP="00EC4BCA">
      <w:pPr>
        <w:autoSpaceDE w:val="0"/>
        <w:autoSpaceDN w:val="0"/>
        <w:adjustRightInd w:val="0"/>
        <w:spacing w:after="0" w:line="240" w:lineRule="auto"/>
        <w:rPr>
          <w:rFonts w:ascii="Times New Roman" w:hAnsi="Times New Roman" w:cs="Times New Roman"/>
          <w:sz w:val="13"/>
          <w:szCs w:val="13"/>
        </w:rPr>
      </w:pPr>
    </w:p>
    <w:p w:rsidR="00EC4BCA" w:rsidRDefault="00EC4BCA" w:rsidP="00EC4BCA">
      <w:pPr>
        <w:autoSpaceDE w:val="0"/>
        <w:autoSpaceDN w:val="0"/>
        <w:adjustRightInd w:val="0"/>
        <w:spacing w:after="0" w:line="240" w:lineRule="auto"/>
        <w:rPr>
          <w:rFonts w:ascii="Times New Roman" w:hAnsi="Times New Roman" w:cs="Times New Roman"/>
          <w:sz w:val="13"/>
          <w:szCs w:val="13"/>
        </w:rPr>
      </w:pPr>
    </w:p>
    <w:p w:rsidR="00EC4BCA" w:rsidRDefault="00EC4BCA" w:rsidP="00EC4BCA">
      <w:pPr>
        <w:autoSpaceDE w:val="0"/>
        <w:autoSpaceDN w:val="0"/>
        <w:adjustRightInd w:val="0"/>
        <w:spacing w:after="0" w:line="240" w:lineRule="auto"/>
        <w:rPr>
          <w:rFonts w:ascii="Times New Roman" w:hAnsi="Times New Roman" w:cs="Times New Roman"/>
          <w:sz w:val="13"/>
          <w:szCs w:val="13"/>
        </w:rPr>
      </w:pPr>
    </w:p>
    <w:p w:rsidR="00EC4BCA" w:rsidRDefault="00EC4BCA" w:rsidP="00EC4BCA">
      <w:pPr>
        <w:rPr>
          <w:rFonts w:ascii="Times New Roman" w:hAnsi="Times New Roman" w:cs="Times New Roman"/>
          <w:b/>
        </w:rPr>
      </w:pPr>
    </w:p>
    <w:p w:rsidR="00EC4BCA" w:rsidRDefault="00EC4BCA" w:rsidP="00EC4BCA">
      <w:pPr>
        <w:jc w:val="center"/>
        <w:rPr>
          <w:rFonts w:ascii="Times New Roman" w:hAnsi="Times New Roman" w:cs="Times New Roman"/>
          <w:b/>
        </w:rPr>
      </w:pPr>
      <w:r w:rsidRPr="00A11682">
        <w:rPr>
          <w:rFonts w:ascii="Times New Roman" w:hAnsi="Times New Roman" w:cs="Times New Roman"/>
          <w:b/>
        </w:rPr>
        <w:t>AUSTRALIAN BAR ASSOCIATION</w:t>
      </w:r>
    </w:p>
    <w:p w:rsidR="00E664D2" w:rsidRPr="00EC4BCA" w:rsidRDefault="00EF730E" w:rsidP="00EC4BCA">
      <w:pPr>
        <w:pStyle w:val="Heading1"/>
        <w:jc w:val="center"/>
        <w:rPr>
          <w:rFonts w:ascii="Times New Roman" w:hAnsi="Times New Roman" w:cs="Times New Roman"/>
          <w:sz w:val="40"/>
          <w:vertAlign w:val="superscript"/>
        </w:rPr>
      </w:pPr>
      <w:r w:rsidRPr="00EC4BCA">
        <w:rPr>
          <w:rFonts w:ascii="Times New Roman" w:hAnsi="Times New Roman" w:cs="Times New Roman"/>
          <w:sz w:val="40"/>
          <w:vertAlign w:val="superscript"/>
        </w:rPr>
        <w:t>ABA Submission</w:t>
      </w:r>
      <w:r w:rsidR="00EC4BCA" w:rsidRPr="00EC4BCA">
        <w:rPr>
          <w:rFonts w:ascii="Times New Roman" w:hAnsi="Times New Roman" w:cs="Times New Roman"/>
          <w:sz w:val="40"/>
          <w:vertAlign w:val="superscript"/>
        </w:rPr>
        <w:t xml:space="preserve"> - </w:t>
      </w:r>
      <w:r w:rsidRPr="00EC4BCA">
        <w:rPr>
          <w:rFonts w:ascii="Times New Roman" w:hAnsi="Times New Roman" w:cs="Times New Roman"/>
          <w:sz w:val="40"/>
          <w:vertAlign w:val="superscript"/>
        </w:rPr>
        <w:t>Access to Justice Arrangements</w:t>
      </w:r>
      <w:r w:rsidR="00E664D2" w:rsidRPr="00EC4BCA">
        <w:rPr>
          <w:rFonts w:ascii="Times New Roman" w:hAnsi="Times New Roman" w:cs="Times New Roman"/>
          <w:sz w:val="40"/>
          <w:vertAlign w:val="superscript"/>
        </w:rPr>
        <w:t>:</w:t>
      </w:r>
      <w:r w:rsidRPr="00EC4BCA">
        <w:rPr>
          <w:rFonts w:ascii="Times New Roman" w:hAnsi="Times New Roman" w:cs="Times New Roman"/>
          <w:sz w:val="40"/>
          <w:vertAlign w:val="superscript"/>
        </w:rPr>
        <w:t xml:space="preserve"> Draft Report</w:t>
      </w:r>
    </w:p>
    <w:p w:rsidR="001B1C95"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For the purposes of this inquiry, the Commission has used the term ‘access to justice’ to simply mean, ‘making it easier for people to resolve their disputes’.</w:t>
      </w:r>
      <w:r w:rsidR="00626CA9" w:rsidRPr="00EC4BCA">
        <w:rPr>
          <w:rFonts w:ascii="Times New Roman" w:hAnsi="Times New Roman"/>
        </w:rPr>
        <w:t xml:space="preserve">  </w:t>
      </w:r>
      <w:r w:rsidRPr="00EC4BCA">
        <w:rPr>
          <w:rFonts w:ascii="Times New Roman" w:hAnsi="Times New Roman"/>
        </w:rPr>
        <w:t xml:space="preserve">Unfortunately, this definition does not reflect the basic </w:t>
      </w:r>
      <w:r w:rsidR="00603253" w:rsidRPr="00EC4BCA">
        <w:rPr>
          <w:rFonts w:ascii="Times New Roman" w:hAnsi="Times New Roman"/>
        </w:rPr>
        <w:t xml:space="preserve">differences </w:t>
      </w:r>
      <w:r w:rsidRPr="00EC4BCA">
        <w:rPr>
          <w:rFonts w:ascii="Times New Roman" w:hAnsi="Times New Roman"/>
        </w:rPr>
        <w:t xml:space="preserve">between </w:t>
      </w:r>
      <w:r w:rsidR="00603253" w:rsidRPr="00EC4BCA">
        <w:rPr>
          <w:rFonts w:ascii="Times New Roman" w:hAnsi="Times New Roman"/>
        </w:rPr>
        <w:t xml:space="preserve">the criminal justice system, </w:t>
      </w:r>
      <w:r w:rsidRPr="00EC4BCA">
        <w:rPr>
          <w:rFonts w:ascii="Times New Roman" w:hAnsi="Times New Roman"/>
        </w:rPr>
        <w:t xml:space="preserve">civil dispute resolution and the fundamental role of the Courts.  </w:t>
      </w:r>
    </w:p>
    <w:p w:rsidR="00626CA9" w:rsidRPr="00EC4BCA" w:rsidRDefault="00626CA9" w:rsidP="00F274F4">
      <w:pPr>
        <w:widowControl w:val="0"/>
        <w:autoSpaceDE w:val="0"/>
        <w:autoSpaceDN w:val="0"/>
        <w:adjustRightInd w:val="0"/>
        <w:spacing w:after="0" w:line="240" w:lineRule="auto"/>
        <w:rPr>
          <w:rFonts w:ascii="Times New Roman" w:hAnsi="Times New Roman" w:cs="Times New Roman"/>
          <w:lang w:val="en-US"/>
        </w:rPr>
      </w:pPr>
    </w:p>
    <w:p w:rsidR="0023022F"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rPr>
        <w:t>Most</w:t>
      </w:r>
      <w:r w:rsidRPr="00EC4BCA">
        <w:rPr>
          <w:rFonts w:ascii="Times New Roman" w:hAnsi="Times New Roman"/>
          <w:lang w:val="en-US"/>
        </w:rPr>
        <w:t xml:space="preserve"> legal activity is either related to compliance and regulation (the advice and actions corporates and individuals must take in order to comply with the law) or, it is transaction based.  Almost all dealings between parties involve some type of transaction – whether it is a sale of business, a retail purchase or a marriage.   </w:t>
      </w:r>
    </w:p>
    <w:p w:rsidR="0023022F" w:rsidRPr="00EC4BCA" w:rsidRDefault="00920055" w:rsidP="00F274F4">
      <w:pPr>
        <w:widowControl w:val="0"/>
        <w:autoSpaceDE w:val="0"/>
        <w:autoSpaceDN w:val="0"/>
        <w:adjustRightInd w:val="0"/>
        <w:spacing w:after="0" w:line="240" w:lineRule="auto"/>
        <w:rPr>
          <w:rFonts w:ascii="Times New Roman" w:hAnsi="Times New Roman" w:cs="Times New Roman"/>
          <w:lang w:val="en-US"/>
        </w:rPr>
      </w:pPr>
    </w:p>
    <w:p w:rsidR="003544CE"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rPr>
        <w:t>This</w:t>
      </w:r>
      <w:r w:rsidRPr="00EC4BCA">
        <w:rPr>
          <w:rFonts w:ascii="Times New Roman" w:hAnsi="Times New Roman"/>
          <w:lang w:val="en-US"/>
        </w:rPr>
        <w:t xml:space="preserve"> legal activity can only occur </w:t>
      </w:r>
      <w:r w:rsidR="002C44E5" w:rsidRPr="00EC4BCA">
        <w:rPr>
          <w:rFonts w:ascii="Times New Roman" w:hAnsi="Times New Roman"/>
          <w:lang w:val="en-US"/>
        </w:rPr>
        <w:t xml:space="preserve">effectively </w:t>
      </w:r>
      <w:r w:rsidRPr="00EC4BCA">
        <w:rPr>
          <w:rFonts w:ascii="Times New Roman" w:hAnsi="Times New Roman"/>
          <w:lang w:val="en-US"/>
        </w:rPr>
        <w:t xml:space="preserve">because of civil dispute resolution mechanisms. As Justice </w:t>
      </w:r>
      <w:proofErr w:type="spellStart"/>
      <w:r w:rsidRPr="00EC4BCA">
        <w:rPr>
          <w:rFonts w:ascii="Times New Roman" w:hAnsi="Times New Roman"/>
          <w:lang w:val="en-US"/>
        </w:rPr>
        <w:t>Heydon</w:t>
      </w:r>
      <w:proofErr w:type="spellEnd"/>
      <w:r w:rsidRPr="00EC4BCA">
        <w:rPr>
          <w:rFonts w:ascii="Times New Roman" w:hAnsi="Times New Roman"/>
          <w:lang w:val="en-US"/>
        </w:rPr>
        <w:t>, commenting specifically on the need for certainty and efficiency in commercial life, noted:</w:t>
      </w:r>
      <w:r w:rsidR="00603253" w:rsidRPr="00EC4BCA">
        <w:rPr>
          <w:rStyle w:val="FootnoteReference"/>
          <w:rFonts w:ascii="Times New Roman" w:hAnsi="Times New Roman"/>
          <w:b/>
          <w:bCs/>
          <w:lang w:val="en-US"/>
        </w:rPr>
        <w:footnoteReference w:id="1"/>
      </w:r>
    </w:p>
    <w:p w:rsidR="00603253" w:rsidRPr="00EC4BCA" w:rsidRDefault="00603253" w:rsidP="003544CE">
      <w:pPr>
        <w:widowControl w:val="0"/>
        <w:autoSpaceDE w:val="0"/>
        <w:autoSpaceDN w:val="0"/>
        <w:adjustRightInd w:val="0"/>
        <w:spacing w:after="0" w:line="240" w:lineRule="auto"/>
        <w:ind w:left="720"/>
        <w:rPr>
          <w:rFonts w:ascii="Times New Roman" w:hAnsi="Times New Roman" w:cs="Times New Roman"/>
          <w:lang w:val="en-US"/>
        </w:rPr>
      </w:pP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Commercial life depends on the timely and just payment of money. Prosperity depends on the velocity of its circulation. Those who claim to be entitled to money should know, as soon as possible, whether they will be paid. Those against whom the entitlement is asserted should know, as soon as possible, whether they will have to pay. In each case that is because it is important that both the claimants and those resisting claims are able to order their affairs. How they order their affairs affects how their creditors, their debtors, their suppliers, their customers, their employees, and, in the case of companies, their actual and potential shareholders, order their affairs. The courts are thus an important aspect of the institutional framework of commerce. The efficiency or inefficiency of the courts has a bearing on the health or sickness of commerce.</w:t>
      </w:r>
      <w:r w:rsidRPr="00EC4BCA">
        <w:rPr>
          <w:rFonts w:ascii="Times New Roman" w:hAnsi="Times New Roman" w:cs="Times New Roman"/>
          <w:b/>
          <w:bCs/>
          <w:i/>
          <w:lang w:val="en-US"/>
        </w:rPr>
        <w:t xml:space="preserve"> </w:t>
      </w:r>
    </w:p>
    <w:p w:rsidR="0023022F" w:rsidRPr="00EC4BCA" w:rsidRDefault="00920055" w:rsidP="00EC4BCA">
      <w:pPr>
        <w:widowControl w:val="0"/>
        <w:autoSpaceDE w:val="0"/>
        <w:autoSpaceDN w:val="0"/>
        <w:adjustRightInd w:val="0"/>
        <w:spacing w:after="0" w:line="240" w:lineRule="auto"/>
        <w:ind w:left="720"/>
        <w:rPr>
          <w:rFonts w:ascii="Times New Roman" w:hAnsi="Times New Roman" w:cs="Times New Roman"/>
          <w:lang w:val="en-US"/>
        </w:rPr>
      </w:pPr>
    </w:p>
    <w:p w:rsidR="0080006C"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lang w:val="en-US"/>
        </w:rPr>
        <w:t>The</w:t>
      </w:r>
      <w:r w:rsidR="00603253" w:rsidRPr="00EC4BCA">
        <w:rPr>
          <w:rFonts w:ascii="Times New Roman" w:hAnsi="Times New Roman"/>
          <w:lang w:val="en-US"/>
        </w:rPr>
        <w:t xml:space="preserve"> role of the Courts in commerce transcends the </w:t>
      </w:r>
      <w:r w:rsidRPr="00EC4BCA">
        <w:rPr>
          <w:rFonts w:ascii="Times New Roman" w:hAnsi="Times New Roman"/>
          <w:lang w:val="en-US"/>
        </w:rPr>
        <w:t>mere resol</w:t>
      </w:r>
      <w:r w:rsidR="00603253" w:rsidRPr="00EC4BCA">
        <w:rPr>
          <w:rFonts w:ascii="Times New Roman" w:hAnsi="Times New Roman"/>
          <w:lang w:val="en-US"/>
        </w:rPr>
        <w:t>ution of</w:t>
      </w:r>
      <w:r w:rsidRPr="00EC4BCA">
        <w:rPr>
          <w:rFonts w:ascii="Times New Roman" w:hAnsi="Times New Roman"/>
          <w:lang w:val="en-US"/>
        </w:rPr>
        <w:t xml:space="preserve"> </w:t>
      </w:r>
      <w:r w:rsidR="00603253" w:rsidRPr="00EC4BCA">
        <w:rPr>
          <w:rFonts w:ascii="Times New Roman" w:hAnsi="Times New Roman"/>
          <w:lang w:val="en-US"/>
        </w:rPr>
        <w:t xml:space="preserve">particular </w:t>
      </w:r>
      <w:r w:rsidRPr="00EC4BCA">
        <w:rPr>
          <w:rFonts w:ascii="Times New Roman" w:hAnsi="Times New Roman"/>
          <w:lang w:val="en-US"/>
        </w:rPr>
        <w:t>disputes.  The</w:t>
      </w:r>
      <w:r w:rsidR="00603253" w:rsidRPr="00EC4BCA">
        <w:rPr>
          <w:rFonts w:ascii="Times New Roman" w:hAnsi="Times New Roman"/>
          <w:lang w:val="en-US"/>
        </w:rPr>
        <w:t xml:space="preserve"> public </w:t>
      </w:r>
      <w:r w:rsidRPr="00EC4BCA">
        <w:rPr>
          <w:rFonts w:ascii="Times New Roman" w:hAnsi="Times New Roman"/>
          <w:lang w:val="en-US"/>
        </w:rPr>
        <w:t xml:space="preserve">resolution of disputes </w:t>
      </w:r>
      <w:r w:rsidR="00603253" w:rsidRPr="00EC4BCA">
        <w:rPr>
          <w:rFonts w:ascii="Times New Roman" w:hAnsi="Times New Roman"/>
          <w:lang w:val="en-US"/>
        </w:rPr>
        <w:t>by the Courts influences commercial and corporate behavior more generally</w:t>
      </w:r>
      <w:r w:rsidRPr="00EC4BCA">
        <w:rPr>
          <w:rFonts w:ascii="Times New Roman" w:hAnsi="Times New Roman"/>
          <w:lang w:val="en-US"/>
        </w:rPr>
        <w:t xml:space="preserve">.  </w:t>
      </w:r>
    </w:p>
    <w:p w:rsidR="0080006C" w:rsidRPr="00EC4BCA" w:rsidRDefault="0080006C" w:rsidP="00EC4BCA">
      <w:pPr>
        <w:pStyle w:val="ListParagraph"/>
        <w:ind w:left="360"/>
        <w:rPr>
          <w:rFonts w:ascii="Times New Roman" w:hAnsi="Times New Roman"/>
          <w:lang w:val="en-US"/>
        </w:rPr>
      </w:pPr>
    </w:p>
    <w:p w:rsidR="00E664D2" w:rsidRPr="00EC4BCA" w:rsidRDefault="00603253" w:rsidP="00EC4BCA">
      <w:pPr>
        <w:pStyle w:val="ListParagraph"/>
        <w:numPr>
          <w:ilvl w:val="0"/>
          <w:numId w:val="26"/>
        </w:numPr>
        <w:ind w:left="567" w:hanging="567"/>
        <w:rPr>
          <w:rFonts w:ascii="Times New Roman" w:hAnsi="Times New Roman"/>
          <w:lang w:val="en-US"/>
        </w:rPr>
      </w:pPr>
      <w:r w:rsidRPr="00EC4BCA">
        <w:rPr>
          <w:rFonts w:ascii="Times New Roman" w:hAnsi="Times New Roman"/>
        </w:rPr>
        <w:t>That</w:t>
      </w:r>
      <w:r w:rsidRPr="00EC4BCA">
        <w:rPr>
          <w:rFonts w:ascii="Times New Roman" w:hAnsi="Times New Roman"/>
          <w:lang w:val="en-US"/>
        </w:rPr>
        <w:t xml:space="preserve"> occurs because those who are potentially affected by these rulings heed them in at least two ways.  First, they </w:t>
      </w:r>
      <w:r w:rsidR="00E664D2" w:rsidRPr="00EC4BCA">
        <w:rPr>
          <w:rFonts w:ascii="Times New Roman" w:hAnsi="Times New Roman"/>
          <w:lang w:val="en-US"/>
        </w:rPr>
        <w:t>see</w:t>
      </w:r>
      <w:r w:rsidRPr="00EC4BCA">
        <w:rPr>
          <w:rFonts w:ascii="Times New Roman" w:hAnsi="Times New Roman"/>
          <w:lang w:val="en-US"/>
        </w:rPr>
        <w:t xml:space="preserve"> that the Courts are available to </w:t>
      </w:r>
      <w:r w:rsidR="00FD3BB8" w:rsidRPr="00EC4BCA">
        <w:rPr>
          <w:rFonts w:ascii="Times New Roman" w:hAnsi="Times New Roman"/>
          <w:lang w:val="en-US"/>
        </w:rPr>
        <w:t>adjudicate and to resolve disputes.  This has a salutary influence</w:t>
      </w:r>
      <w:r w:rsidR="00E664D2" w:rsidRPr="00EC4BCA">
        <w:rPr>
          <w:rFonts w:ascii="Times New Roman" w:hAnsi="Times New Roman"/>
          <w:lang w:val="en-US"/>
        </w:rPr>
        <w:t xml:space="preserve"> on commercial dealings</w:t>
      </w:r>
      <w:r w:rsidR="00FD3BB8" w:rsidRPr="00EC4BCA">
        <w:rPr>
          <w:rFonts w:ascii="Times New Roman" w:hAnsi="Times New Roman"/>
          <w:lang w:val="en-US"/>
        </w:rPr>
        <w:t xml:space="preserve">.  </w:t>
      </w:r>
      <w:r w:rsidR="009F365A" w:rsidRPr="00EC4BCA">
        <w:rPr>
          <w:rFonts w:ascii="Times New Roman" w:hAnsi="Times New Roman"/>
          <w:lang w:val="en-US"/>
        </w:rPr>
        <w:t xml:space="preserve">The fact that Australians have a Court system, and that Courts can if necessary be used, is a hallmark of our </w:t>
      </w:r>
      <w:proofErr w:type="spellStart"/>
      <w:r w:rsidR="009F365A" w:rsidRPr="00EC4BCA">
        <w:rPr>
          <w:rFonts w:ascii="Times New Roman" w:hAnsi="Times New Roman"/>
          <w:lang w:val="en-US"/>
        </w:rPr>
        <w:t>civilised</w:t>
      </w:r>
      <w:proofErr w:type="spellEnd"/>
      <w:r w:rsidR="009F365A" w:rsidRPr="00EC4BCA">
        <w:rPr>
          <w:rFonts w:ascii="Times New Roman" w:hAnsi="Times New Roman"/>
          <w:lang w:val="en-US"/>
        </w:rPr>
        <w:t xml:space="preserve"> way of life.  It is one reason why doing business in Australia is regarded as </w:t>
      </w:r>
      <w:r w:rsidR="0080006C" w:rsidRPr="00EC4BCA">
        <w:rPr>
          <w:rFonts w:ascii="Times New Roman" w:hAnsi="Times New Roman"/>
          <w:lang w:val="en-US"/>
        </w:rPr>
        <w:t xml:space="preserve">desirable.  </w:t>
      </w:r>
      <w:r w:rsidR="00FD3BB8" w:rsidRPr="00EC4BCA">
        <w:rPr>
          <w:rFonts w:ascii="Times New Roman" w:hAnsi="Times New Roman"/>
          <w:lang w:val="en-US"/>
        </w:rPr>
        <w:t>Secondly, particular rulings educate and, in turn, influence the approach to particular problems</w:t>
      </w:r>
      <w:r w:rsidR="00E664D2" w:rsidRPr="00EC4BCA">
        <w:rPr>
          <w:rFonts w:ascii="Times New Roman" w:hAnsi="Times New Roman"/>
          <w:lang w:val="en-US"/>
        </w:rPr>
        <w:t xml:space="preserve"> in commercial and corporate life</w:t>
      </w:r>
      <w:r w:rsidR="00FD3BB8" w:rsidRPr="00EC4BCA">
        <w:rPr>
          <w:rFonts w:ascii="Times New Roman" w:hAnsi="Times New Roman"/>
          <w:lang w:val="en-US"/>
        </w:rPr>
        <w:t xml:space="preserve">. </w:t>
      </w:r>
    </w:p>
    <w:p w:rsidR="00E664D2" w:rsidRPr="00EC4BCA" w:rsidRDefault="00E664D2" w:rsidP="00EC4BCA">
      <w:pPr>
        <w:pStyle w:val="ListParagraph"/>
        <w:ind w:left="360"/>
        <w:rPr>
          <w:rFonts w:ascii="Times New Roman" w:hAnsi="Times New Roman"/>
          <w:lang w:val="en-US"/>
        </w:rPr>
      </w:pPr>
    </w:p>
    <w:p w:rsidR="0023022F" w:rsidRPr="00EC4BCA" w:rsidRDefault="00FD3BB8" w:rsidP="00EC4BCA">
      <w:pPr>
        <w:pStyle w:val="ListParagraph"/>
        <w:numPr>
          <w:ilvl w:val="0"/>
          <w:numId w:val="26"/>
        </w:numPr>
        <w:ind w:left="567" w:hanging="567"/>
        <w:rPr>
          <w:rFonts w:ascii="Times New Roman" w:hAnsi="Times New Roman"/>
          <w:lang w:val="en-US"/>
        </w:rPr>
      </w:pPr>
      <w:r w:rsidRPr="00EC4BCA">
        <w:rPr>
          <w:rFonts w:ascii="Times New Roman" w:hAnsi="Times New Roman"/>
          <w:lang w:val="en-US"/>
        </w:rPr>
        <w:t xml:space="preserve">In </w:t>
      </w:r>
      <w:r w:rsidRPr="00EC4BCA">
        <w:rPr>
          <w:rFonts w:ascii="Times New Roman" w:hAnsi="Times New Roman"/>
        </w:rPr>
        <w:t xml:space="preserve">these ways </w:t>
      </w:r>
      <w:r w:rsidR="00E664D2" w:rsidRPr="00EC4BCA">
        <w:rPr>
          <w:rFonts w:ascii="Times New Roman" w:hAnsi="Times New Roman"/>
        </w:rPr>
        <w:t>Australians</w:t>
      </w:r>
      <w:r w:rsidRPr="00EC4BCA">
        <w:rPr>
          <w:rFonts w:ascii="Times New Roman" w:hAnsi="Times New Roman"/>
        </w:rPr>
        <w:t xml:space="preserve"> know that when la</w:t>
      </w:r>
      <w:r w:rsidR="00A43256" w:rsidRPr="00EC4BCA">
        <w:rPr>
          <w:rFonts w:ascii="Times New Roman" w:hAnsi="Times New Roman"/>
        </w:rPr>
        <w:t xml:space="preserve">ws are interpreted </w:t>
      </w:r>
      <w:r w:rsidRPr="00EC4BCA">
        <w:rPr>
          <w:rFonts w:ascii="Times New Roman" w:hAnsi="Times New Roman"/>
        </w:rPr>
        <w:t xml:space="preserve">or </w:t>
      </w:r>
      <w:r w:rsidR="00A43256" w:rsidRPr="00EC4BCA">
        <w:rPr>
          <w:rFonts w:ascii="Times New Roman" w:hAnsi="Times New Roman"/>
        </w:rPr>
        <w:t>clarified</w:t>
      </w:r>
      <w:r w:rsidR="002C44E5" w:rsidRPr="00EC4BCA">
        <w:rPr>
          <w:rFonts w:ascii="Times New Roman" w:hAnsi="Times New Roman"/>
        </w:rPr>
        <w:t xml:space="preserve"> by the Courts</w:t>
      </w:r>
      <w:r w:rsidR="00A43256" w:rsidRPr="00EC4BCA">
        <w:rPr>
          <w:rFonts w:ascii="Times New Roman" w:hAnsi="Times New Roman"/>
        </w:rPr>
        <w:t>, thei</w:t>
      </w:r>
      <w:r w:rsidR="00A43256" w:rsidRPr="00EC4BCA">
        <w:rPr>
          <w:rFonts w:ascii="Times New Roman" w:hAnsi="Times New Roman"/>
          <w:lang w:val="en-US"/>
        </w:rPr>
        <w:t xml:space="preserve">r application is given greater certainty.  </w:t>
      </w:r>
      <w:r w:rsidR="00E664D2" w:rsidRPr="00EC4BCA">
        <w:rPr>
          <w:rFonts w:ascii="Times New Roman" w:hAnsi="Times New Roman"/>
          <w:lang w:val="en-US"/>
        </w:rPr>
        <w:t xml:space="preserve">In addition, </w:t>
      </w:r>
      <w:r w:rsidR="00A43256" w:rsidRPr="00EC4BCA">
        <w:rPr>
          <w:rFonts w:ascii="Times New Roman" w:hAnsi="Times New Roman"/>
          <w:lang w:val="en-US"/>
        </w:rPr>
        <w:t>Parliament legislate</w:t>
      </w:r>
      <w:r w:rsidR="00E664D2" w:rsidRPr="00EC4BCA">
        <w:rPr>
          <w:rFonts w:ascii="Times New Roman" w:hAnsi="Times New Roman"/>
          <w:lang w:val="en-US"/>
        </w:rPr>
        <w:t>s</w:t>
      </w:r>
      <w:r w:rsidR="00A43256" w:rsidRPr="00EC4BCA">
        <w:rPr>
          <w:rFonts w:ascii="Times New Roman" w:hAnsi="Times New Roman"/>
          <w:lang w:val="en-US"/>
        </w:rPr>
        <w:t xml:space="preserve"> with the assurance its laws will be interpreted and applied</w:t>
      </w:r>
      <w:r w:rsidR="00E664D2" w:rsidRPr="00EC4BCA">
        <w:rPr>
          <w:rFonts w:ascii="Times New Roman" w:hAnsi="Times New Roman"/>
          <w:lang w:val="en-US"/>
        </w:rPr>
        <w:t xml:space="preserve"> by the Courts</w:t>
      </w:r>
      <w:r w:rsidR="00A43256" w:rsidRPr="00EC4BCA">
        <w:rPr>
          <w:rFonts w:ascii="Times New Roman" w:hAnsi="Times New Roman"/>
          <w:lang w:val="en-US"/>
        </w:rPr>
        <w:t xml:space="preserve">, and parties entering into transactions are </w:t>
      </w:r>
      <w:r w:rsidR="002C44E5" w:rsidRPr="00EC4BCA">
        <w:rPr>
          <w:rFonts w:ascii="Times New Roman" w:hAnsi="Times New Roman"/>
          <w:lang w:val="en-US"/>
        </w:rPr>
        <w:t>given confidence</w:t>
      </w:r>
      <w:r w:rsidR="00A43256" w:rsidRPr="00EC4BCA">
        <w:rPr>
          <w:rFonts w:ascii="Times New Roman" w:hAnsi="Times New Roman"/>
          <w:lang w:val="en-US"/>
        </w:rPr>
        <w:t xml:space="preserve"> about the way in which their disputes are likely to be determined.</w:t>
      </w:r>
    </w:p>
    <w:p w:rsidR="0023022F" w:rsidRPr="00EC4BCA" w:rsidRDefault="00920055" w:rsidP="00F274F4">
      <w:pPr>
        <w:widowControl w:val="0"/>
        <w:autoSpaceDE w:val="0"/>
        <w:autoSpaceDN w:val="0"/>
        <w:adjustRightInd w:val="0"/>
        <w:spacing w:after="0" w:line="240" w:lineRule="auto"/>
        <w:rPr>
          <w:rFonts w:ascii="Times New Roman" w:hAnsi="Times New Roman" w:cs="Times New Roman"/>
          <w:lang w:val="en-US"/>
        </w:rPr>
      </w:pPr>
    </w:p>
    <w:p w:rsidR="0023022F"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rPr>
        <w:t>Although</w:t>
      </w:r>
      <w:r w:rsidRPr="00EC4BCA">
        <w:rPr>
          <w:rFonts w:ascii="Times New Roman" w:hAnsi="Times New Roman"/>
          <w:lang w:val="en-US"/>
        </w:rPr>
        <w:t xml:space="preserve"> dispute resolution is a</w:t>
      </w:r>
      <w:r w:rsidR="00E664D2" w:rsidRPr="00EC4BCA">
        <w:rPr>
          <w:rFonts w:ascii="Times New Roman" w:hAnsi="Times New Roman"/>
          <w:lang w:val="en-US"/>
        </w:rPr>
        <w:t>n important</w:t>
      </w:r>
      <w:r w:rsidRPr="00EC4BCA">
        <w:rPr>
          <w:rFonts w:ascii="Times New Roman" w:hAnsi="Times New Roman"/>
          <w:lang w:val="en-US"/>
        </w:rPr>
        <w:t xml:space="preserve"> component of the system, </w:t>
      </w:r>
      <w:r w:rsidR="00E664D2" w:rsidRPr="00EC4BCA">
        <w:rPr>
          <w:rFonts w:ascii="Times New Roman" w:hAnsi="Times New Roman"/>
          <w:lang w:val="en-US"/>
        </w:rPr>
        <w:t xml:space="preserve">alternative </w:t>
      </w:r>
      <w:r w:rsidRPr="00EC4BCA">
        <w:rPr>
          <w:rFonts w:ascii="Times New Roman" w:hAnsi="Times New Roman"/>
          <w:lang w:val="en-US"/>
        </w:rPr>
        <w:t xml:space="preserve">dispute resolution </w:t>
      </w:r>
      <w:r w:rsidR="00E664D2" w:rsidRPr="00EC4BCA">
        <w:rPr>
          <w:rFonts w:ascii="Times New Roman" w:hAnsi="Times New Roman"/>
          <w:lang w:val="en-US"/>
        </w:rPr>
        <w:t>provides none of the wider influence</w:t>
      </w:r>
      <w:r w:rsidR="002C44E5" w:rsidRPr="00EC4BCA">
        <w:rPr>
          <w:rFonts w:ascii="Times New Roman" w:hAnsi="Times New Roman"/>
          <w:lang w:val="en-US"/>
        </w:rPr>
        <w:t>s</w:t>
      </w:r>
      <w:r w:rsidR="00E664D2" w:rsidRPr="00EC4BCA">
        <w:rPr>
          <w:rFonts w:ascii="Times New Roman" w:hAnsi="Times New Roman"/>
          <w:lang w:val="en-US"/>
        </w:rPr>
        <w:t xml:space="preserve"> generated by the public way in which Courts resolve disputes according to law</w:t>
      </w:r>
      <w:r w:rsidRPr="00EC4BCA">
        <w:rPr>
          <w:rFonts w:ascii="Times New Roman" w:hAnsi="Times New Roman"/>
          <w:lang w:val="en-US"/>
        </w:rPr>
        <w:t>.  Accordingly, although ombudsman or ADR processes are often cheap</w:t>
      </w:r>
      <w:r w:rsidR="00E664D2" w:rsidRPr="00EC4BCA">
        <w:rPr>
          <w:rFonts w:ascii="Times New Roman" w:hAnsi="Times New Roman"/>
          <w:lang w:val="en-US"/>
        </w:rPr>
        <w:t xml:space="preserve"> and</w:t>
      </w:r>
      <w:r w:rsidRPr="00EC4BCA">
        <w:rPr>
          <w:rFonts w:ascii="Times New Roman" w:hAnsi="Times New Roman"/>
          <w:lang w:val="en-US"/>
        </w:rPr>
        <w:t xml:space="preserve"> fast, they do not create “law” and </w:t>
      </w:r>
      <w:r w:rsidR="00E664D2" w:rsidRPr="00EC4BCA">
        <w:rPr>
          <w:rFonts w:ascii="Times New Roman" w:hAnsi="Times New Roman"/>
          <w:lang w:val="en-US"/>
        </w:rPr>
        <w:t>ought never be confused with</w:t>
      </w:r>
      <w:r w:rsidRPr="00EC4BCA">
        <w:rPr>
          <w:rFonts w:ascii="Times New Roman" w:hAnsi="Times New Roman"/>
          <w:lang w:val="en-US"/>
        </w:rPr>
        <w:t xml:space="preserve"> the </w:t>
      </w:r>
      <w:r w:rsidR="002C44E5" w:rsidRPr="00EC4BCA">
        <w:rPr>
          <w:rFonts w:ascii="Times New Roman" w:hAnsi="Times New Roman"/>
          <w:lang w:val="en-US"/>
        </w:rPr>
        <w:t xml:space="preserve">public role and </w:t>
      </w:r>
      <w:r w:rsidRPr="00EC4BCA">
        <w:rPr>
          <w:rFonts w:ascii="Times New Roman" w:hAnsi="Times New Roman"/>
          <w:lang w:val="en-US"/>
        </w:rPr>
        <w:t xml:space="preserve">function of the </w:t>
      </w:r>
      <w:r w:rsidR="00E664D2" w:rsidRPr="00EC4BCA">
        <w:rPr>
          <w:rFonts w:ascii="Times New Roman" w:hAnsi="Times New Roman"/>
          <w:lang w:val="en-US"/>
        </w:rPr>
        <w:t>Courts</w:t>
      </w:r>
      <w:r w:rsidRPr="00EC4BCA">
        <w:rPr>
          <w:rFonts w:ascii="Times New Roman" w:hAnsi="Times New Roman"/>
          <w:lang w:val="en-US"/>
        </w:rPr>
        <w:t>.</w:t>
      </w:r>
    </w:p>
    <w:p w:rsidR="0023022F" w:rsidRPr="00EC4BCA" w:rsidRDefault="00920055" w:rsidP="00F274F4">
      <w:pPr>
        <w:widowControl w:val="0"/>
        <w:autoSpaceDE w:val="0"/>
        <w:autoSpaceDN w:val="0"/>
        <w:adjustRightInd w:val="0"/>
        <w:spacing w:after="0" w:line="240" w:lineRule="auto"/>
        <w:rPr>
          <w:rFonts w:ascii="Times New Roman" w:hAnsi="Times New Roman" w:cs="Times New Roman"/>
          <w:lang w:val="en-US"/>
        </w:rPr>
      </w:pPr>
    </w:p>
    <w:p w:rsidR="0023022F"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lang w:val="en-US"/>
        </w:rPr>
        <w:t xml:space="preserve">It </w:t>
      </w:r>
      <w:r w:rsidRPr="00EC4BCA">
        <w:rPr>
          <w:rFonts w:ascii="Times New Roman" w:hAnsi="Times New Roman"/>
        </w:rPr>
        <w:t>is</w:t>
      </w:r>
      <w:r w:rsidRPr="00EC4BCA">
        <w:rPr>
          <w:rFonts w:ascii="Times New Roman" w:hAnsi="Times New Roman"/>
          <w:lang w:val="en-US"/>
        </w:rPr>
        <w:t xml:space="preserve"> entirely appropriate therefore for disputes to be </w:t>
      </w:r>
      <w:r w:rsidR="002C44E5" w:rsidRPr="00EC4BCA">
        <w:rPr>
          <w:rFonts w:ascii="Times New Roman" w:hAnsi="Times New Roman"/>
          <w:lang w:val="en-US"/>
        </w:rPr>
        <w:t>‘winnowed’</w:t>
      </w:r>
      <w:r w:rsidRPr="00EC4BCA">
        <w:rPr>
          <w:rFonts w:ascii="Times New Roman" w:hAnsi="Times New Roman"/>
          <w:lang w:val="en-US"/>
        </w:rPr>
        <w:t xml:space="preserve"> before reaching the </w:t>
      </w:r>
      <w:r w:rsidR="002C44E5" w:rsidRPr="00EC4BCA">
        <w:rPr>
          <w:rFonts w:ascii="Times New Roman" w:hAnsi="Times New Roman"/>
          <w:lang w:val="en-US"/>
        </w:rPr>
        <w:t>Courts</w:t>
      </w:r>
      <w:r w:rsidRPr="00EC4BCA">
        <w:rPr>
          <w:rFonts w:ascii="Times New Roman" w:hAnsi="Times New Roman"/>
          <w:lang w:val="en-US"/>
        </w:rPr>
        <w:t xml:space="preserve">.  Ideally, only disputes of a particular type ultimately resist the filters and barriers and find their way into courtrooms.  </w:t>
      </w:r>
      <w:proofErr w:type="spellStart"/>
      <w:r w:rsidR="002C44E5" w:rsidRPr="00EC4BCA">
        <w:rPr>
          <w:rFonts w:ascii="Times New Roman" w:hAnsi="Times New Roman"/>
          <w:lang w:val="en-US"/>
        </w:rPr>
        <w:t>Mr</w:t>
      </w:r>
      <w:proofErr w:type="spellEnd"/>
      <w:r w:rsidR="002C44E5" w:rsidRPr="00EC4BCA">
        <w:rPr>
          <w:rFonts w:ascii="Times New Roman" w:hAnsi="Times New Roman"/>
          <w:lang w:val="en-US"/>
        </w:rPr>
        <w:t xml:space="preserve"> </w:t>
      </w:r>
      <w:r w:rsidRPr="00EC4BCA">
        <w:rPr>
          <w:rFonts w:ascii="Times New Roman" w:hAnsi="Times New Roman"/>
          <w:lang w:val="en-US"/>
        </w:rPr>
        <w:t xml:space="preserve">Jeremy </w:t>
      </w:r>
      <w:proofErr w:type="spellStart"/>
      <w:r w:rsidRPr="00EC4BCA">
        <w:rPr>
          <w:rFonts w:ascii="Times New Roman" w:hAnsi="Times New Roman"/>
          <w:lang w:val="en-US"/>
        </w:rPr>
        <w:t>Gormly</w:t>
      </w:r>
      <w:proofErr w:type="spellEnd"/>
      <w:r w:rsidRPr="00EC4BCA">
        <w:rPr>
          <w:rFonts w:ascii="Times New Roman" w:hAnsi="Times New Roman"/>
          <w:lang w:val="en-US"/>
        </w:rPr>
        <w:t xml:space="preserve"> SC defines the seven “Legitimate Types of Litigation” as:</w:t>
      </w:r>
      <w:r w:rsidR="002C44E5" w:rsidRPr="00EC4BCA">
        <w:rPr>
          <w:rStyle w:val="FootnoteReference"/>
          <w:rFonts w:ascii="Times New Roman" w:hAnsi="Times New Roman"/>
          <w:lang w:val="en-US"/>
        </w:rPr>
        <w:footnoteReference w:id="2"/>
      </w:r>
    </w:p>
    <w:p w:rsidR="002C44E5" w:rsidRPr="00EC4BCA" w:rsidRDefault="002C44E5" w:rsidP="00EC4BCA">
      <w:pPr>
        <w:pStyle w:val="ListParagraph"/>
        <w:rPr>
          <w:rFonts w:ascii="Times New Roman" w:hAnsi="Times New Roman"/>
          <w:lang w:val="en-US"/>
        </w:rPr>
      </w:pP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1. The intractable dispute;</w:t>
      </w: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2. Where a dispute turns on an important point of law;</w:t>
      </w: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 xml:space="preserve">3. Where interim relief or control of </w:t>
      </w:r>
      <w:proofErr w:type="spellStart"/>
      <w:r w:rsidRPr="00EC4BCA">
        <w:rPr>
          <w:rFonts w:ascii="Times New Roman" w:hAnsi="Times New Roman" w:cs="Times New Roman"/>
          <w:i/>
          <w:lang w:val="en-US"/>
        </w:rPr>
        <w:t>behaviour</w:t>
      </w:r>
      <w:proofErr w:type="spellEnd"/>
      <w:r w:rsidRPr="00EC4BCA">
        <w:rPr>
          <w:rFonts w:ascii="Times New Roman" w:hAnsi="Times New Roman" w:cs="Times New Roman"/>
          <w:i/>
          <w:lang w:val="en-US"/>
        </w:rPr>
        <w:t xml:space="preserve"> is needed;</w:t>
      </w: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4. Matters of public interest;</w:t>
      </w: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5. For the purpose of public vindication;</w:t>
      </w: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6. In class action; and</w:t>
      </w:r>
    </w:p>
    <w:p w:rsidR="0023022F" w:rsidRPr="00EC4BCA" w:rsidRDefault="00A43256" w:rsidP="00EC4BCA">
      <w:pPr>
        <w:widowControl w:val="0"/>
        <w:autoSpaceDE w:val="0"/>
        <w:autoSpaceDN w:val="0"/>
        <w:adjustRightInd w:val="0"/>
        <w:spacing w:after="0" w:line="240" w:lineRule="auto"/>
        <w:ind w:left="1440"/>
        <w:rPr>
          <w:rFonts w:ascii="Times New Roman" w:hAnsi="Times New Roman" w:cs="Times New Roman"/>
          <w:i/>
          <w:lang w:val="en-US"/>
        </w:rPr>
      </w:pPr>
      <w:r w:rsidRPr="00EC4BCA">
        <w:rPr>
          <w:rFonts w:ascii="Times New Roman" w:hAnsi="Times New Roman" w:cs="Times New Roman"/>
          <w:i/>
          <w:lang w:val="en-US"/>
        </w:rPr>
        <w:t>7. Where judicial certification, authority or approval is required.</w:t>
      </w:r>
    </w:p>
    <w:p w:rsidR="0023022F" w:rsidRPr="00EC4BCA" w:rsidRDefault="00920055" w:rsidP="0023022F">
      <w:pPr>
        <w:widowControl w:val="0"/>
        <w:autoSpaceDE w:val="0"/>
        <w:autoSpaceDN w:val="0"/>
        <w:adjustRightInd w:val="0"/>
        <w:spacing w:after="0" w:line="240" w:lineRule="auto"/>
        <w:rPr>
          <w:rFonts w:ascii="Times New Roman" w:hAnsi="Times New Roman" w:cs="Times New Roman"/>
          <w:lang w:val="en-US"/>
        </w:rPr>
      </w:pPr>
    </w:p>
    <w:p w:rsidR="002C44E5" w:rsidRPr="00EC4BCA" w:rsidRDefault="002C44E5" w:rsidP="00EC4BCA">
      <w:pPr>
        <w:pStyle w:val="ListParagraph"/>
        <w:numPr>
          <w:ilvl w:val="0"/>
          <w:numId w:val="26"/>
        </w:numPr>
        <w:ind w:left="567" w:hanging="567"/>
        <w:rPr>
          <w:rFonts w:ascii="Times New Roman" w:hAnsi="Times New Roman"/>
        </w:rPr>
      </w:pPr>
      <w:r w:rsidRPr="00EC4BCA">
        <w:rPr>
          <w:rFonts w:ascii="Times New Roman" w:hAnsi="Times New Roman"/>
        </w:rPr>
        <w:t>Those</w:t>
      </w:r>
      <w:r w:rsidRPr="00EC4BCA">
        <w:rPr>
          <w:rFonts w:ascii="Times New Roman" w:hAnsi="Times New Roman"/>
          <w:lang w:val="en-US"/>
        </w:rPr>
        <w:t xml:space="preserve"> d</w:t>
      </w:r>
      <w:r w:rsidR="00A43256" w:rsidRPr="00EC4BCA">
        <w:rPr>
          <w:rFonts w:ascii="Times New Roman" w:hAnsi="Times New Roman"/>
          <w:lang w:val="en-US"/>
        </w:rPr>
        <w:t xml:space="preserve">isputes that reach the </w:t>
      </w:r>
      <w:r w:rsidRPr="00EC4BCA">
        <w:rPr>
          <w:rFonts w:ascii="Times New Roman" w:hAnsi="Times New Roman"/>
          <w:lang w:val="en-US"/>
        </w:rPr>
        <w:t xml:space="preserve">Courts </w:t>
      </w:r>
      <w:r w:rsidR="00A43256" w:rsidRPr="00EC4BCA">
        <w:rPr>
          <w:rFonts w:ascii="Times New Roman" w:hAnsi="Times New Roman"/>
          <w:lang w:val="en-US"/>
        </w:rPr>
        <w:t xml:space="preserve">serve </w:t>
      </w:r>
      <w:r w:rsidRPr="00EC4BCA">
        <w:rPr>
          <w:rFonts w:ascii="Times New Roman" w:hAnsi="Times New Roman"/>
          <w:lang w:val="en-US"/>
        </w:rPr>
        <w:t xml:space="preserve">purposes which are </w:t>
      </w:r>
      <w:r w:rsidR="00A43256" w:rsidRPr="00EC4BCA">
        <w:rPr>
          <w:rFonts w:ascii="Times New Roman" w:hAnsi="Times New Roman"/>
          <w:lang w:val="en-US"/>
        </w:rPr>
        <w:t xml:space="preserve">wider than </w:t>
      </w:r>
      <w:r w:rsidRPr="00EC4BCA">
        <w:rPr>
          <w:rFonts w:ascii="Times New Roman" w:hAnsi="Times New Roman"/>
          <w:lang w:val="en-US"/>
        </w:rPr>
        <w:t xml:space="preserve">simply </w:t>
      </w:r>
      <w:r w:rsidR="00A43256" w:rsidRPr="00EC4BCA">
        <w:rPr>
          <w:rFonts w:ascii="Times New Roman" w:hAnsi="Times New Roman"/>
          <w:lang w:val="en-US"/>
        </w:rPr>
        <w:t>settling the matter</w:t>
      </w:r>
      <w:r w:rsidRPr="00EC4BCA">
        <w:rPr>
          <w:rFonts w:ascii="Times New Roman" w:hAnsi="Times New Roman"/>
          <w:lang w:val="en-US"/>
        </w:rPr>
        <w:t>s in issue</w:t>
      </w:r>
      <w:r w:rsidR="00A43256" w:rsidRPr="00EC4BCA">
        <w:rPr>
          <w:rFonts w:ascii="Times New Roman" w:hAnsi="Times New Roman"/>
          <w:lang w:val="en-US"/>
        </w:rPr>
        <w:t xml:space="preserve"> between the parties </w:t>
      </w:r>
      <w:r w:rsidRPr="00EC4BCA">
        <w:rPr>
          <w:rFonts w:ascii="Times New Roman" w:hAnsi="Times New Roman"/>
          <w:lang w:val="en-US"/>
        </w:rPr>
        <w:t>concerned</w:t>
      </w:r>
      <w:r w:rsidR="00A43256" w:rsidRPr="00EC4BCA">
        <w:rPr>
          <w:rFonts w:ascii="Times New Roman" w:hAnsi="Times New Roman"/>
          <w:lang w:val="en-US"/>
        </w:rPr>
        <w:t>.  This</w:t>
      </w:r>
      <w:r w:rsidRPr="00EC4BCA">
        <w:rPr>
          <w:rFonts w:ascii="Times New Roman" w:hAnsi="Times New Roman"/>
          <w:lang w:val="en-US"/>
        </w:rPr>
        <w:t>, and the undesirability of other methods of dispute resolution,</w:t>
      </w:r>
      <w:r w:rsidR="00A43256" w:rsidRPr="00EC4BCA">
        <w:rPr>
          <w:rFonts w:ascii="Times New Roman" w:hAnsi="Times New Roman"/>
          <w:lang w:val="en-US"/>
        </w:rPr>
        <w:t xml:space="preserve"> is </w:t>
      </w:r>
      <w:r w:rsidRPr="00EC4BCA">
        <w:rPr>
          <w:rFonts w:ascii="Times New Roman" w:hAnsi="Times New Roman"/>
          <w:lang w:val="en-US"/>
        </w:rPr>
        <w:t xml:space="preserve">why </w:t>
      </w:r>
      <w:r w:rsidR="00A43256" w:rsidRPr="00EC4BCA">
        <w:rPr>
          <w:rFonts w:ascii="Times New Roman" w:hAnsi="Times New Roman"/>
          <w:lang w:val="en-US"/>
        </w:rPr>
        <w:t>the</w:t>
      </w:r>
      <w:r w:rsidRPr="00EC4BCA">
        <w:rPr>
          <w:rFonts w:ascii="Times New Roman" w:hAnsi="Times New Roman"/>
          <w:lang w:val="en-US"/>
        </w:rPr>
        <w:t>re must be</w:t>
      </w:r>
      <w:r w:rsidR="00A43256" w:rsidRPr="00EC4BCA">
        <w:rPr>
          <w:rFonts w:ascii="Times New Roman" w:hAnsi="Times New Roman"/>
          <w:lang w:val="en-US"/>
        </w:rPr>
        <w:t xml:space="preserve"> </w:t>
      </w:r>
      <w:r w:rsidRPr="00EC4BCA">
        <w:rPr>
          <w:rFonts w:ascii="Times New Roman" w:hAnsi="Times New Roman"/>
          <w:lang w:val="en-US"/>
        </w:rPr>
        <w:t xml:space="preserve">adequate </w:t>
      </w:r>
      <w:r w:rsidR="00A43256" w:rsidRPr="00EC4BCA">
        <w:rPr>
          <w:rFonts w:ascii="Times New Roman" w:hAnsi="Times New Roman"/>
          <w:lang w:val="en-US"/>
        </w:rPr>
        <w:t>public fund</w:t>
      </w:r>
      <w:r w:rsidRPr="00EC4BCA">
        <w:rPr>
          <w:rFonts w:ascii="Times New Roman" w:hAnsi="Times New Roman"/>
          <w:lang w:val="en-US"/>
        </w:rPr>
        <w:t>ing for</w:t>
      </w:r>
      <w:r w:rsidR="00A43256" w:rsidRPr="00EC4BCA">
        <w:rPr>
          <w:rFonts w:ascii="Times New Roman" w:hAnsi="Times New Roman"/>
          <w:lang w:val="en-US"/>
        </w:rPr>
        <w:t xml:space="preserve"> </w:t>
      </w:r>
      <w:r w:rsidRPr="00EC4BCA">
        <w:rPr>
          <w:rFonts w:ascii="Times New Roman" w:hAnsi="Times New Roman"/>
          <w:lang w:val="en-US"/>
        </w:rPr>
        <w:t>our Courts</w:t>
      </w:r>
      <w:r w:rsidR="00A43256" w:rsidRPr="00EC4BCA">
        <w:rPr>
          <w:rFonts w:ascii="Times New Roman" w:hAnsi="Times New Roman"/>
          <w:lang w:val="en-US"/>
        </w:rPr>
        <w:t xml:space="preserve">.  </w:t>
      </w:r>
    </w:p>
    <w:p w:rsidR="002C44E5" w:rsidRPr="00EC4BCA" w:rsidRDefault="002C44E5" w:rsidP="00EC4BCA">
      <w:pPr>
        <w:pStyle w:val="ListParagraph"/>
        <w:rPr>
          <w:rFonts w:ascii="Times New Roman" w:hAnsi="Times New Roman"/>
          <w:lang w:val="en-US"/>
        </w:rPr>
      </w:pPr>
    </w:p>
    <w:p w:rsidR="002345CD" w:rsidRPr="00EC4BCA" w:rsidRDefault="002C44E5" w:rsidP="00EC4BCA">
      <w:pPr>
        <w:pStyle w:val="ListParagraph"/>
        <w:numPr>
          <w:ilvl w:val="0"/>
          <w:numId w:val="26"/>
        </w:numPr>
        <w:ind w:left="567" w:hanging="567"/>
        <w:rPr>
          <w:rFonts w:ascii="Times New Roman" w:hAnsi="Times New Roman"/>
        </w:rPr>
      </w:pPr>
      <w:r w:rsidRPr="00EC4BCA">
        <w:rPr>
          <w:rFonts w:ascii="Times New Roman" w:hAnsi="Times New Roman"/>
          <w:lang w:val="en-US"/>
        </w:rPr>
        <w:t>In these circumstances</w:t>
      </w:r>
      <w:r w:rsidR="00A43256" w:rsidRPr="00EC4BCA">
        <w:rPr>
          <w:rFonts w:ascii="Times New Roman" w:hAnsi="Times New Roman"/>
          <w:lang w:val="en-US"/>
        </w:rPr>
        <w:t xml:space="preserve"> the ABA does not support </w:t>
      </w:r>
      <w:r w:rsidR="00A43256" w:rsidRPr="00EC4BCA">
        <w:rPr>
          <w:rFonts w:ascii="Times New Roman" w:hAnsi="Times New Roman"/>
          <w:b/>
        </w:rPr>
        <w:t>Draft Recommendation 16.2</w:t>
      </w:r>
      <w:r w:rsidR="00A43256" w:rsidRPr="00EC4BCA">
        <w:rPr>
          <w:rFonts w:ascii="Times New Roman" w:hAnsi="Times New Roman"/>
        </w:rPr>
        <w:t xml:space="preserve"> which suggests that </w:t>
      </w:r>
      <w:r w:rsidRPr="00EC4BCA">
        <w:rPr>
          <w:rFonts w:ascii="Times New Roman" w:hAnsi="Times New Roman"/>
        </w:rPr>
        <w:t xml:space="preserve">the fees </w:t>
      </w:r>
      <w:r w:rsidR="00A43256" w:rsidRPr="00EC4BCA">
        <w:rPr>
          <w:rFonts w:ascii="Times New Roman" w:hAnsi="Times New Roman"/>
        </w:rPr>
        <w:t xml:space="preserve">charged by Australian </w:t>
      </w:r>
      <w:r w:rsidRPr="00EC4BCA">
        <w:rPr>
          <w:rFonts w:ascii="Times New Roman" w:hAnsi="Times New Roman"/>
        </w:rPr>
        <w:t xml:space="preserve">Courts </w:t>
      </w:r>
      <w:r w:rsidR="00A43256" w:rsidRPr="00EC4BCA">
        <w:rPr>
          <w:rFonts w:ascii="Times New Roman" w:hAnsi="Times New Roman"/>
        </w:rPr>
        <w:t xml:space="preserve">should account for the direct costs of the service for which the fee is charged, as well as a share of the indirect and capital costs of operating the </w:t>
      </w:r>
      <w:r w:rsidRPr="00EC4BCA">
        <w:rPr>
          <w:rFonts w:ascii="Times New Roman" w:hAnsi="Times New Roman"/>
        </w:rPr>
        <w:t>Courts</w:t>
      </w:r>
      <w:r w:rsidR="00A43256" w:rsidRPr="00EC4BCA">
        <w:rPr>
          <w:rFonts w:ascii="Times New Roman" w:hAnsi="Times New Roman"/>
        </w:rPr>
        <w:t>.</w:t>
      </w:r>
      <w:r w:rsidRPr="00EC4BCA">
        <w:rPr>
          <w:rFonts w:ascii="Times New Roman" w:hAnsi="Times New Roman"/>
        </w:rPr>
        <w:t xml:space="preserve">  This type of recommendation displays a serious ignorance of the public, pervasive role of the Courts</w:t>
      </w:r>
      <w:r w:rsidR="00097C6D" w:rsidRPr="00EC4BCA">
        <w:rPr>
          <w:rFonts w:ascii="Times New Roman" w:hAnsi="Times New Roman"/>
        </w:rPr>
        <w:t>.  It ignores that</w:t>
      </w:r>
      <w:r w:rsidRPr="00EC4BCA">
        <w:rPr>
          <w:rFonts w:ascii="Times New Roman" w:hAnsi="Times New Roman"/>
        </w:rPr>
        <w:t xml:space="preserve"> what </w:t>
      </w:r>
      <w:r w:rsidR="00097C6D" w:rsidRPr="00EC4BCA">
        <w:rPr>
          <w:rFonts w:ascii="Times New Roman" w:hAnsi="Times New Roman"/>
        </w:rPr>
        <w:t>Courts</w:t>
      </w:r>
      <w:r w:rsidRPr="00EC4BCA">
        <w:rPr>
          <w:rFonts w:ascii="Times New Roman" w:hAnsi="Times New Roman"/>
        </w:rPr>
        <w:t xml:space="preserve"> do transcends </w:t>
      </w:r>
      <w:r w:rsidR="00097C6D" w:rsidRPr="00EC4BCA">
        <w:rPr>
          <w:rFonts w:ascii="Times New Roman" w:hAnsi="Times New Roman"/>
        </w:rPr>
        <w:t xml:space="preserve">any particular dispute which they might resolve.  It overlooks that the presence of Courts forms an essential aspect of commercial life. </w:t>
      </w:r>
    </w:p>
    <w:p w:rsidR="002C44E5" w:rsidRPr="00EC4BCA" w:rsidRDefault="002C44E5" w:rsidP="00EC4BCA">
      <w:pPr>
        <w:pStyle w:val="ListParagraph"/>
        <w:rPr>
          <w:rFonts w:ascii="Times New Roman" w:hAnsi="Times New Roman"/>
        </w:rPr>
      </w:pPr>
    </w:p>
    <w:p w:rsidR="0080006C" w:rsidRPr="00EC4BCA" w:rsidRDefault="0080006C" w:rsidP="00EC4BCA">
      <w:pPr>
        <w:pStyle w:val="ListParagraph"/>
        <w:numPr>
          <w:ilvl w:val="0"/>
          <w:numId w:val="26"/>
        </w:numPr>
        <w:ind w:left="567" w:hanging="567"/>
        <w:rPr>
          <w:rFonts w:ascii="Times New Roman" w:hAnsi="Times New Roman"/>
        </w:rPr>
      </w:pPr>
      <w:r w:rsidRPr="00EC4BCA">
        <w:rPr>
          <w:rFonts w:ascii="Times New Roman" w:hAnsi="Times New Roman"/>
          <w:lang w:val="en-US"/>
        </w:rPr>
        <w:t>As the Commission itself suggests in draft recommendation 8.4:  “</w:t>
      </w:r>
      <w:r w:rsidRPr="00EC4BCA">
        <w:rPr>
          <w:rFonts w:ascii="Times New Roman" w:hAnsi="Times New Roman"/>
          <w:i/>
          <w:lang w:val="en-US"/>
        </w:rPr>
        <w:t>…</w:t>
      </w:r>
      <w:r w:rsidRPr="00EC4BCA">
        <w:rPr>
          <w:rFonts w:ascii="Times New Roman" w:hAnsi="Times New Roman"/>
          <w:i/>
        </w:rPr>
        <w:t>Triage should involve allocating disputes to an appropriate mechanism for attempting resolution (including providing access to formal resolution processes when alternative dispute resolution mechanisms are not suitable) or narrowing the scope of disputes</w:t>
      </w:r>
      <w:r w:rsidRPr="00EC4BCA">
        <w:rPr>
          <w:rFonts w:ascii="Times New Roman" w:hAnsi="Times New Roman"/>
        </w:rPr>
        <w:t xml:space="preserve">”. </w:t>
      </w:r>
    </w:p>
    <w:p w:rsidR="0080006C" w:rsidRPr="00EC4BCA" w:rsidRDefault="0080006C" w:rsidP="0080006C">
      <w:pPr>
        <w:pStyle w:val="ListParagraph"/>
        <w:rPr>
          <w:rFonts w:ascii="Times New Roman" w:hAnsi="Times New Roman"/>
        </w:rPr>
      </w:pPr>
    </w:p>
    <w:p w:rsidR="009F365A"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lang w:val="en-US"/>
        </w:rPr>
        <w:t xml:space="preserve">The challenge </w:t>
      </w:r>
      <w:r w:rsidR="00097C6D" w:rsidRPr="00EC4BCA">
        <w:rPr>
          <w:rFonts w:ascii="Times New Roman" w:hAnsi="Times New Roman"/>
          <w:lang w:val="en-US"/>
        </w:rPr>
        <w:t xml:space="preserve">then </w:t>
      </w:r>
      <w:r w:rsidRPr="00EC4BCA">
        <w:rPr>
          <w:rFonts w:ascii="Times New Roman" w:hAnsi="Times New Roman"/>
          <w:lang w:val="en-US"/>
        </w:rPr>
        <w:t xml:space="preserve">is to ensure </w:t>
      </w:r>
      <w:r w:rsidR="00097C6D" w:rsidRPr="00EC4BCA">
        <w:rPr>
          <w:rFonts w:ascii="Times New Roman" w:hAnsi="Times New Roman"/>
          <w:lang w:val="en-US"/>
        </w:rPr>
        <w:t xml:space="preserve">that </w:t>
      </w:r>
      <w:r w:rsidR="009F365A" w:rsidRPr="00EC4BCA">
        <w:rPr>
          <w:rFonts w:ascii="Times New Roman" w:hAnsi="Times New Roman"/>
          <w:lang w:val="en-US"/>
        </w:rPr>
        <w:t xml:space="preserve">the </w:t>
      </w:r>
      <w:r w:rsidR="00097C6D" w:rsidRPr="00EC4BCA">
        <w:rPr>
          <w:rFonts w:ascii="Times New Roman" w:hAnsi="Times New Roman"/>
          <w:lang w:val="en-US"/>
        </w:rPr>
        <w:t xml:space="preserve">Courts continue to perform these </w:t>
      </w:r>
      <w:r w:rsidR="0080006C" w:rsidRPr="00EC4BCA">
        <w:rPr>
          <w:rFonts w:ascii="Times New Roman" w:hAnsi="Times New Roman"/>
          <w:lang w:val="en-US"/>
        </w:rPr>
        <w:t>important</w:t>
      </w:r>
      <w:r w:rsidR="00763ED4" w:rsidRPr="00EC4BCA">
        <w:rPr>
          <w:rFonts w:ascii="Times New Roman" w:hAnsi="Times New Roman"/>
          <w:lang w:val="en-US"/>
        </w:rPr>
        <w:t>, public</w:t>
      </w:r>
      <w:r w:rsidR="0080006C" w:rsidRPr="00EC4BCA">
        <w:rPr>
          <w:rFonts w:ascii="Times New Roman" w:hAnsi="Times New Roman"/>
          <w:lang w:val="en-US"/>
        </w:rPr>
        <w:t xml:space="preserve"> </w:t>
      </w:r>
      <w:r w:rsidR="00097C6D" w:rsidRPr="00EC4BCA">
        <w:rPr>
          <w:rFonts w:ascii="Times New Roman" w:hAnsi="Times New Roman"/>
          <w:lang w:val="en-US"/>
        </w:rPr>
        <w:t xml:space="preserve">roles.  </w:t>
      </w:r>
    </w:p>
    <w:p w:rsidR="009F365A" w:rsidRPr="00EC4BCA" w:rsidRDefault="009F365A" w:rsidP="00EC4BCA">
      <w:pPr>
        <w:pStyle w:val="ListParagraph"/>
        <w:ind w:left="360"/>
        <w:rPr>
          <w:rFonts w:ascii="Times New Roman" w:hAnsi="Times New Roman"/>
          <w:lang w:val="en-US"/>
        </w:rPr>
      </w:pPr>
    </w:p>
    <w:p w:rsidR="00097C6D" w:rsidRPr="00EC4BCA" w:rsidRDefault="00097C6D" w:rsidP="00EC4BCA">
      <w:pPr>
        <w:pStyle w:val="ListParagraph"/>
        <w:numPr>
          <w:ilvl w:val="0"/>
          <w:numId w:val="26"/>
        </w:numPr>
        <w:ind w:left="567" w:hanging="567"/>
        <w:rPr>
          <w:rFonts w:ascii="Times New Roman" w:hAnsi="Times New Roman"/>
          <w:lang w:val="en-US"/>
        </w:rPr>
      </w:pPr>
      <w:r w:rsidRPr="00EC4BCA">
        <w:rPr>
          <w:rFonts w:ascii="Times New Roman" w:hAnsi="Times New Roman"/>
        </w:rPr>
        <w:t>Large</w:t>
      </w:r>
      <w:r w:rsidRPr="00EC4BCA">
        <w:rPr>
          <w:rFonts w:ascii="Times New Roman" w:hAnsi="Times New Roman"/>
          <w:lang w:val="en-US"/>
        </w:rPr>
        <w:t xml:space="preserve"> </w:t>
      </w:r>
      <w:r w:rsidR="009F365A" w:rsidRPr="00EC4BCA">
        <w:rPr>
          <w:rFonts w:ascii="Times New Roman" w:hAnsi="Times New Roman"/>
          <w:lang w:val="en-US"/>
        </w:rPr>
        <w:t xml:space="preserve">Court </w:t>
      </w:r>
      <w:r w:rsidRPr="00EC4BCA">
        <w:rPr>
          <w:rFonts w:ascii="Times New Roman" w:hAnsi="Times New Roman"/>
          <w:lang w:val="en-US"/>
        </w:rPr>
        <w:t>fees threaten the continued existence of the Courts, undermine the rule of law, and prohibit all but the very rich from access to the</w:t>
      </w:r>
      <w:r w:rsidR="00EA5208" w:rsidRPr="00EC4BCA">
        <w:rPr>
          <w:rFonts w:ascii="Times New Roman" w:hAnsi="Times New Roman"/>
          <w:lang w:val="en-US"/>
        </w:rPr>
        <w:t>m</w:t>
      </w:r>
      <w:r w:rsidR="00A43256" w:rsidRPr="00EC4BCA">
        <w:rPr>
          <w:rFonts w:ascii="Times New Roman" w:hAnsi="Times New Roman"/>
          <w:lang w:val="en-US"/>
        </w:rPr>
        <w:t xml:space="preserve">. </w:t>
      </w:r>
    </w:p>
    <w:p w:rsidR="00097C6D" w:rsidRPr="00EC4BCA" w:rsidRDefault="00097C6D" w:rsidP="00EC4BCA">
      <w:pPr>
        <w:pStyle w:val="ListParagraph"/>
        <w:ind w:left="360"/>
        <w:rPr>
          <w:rFonts w:ascii="Times New Roman" w:hAnsi="Times New Roman"/>
          <w:lang w:val="en-US"/>
        </w:rPr>
      </w:pPr>
    </w:p>
    <w:p w:rsidR="0023022F"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lang w:val="en-US"/>
        </w:rPr>
        <w:t xml:space="preserve">As </w:t>
      </w:r>
      <w:r w:rsidR="00097C6D" w:rsidRPr="00EC4BCA">
        <w:rPr>
          <w:rFonts w:ascii="Times New Roman" w:hAnsi="Times New Roman"/>
          <w:lang w:val="en-US"/>
        </w:rPr>
        <w:t xml:space="preserve">well, the true test for whether Courts are performing adequately is not answered by </w:t>
      </w:r>
      <w:r w:rsidR="009F365A" w:rsidRPr="00EC4BCA">
        <w:rPr>
          <w:rFonts w:ascii="Times New Roman" w:hAnsi="Times New Roman"/>
          <w:lang w:val="en-US"/>
        </w:rPr>
        <w:t xml:space="preserve">simply asking </w:t>
      </w:r>
      <w:r w:rsidR="00097C6D" w:rsidRPr="00EC4BCA">
        <w:rPr>
          <w:rFonts w:ascii="Times New Roman" w:hAnsi="Times New Roman"/>
          <w:lang w:val="en-US"/>
        </w:rPr>
        <w:t>whether they are profitable or not.  Much of what the Courts say and do cannot be measured accurately by reference to the cost of resolving a</w:t>
      </w:r>
      <w:r w:rsidR="009F365A" w:rsidRPr="00EC4BCA">
        <w:rPr>
          <w:rFonts w:ascii="Times New Roman" w:hAnsi="Times New Roman"/>
          <w:lang w:val="en-US"/>
        </w:rPr>
        <w:t>ny one</w:t>
      </w:r>
      <w:r w:rsidR="00097C6D" w:rsidRPr="00EC4BCA">
        <w:rPr>
          <w:rFonts w:ascii="Times New Roman" w:hAnsi="Times New Roman"/>
          <w:lang w:val="en-US"/>
        </w:rPr>
        <w:t xml:space="preserve"> particular dispute</w:t>
      </w:r>
      <w:r w:rsidR="009F365A" w:rsidRPr="00EC4BCA">
        <w:rPr>
          <w:rFonts w:ascii="Times New Roman" w:hAnsi="Times New Roman"/>
          <w:lang w:val="en-US"/>
        </w:rPr>
        <w:t>, or by the cost of operations over, say, a year</w:t>
      </w:r>
      <w:r w:rsidR="00097C6D" w:rsidRPr="00EC4BCA">
        <w:rPr>
          <w:rFonts w:ascii="Times New Roman" w:hAnsi="Times New Roman"/>
          <w:lang w:val="en-US"/>
        </w:rPr>
        <w:t xml:space="preserve">.  </w:t>
      </w:r>
      <w:r w:rsidR="00763ED4" w:rsidRPr="00EC4BCA">
        <w:rPr>
          <w:rFonts w:ascii="Times New Roman" w:hAnsi="Times New Roman"/>
          <w:lang w:val="en-US"/>
        </w:rPr>
        <w:t xml:space="preserve">As mentioned, an effective Court system is an essential aspect of our </w:t>
      </w:r>
      <w:proofErr w:type="spellStart"/>
      <w:r w:rsidR="00763ED4" w:rsidRPr="00EC4BCA">
        <w:rPr>
          <w:rFonts w:ascii="Times New Roman" w:hAnsi="Times New Roman"/>
          <w:lang w:val="en-US"/>
        </w:rPr>
        <w:t>civilised</w:t>
      </w:r>
      <w:proofErr w:type="spellEnd"/>
      <w:r w:rsidR="00763ED4" w:rsidRPr="00EC4BCA">
        <w:rPr>
          <w:rFonts w:ascii="Times New Roman" w:hAnsi="Times New Roman"/>
          <w:lang w:val="en-US"/>
        </w:rPr>
        <w:t xml:space="preserve"> society.  </w:t>
      </w:r>
      <w:r w:rsidR="009F365A" w:rsidRPr="00EC4BCA">
        <w:rPr>
          <w:rFonts w:ascii="Times New Roman" w:hAnsi="Times New Roman"/>
          <w:lang w:val="en-US"/>
        </w:rPr>
        <w:t>Because t</w:t>
      </w:r>
      <w:r w:rsidR="00097C6D" w:rsidRPr="00EC4BCA">
        <w:rPr>
          <w:rFonts w:ascii="Times New Roman" w:hAnsi="Times New Roman"/>
          <w:lang w:val="en-US"/>
        </w:rPr>
        <w:t xml:space="preserve">he </w:t>
      </w:r>
      <w:r w:rsidRPr="00EC4BCA">
        <w:rPr>
          <w:rFonts w:ascii="Times New Roman" w:hAnsi="Times New Roman"/>
          <w:lang w:val="en-US"/>
        </w:rPr>
        <w:t>primary purpose</w:t>
      </w:r>
      <w:r w:rsidR="009F365A" w:rsidRPr="00EC4BCA">
        <w:rPr>
          <w:rFonts w:ascii="Times New Roman" w:hAnsi="Times New Roman"/>
          <w:lang w:val="en-US"/>
        </w:rPr>
        <w:t>s</w:t>
      </w:r>
      <w:r w:rsidRPr="00EC4BCA">
        <w:rPr>
          <w:rFonts w:ascii="Times New Roman" w:hAnsi="Times New Roman"/>
          <w:lang w:val="en-US"/>
        </w:rPr>
        <w:t xml:space="preserve"> of the civil justice system </w:t>
      </w:r>
      <w:r w:rsidR="009F365A" w:rsidRPr="00EC4BCA">
        <w:rPr>
          <w:rFonts w:ascii="Times New Roman" w:hAnsi="Times New Roman"/>
          <w:lang w:val="en-US"/>
        </w:rPr>
        <w:t>include the</w:t>
      </w:r>
      <w:r w:rsidRPr="00EC4BCA">
        <w:rPr>
          <w:rFonts w:ascii="Times New Roman" w:hAnsi="Times New Roman"/>
          <w:lang w:val="en-US"/>
        </w:rPr>
        <w:t xml:space="preserve"> facilitat</w:t>
      </w:r>
      <w:r w:rsidR="009F365A" w:rsidRPr="00EC4BCA">
        <w:rPr>
          <w:rFonts w:ascii="Times New Roman" w:hAnsi="Times New Roman"/>
          <w:lang w:val="en-US"/>
        </w:rPr>
        <w:t>ion of</w:t>
      </w:r>
      <w:r w:rsidRPr="00EC4BCA">
        <w:rPr>
          <w:rFonts w:ascii="Times New Roman" w:hAnsi="Times New Roman"/>
          <w:lang w:val="en-US"/>
        </w:rPr>
        <w:t xml:space="preserve"> commerce, and the implementation and enforcement of legislation and regulation, performance </w:t>
      </w:r>
      <w:r w:rsidR="00763ED4" w:rsidRPr="00EC4BCA">
        <w:rPr>
          <w:rFonts w:ascii="Times New Roman" w:hAnsi="Times New Roman"/>
          <w:lang w:val="en-US"/>
        </w:rPr>
        <w:t>can only</w:t>
      </w:r>
      <w:r w:rsidRPr="00EC4BCA">
        <w:rPr>
          <w:rFonts w:ascii="Times New Roman" w:hAnsi="Times New Roman"/>
          <w:lang w:val="en-US"/>
        </w:rPr>
        <w:t xml:space="preserve"> be measured by reference to the performance </w:t>
      </w:r>
      <w:r w:rsidR="009F365A" w:rsidRPr="00EC4BCA">
        <w:rPr>
          <w:rFonts w:ascii="Times New Roman" w:hAnsi="Times New Roman"/>
          <w:lang w:val="en-US"/>
        </w:rPr>
        <w:t xml:space="preserve">and operation </w:t>
      </w:r>
      <w:r w:rsidRPr="00EC4BCA">
        <w:rPr>
          <w:rFonts w:ascii="Times New Roman" w:hAnsi="Times New Roman"/>
          <w:lang w:val="en-US"/>
        </w:rPr>
        <w:t xml:space="preserve">of the wider legal system. </w:t>
      </w:r>
    </w:p>
    <w:p w:rsidR="001B42B8" w:rsidRPr="00EC4BCA" w:rsidRDefault="00920055" w:rsidP="0023022F">
      <w:pPr>
        <w:widowControl w:val="0"/>
        <w:autoSpaceDE w:val="0"/>
        <w:autoSpaceDN w:val="0"/>
        <w:adjustRightInd w:val="0"/>
        <w:spacing w:after="0" w:line="240" w:lineRule="auto"/>
        <w:rPr>
          <w:rFonts w:ascii="Times New Roman" w:hAnsi="Times New Roman" w:cs="Times New Roman"/>
          <w:lang w:val="en-US"/>
        </w:rPr>
      </w:pPr>
    </w:p>
    <w:p w:rsidR="002345CD"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rPr>
        <w:lastRenderedPageBreak/>
        <w:t>Another vital consideration in access to justice is an understanding of the root causes of dispu</w:t>
      </w:r>
      <w:r w:rsidRPr="00EC4BCA">
        <w:rPr>
          <w:rFonts w:ascii="Times New Roman" w:hAnsi="Times New Roman"/>
          <w:lang w:val="en-US"/>
        </w:rPr>
        <w:t>tes.  A root cause analysis is likely to suggest ways in which disputes can be avoided</w:t>
      </w:r>
      <w:r w:rsidR="00763ED4" w:rsidRPr="00EC4BCA">
        <w:rPr>
          <w:rFonts w:ascii="Times New Roman" w:hAnsi="Times New Roman"/>
          <w:lang w:val="en-US"/>
        </w:rPr>
        <w:t>,</w:t>
      </w:r>
      <w:r w:rsidRPr="00EC4BCA">
        <w:rPr>
          <w:rFonts w:ascii="Times New Roman" w:hAnsi="Times New Roman"/>
          <w:lang w:val="en-US"/>
        </w:rPr>
        <w:t xml:space="preserve"> as well as suggesting appropriate diversionary mechanisms. For example</w:t>
      </w:r>
      <w:r w:rsidR="00763ED4" w:rsidRPr="00EC4BCA">
        <w:rPr>
          <w:rFonts w:ascii="Times New Roman" w:hAnsi="Times New Roman"/>
          <w:lang w:val="en-US"/>
        </w:rPr>
        <w:t>,</w:t>
      </w:r>
      <w:r w:rsidRPr="00EC4BCA">
        <w:rPr>
          <w:rFonts w:ascii="Times New Roman" w:hAnsi="Times New Roman"/>
          <w:lang w:val="en-US"/>
        </w:rPr>
        <w:t xml:space="preserve"> where a number of disputes regularly arise from one regulatory or compliance process, a root cause analysis may suggest an appropriate diversion process.</w:t>
      </w:r>
    </w:p>
    <w:p w:rsidR="001B42B8" w:rsidRPr="00EC4BCA" w:rsidRDefault="00920055" w:rsidP="002345CD">
      <w:pPr>
        <w:widowControl w:val="0"/>
        <w:autoSpaceDE w:val="0"/>
        <w:autoSpaceDN w:val="0"/>
        <w:adjustRightInd w:val="0"/>
        <w:spacing w:after="0" w:line="240" w:lineRule="auto"/>
        <w:rPr>
          <w:rFonts w:ascii="Times New Roman" w:hAnsi="Times New Roman" w:cs="Times New Roman"/>
          <w:lang w:val="en-US"/>
        </w:rPr>
      </w:pPr>
    </w:p>
    <w:p w:rsidR="001B42B8"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rPr>
        <w:t>Finally</w:t>
      </w:r>
      <w:r w:rsidRPr="00EC4BCA">
        <w:rPr>
          <w:rFonts w:ascii="Times New Roman" w:hAnsi="Times New Roman"/>
          <w:lang w:val="en-US"/>
        </w:rPr>
        <w:t xml:space="preserve">, there are many identifiable groups within our society </w:t>
      </w:r>
      <w:r w:rsidR="00763ED4" w:rsidRPr="00EC4BCA">
        <w:rPr>
          <w:rFonts w:ascii="Times New Roman" w:hAnsi="Times New Roman"/>
          <w:lang w:val="en-US"/>
        </w:rPr>
        <w:t>facing</w:t>
      </w:r>
      <w:r w:rsidRPr="00EC4BCA">
        <w:rPr>
          <w:rFonts w:ascii="Times New Roman" w:hAnsi="Times New Roman"/>
          <w:lang w:val="en-US"/>
        </w:rPr>
        <w:t xml:space="preserve"> difficulties accessing or participating in the civil justice system.  Solutions and services should include all those facing barriers to accessing justice due to culture, disability, education, language and socio-economic disadvantage.</w:t>
      </w:r>
    </w:p>
    <w:p w:rsidR="001B42B8" w:rsidRPr="00EC4BCA" w:rsidRDefault="00920055" w:rsidP="002345CD">
      <w:pPr>
        <w:widowControl w:val="0"/>
        <w:autoSpaceDE w:val="0"/>
        <w:autoSpaceDN w:val="0"/>
        <w:adjustRightInd w:val="0"/>
        <w:spacing w:after="0" w:line="240" w:lineRule="auto"/>
        <w:rPr>
          <w:rFonts w:ascii="Times New Roman" w:hAnsi="Times New Roman" w:cs="Times New Roman"/>
          <w:lang w:val="en-US"/>
        </w:rPr>
      </w:pPr>
    </w:p>
    <w:p w:rsidR="00CC5479" w:rsidRPr="00EC4BCA" w:rsidRDefault="00A43256" w:rsidP="002345CD">
      <w:pPr>
        <w:widowControl w:val="0"/>
        <w:autoSpaceDE w:val="0"/>
        <w:autoSpaceDN w:val="0"/>
        <w:adjustRightInd w:val="0"/>
        <w:spacing w:after="0" w:line="240" w:lineRule="auto"/>
        <w:rPr>
          <w:rFonts w:ascii="Times New Roman" w:hAnsi="Times New Roman" w:cs="Times New Roman"/>
          <w:b/>
          <w:lang w:val="en-US"/>
        </w:rPr>
      </w:pPr>
      <w:r w:rsidRPr="00EC4BCA">
        <w:rPr>
          <w:rFonts w:ascii="Times New Roman" w:hAnsi="Times New Roman" w:cs="Times New Roman"/>
          <w:b/>
          <w:lang w:val="en-US"/>
        </w:rPr>
        <w:t>Chapter 7: A Responsive Legal Profession</w:t>
      </w:r>
    </w:p>
    <w:p w:rsidR="00CC5479" w:rsidRPr="00EC4BCA" w:rsidRDefault="00920055" w:rsidP="002345CD">
      <w:pPr>
        <w:widowControl w:val="0"/>
        <w:autoSpaceDE w:val="0"/>
        <w:autoSpaceDN w:val="0"/>
        <w:adjustRightInd w:val="0"/>
        <w:spacing w:after="0" w:line="240" w:lineRule="auto"/>
        <w:rPr>
          <w:rFonts w:ascii="Times New Roman" w:hAnsi="Times New Roman" w:cs="Times New Roman"/>
          <w:lang w:val="en-US"/>
        </w:rPr>
      </w:pPr>
    </w:p>
    <w:p w:rsidR="00EB4D9B"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The Productivity Commission makes several suggestions regarding the content of legal training.</w:t>
      </w:r>
    </w:p>
    <w:p w:rsidR="00763ED4" w:rsidRPr="00EC4BCA" w:rsidRDefault="00763ED4" w:rsidP="00EC4BCA">
      <w:pPr>
        <w:pStyle w:val="ListParagraph"/>
        <w:ind w:left="567"/>
        <w:rPr>
          <w:rFonts w:ascii="Times New Roman" w:hAnsi="Times New Roman"/>
        </w:rPr>
      </w:pPr>
    </w:p>
    <w:p w:rsidR="00EB4D9B"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lang w:val="en-US"/>
        </w:rPr>
        <w:t>The ABA agrees that it is timely to consider the structure and delivery of legal education and training.  The profession has already identified this need.  The ABA is currently reviewing the existing Continuing Professional Development Rules that apply to barristers</w:t>
      </w:r>
      <w:r w:rsidR="00763ED4" w:rsidRPr="00EC4BCA">
        <w:rPr>
          <w:rFonts w:ascii="Times New Roman" w:hAnsi="Times New Roman"/>
          <w:lang w:val="en-US"/>
        </w:rPr>
        <w:t xml:space="preserve"> across Australia</w:t>
      </w:r>
      <w:r w:rsidRPr="00EC4BCA">
        <w:rPr>
          <w:rFonts w:ascii="Times New Roman" w:hAnsi="Times New Roman"/>
          <w:lang w:val="en-US"/>
        </w:rPr>
        <w:t>.</w:t>
      </w:r>
    </w:p>
    <w:p w:rsidR="00763ED4" w:rsidRPr="00EC4BCA" w:rsidRDefault="00763ED4" w:rsidP="00EC4BCA">
      <w:pPr>
        <w:pStyle w:val="ListParagraph"/>
        <w:rPr>
          <w:rFonts w:ascii="Times New Roman" w:hAnsi="Times New Roman"/>
          <w:lang w:val="en-US"/>
        </w:rPr>
      </w:pPr>
    </w:p>
    <w:p w:rsidR="00CC5479"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It is however important to recognise that most legal activity is not related to litigation or dispute resolution.  Beyond the Bars, most lawyers primarily facilitate transactions.</w:t>
      </w:r>
    </w:p>
    <w:p w:rsidR="00763ED4" w:rsidRPr="00EC4BCA" w:rsidRDefault="00763ED4" w:rsidP="00EC4BCA">
      <w:pPr>
        <w:pStyle w:val="ListParagraph"/>
        <w:ind w:left="567"/>
        <w:rPr>
          <w:rFonts w:ascii="Times New Roman" w:hAnsi="Times New Roman"/>
        </w:rPr>
      </w:pPr>
    </w:p>
    <w:p w:rsidR="00CC5479"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 xml:space="preserve">David </w:t>
      </w:r>
      <w:proofErr w:type="spellStart"/>
      <w:r w:rsidRPr="00EC4BCA">
        <w:rPr>
          <w:rFonts w:ascii="Times New Roman" w:hAnsi="Times New Roman"/>
        </w:rPr>
        <w:t>Howarth</w:t>
      </w:r>
      <w:proofErr w:type="spellEnd"/>
      <w:r w:rsidRPr="00EC4BCA">
        <w:rPr>
          <w:rFonts w:ascii="Times New Roman" w:hAnsi="Times New Roman"/>
        </w:rPr>
        <w:t xml:space="preserve">, of University of Cambridge UK, </w:t>
      </w:r>
      <w:r w:rsidR="00CB2E29" w:rsidRPr="00EC4BCA">
        <w:rPr>
          <w:rFonts w:ascii="Times New Roman" w:hAnsi="Times New Roman"/>
        </w:rPr>
        <w:t>explains in</w:t>
      </w:r>
      <w:r w:rsidRPr="00EC4BCA">
        <w:rPr>
          <w:rFonts w:ascii="Times New Roman" w:hAnsi="Times New Roman"/>
        </w:rPr>
        <w:t xml:space="preserve"> “</w:t>
      </w:r>
      <w:r w:rsidRPr="00EC4BCA">
        <w:rPr>
          <w:rFonts w:ascii="Times New Roman" w:hAnsi="Times New Roman"/>
          <w:i/>
        </w:rPr>
        <w:t>Law as Engineering</w:t>
      </w:r>
      <w:r w:rsidRPr="00EC4BCA">
        <w:rPr>
          <w:rFonts w:ascii="Times New Roman" w:hAnsi="Times New Roman"/>
        </w:rPr>
        <w:t xml:space="preserve">” </w:t>
      </w:r>
      <w:r w:rsidR="00CB2E29" w:rsidRPr="00EC4BCA">
        <w:rPr>
          <w:rFonts w:ascii="Times New Roman" w:hAnsi="Times New Roman"/>
        </w:rPr>
        <w:t>that there is a</w:t>
      </w:r>
      <w:r w:rsidRPr="00EC4BCA">
        <w:rPr>
          <w:rFonts w:ascii="Times New Roman" w:hAnsi="Times New Roman"/>
        </w:rPr>
        <w:t xml:space="preserve"> misconception that lawyers are principally involved in litigation or dispute resolution.  In fact, he argues, this is only a small component of legal activity:</w:t>
      </w:r>
      <w:r w:rsidR="00763ED4" w:rsidRPr="00EC4BCA">
        <w:rPr>
          <w:rStyle w:val="FootnoteReference"/>
          <w:rFonts w:ascii="Times New Roman" w:hAnsi="Times New Roman"/>
        </w:rPr>
        <w:footnoteReference w:id="3"/>
      </w:r>
      <w:r w:rsidRPr="00EC4BCA">
        <w:rPr>
          <w:rFonts w:ascii="Times New Roman" w:hAnsi="Times New Roman"/>
        </w:rPr>
        <w:t xml:space="preserve">  </w:t>
      </w:r>
    </w:p>
    <w:p w:rsidR="00CC5479" w:rsidRPr="00EC4BCA" w:rsidRDefault="00763ED4" w:rsidP="00EC4BCA">
      <w:pPr>
        <w:ind w:left="1440"/>
        <w:rPr>
          <w:rFonts w:ascii="Times New Roman" w:hAnsi="Times New Roman" w:cs="Times New Roman"/>
          <w:i/>
        </w:rPr>
      </w:pPr>
      <w:r w:rsidRPr="00EC4BCA">
        <w:rPr>
          <w:rFonts w:ascii="Times New Roman" w:hAnsi="Times New Roman" w:cs="Times New Roman"/>
        </w:rPr>
        <w:br/>
      </w:r>
      <w:r w:rsidR="00A43256" w:rsidRPr="00EC4BCA">
        <w:rPr>
          <w:rFonts w:ascii="Times New Roman" w:hAnsi="Times New Roman" w:cs="Times New Roman"/>
          <w:i/>
        </w:rPr>
        <w:t>Lawyers, whether in the private or public sector, spend most of their time translating the desires of their clients into legal form and trying to keep their clients out of trouble. To achieve good results, they need to understand what their clients want and the context within which they want it.  They also need to understand the difficulties characteristically encountered by their clients, both legal and in life. They rarely</w:t>
      </w:r>
      <w:r w:rsidRPr="00EC4BCA">
        <w:rPr>
          <w:rFonts w:ascii="Times New Roman" w:hAnsi="Times New Roman" w:cs="Times New Roman"/>
          <w:i/>
        </w:rPr>
        <w:t>,</w:t>
      </w:r>
      <w:r w:rsidR="00A43256" w:rsidRPr="00EC4BCA">
        <w:rPr>
          <w:rFonts w:ascii="Times New Roman" w:hAnsi="Times New Roman" w:cs="Times New Roman"/>
          <w:i/>
        </w:rPr>
        <w:t xml:space="preserve"> if ever, set foot in a courtroom.</w:t>
      </w:r>
    </w:p>
    <w:p w:rsidR="00EB4D9B"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It is vital that the compulsory components of a legal qualification actually reflect what lawyers do and their required skill</w:t>
      </w:r>
      <w:r w:rsidR="00CB2E29" w:rsidRPr="00EC4BCA">
        <w:rPr>
          <w:rFonts w:ascii="Times New Roman" w:hAnsi="Times New Roman"/>
        </w:rPr>
        <w:t>s</w:t>
      </w:r>
      <w:r w:rsidRPr="00EC4BCA">
        <w:rPr>
          <w:rFonts w:ascii="Times New Roman" w:hAnsi="Times New Roman"/>
        </w:rPr>
        <w:t xml:space="preserve">. </w:t>
      </w:r>
      <w:r w:rsidRPr="00EC4BCA">
        <w:rPr>
          <w:rFonts w:ascii="Times New Roman" w:hAnsi="Times New Roman"/>
          <w:lang w:val="en-US"/>
        </w:rPr>
        <w:t xml:space="preserve">The ABA notes that the LCA considers that </w:t>
      </w:r>
      <w:r w:rsidRPr="00EC4BCA">
        <w:rPr>
          <w:rFonts w:ascii="Times New Roman" w:hAnsi="Times New Roman"/>
        </w:rPr>
        <w:t>there is an ongoing need for the Academic Requirements for Admission (</w:t>
      </w:r>
      <w:r w:rsidR="00CB2E29" w:rsidRPr="00EC4BCA">
        <w:rPr>
          <w:rFonts w:ascii="Times New Roman" w:hAnsi="Times New Roman"/>
        </w:rPr>
        <w:t xml:space="preserve">The </w:t>
      </w:r>
      <w:r w:rsidRPr="00EC4BCA">
        <w:rPr>
          <w:rFonts w:ascii="Times New Roman" w:hAnsi="Times New Roman"/>
        </w:rPr>
        <w:t>Priestly 11).  There is definitely a need for agreed minimum standards but the structure of the law degree should be reviewed.</w:t>
      </w:r>
    </w:p>
    <w:p w:rsidR="00EB4D9B" w:rsidRPr="00EC4BCA" w:rsidRDefault="00A43256" w:rsidP="00EB4D9B">
      <w:pPr>
        <w:pStyle w:val="Heading3"/>
        <w:rPr>
          <w:rFonts w:ascii="Times New Roman" w:hAnsi="Times New Roman" w:cs="Times New Roman"/>
          <w:color w:val="auto"/>
        </w:rPr>
      </w:pPr>
      <w:r w:rsidRPr="00EC4BCA">
        <w:rPr>
          <w:rFonts w:ascii="Times New Roman" w:hAnsi="Times New Roman" w:cs="Times New Roman"/>
          <w:color w:val="auto"/>
        </w:rPr>
        <w:t>Chapter 24: Data and evidence</w:t>
      </w:r>
    </w:p>
    <w:p w:rsidR="00763ED4" w:rsidRPr="00EC4BCA" w:rsidRDefault="00763ED4" w:rsidP="00EC4BCA">
      <w:pPr>
        <w:pStyle w:val="ListParagraph"/>
        <w:ind w:left="567"/>
        <w:rPr>
          <w:rFonts w:ascii="Times New Roman" w:hAnsi="Times New Roman"/>
        </w:rPr>
      </w:pPr>
    </w:p>
    <w:p w:rsidR="00EB4D9B"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b/>
        </w:rPr>
        <w:t>Draft recommendation 24.1</w:t>
      </w:r>
      <w:r w:rsidRPr="00EC4BCA">
        <w:rPr>
          <w:rFonts w:ascii="Times New Roman" w:hAnsi="Times New Roman"/>
        </w:rPr>
        <w:t xml:space="preserve"> suggests that “</w:t>
      </w:r>
      <w:r w:rsidRPr="00EC4BCA">
        <w:rPr>
          <w:rFonts w:ascii="Times New Roman" w:hAnsi="Times New Roman"/>
          <w:i/>
        </w:rPr>
        <w:t>all governments should work together and with the legal services sector as a whole to develop and implement reforms to collect and report data and that research findings on the legal services sector, including evaluations undertaken by government departments, should be made public and released in a timely manner.</w:t>
      </w:r>
      <w:r w:rsidRPr="00EC4BCA">
        <w:rPr>
          <w:rFonts w:ascii="Times New Roman" w:hAnsi="Times New Roman"/>
        </w:rPr>
        <w:t>”</w:t>
      </w:r>
    </w:p>
    <w:p w:rsidR="00EC4BCA" w:rsidRPr="00EC4BCA" w:rsidRDefault="00EC4BCA" w:rsidP="00EC4BCA">
      <w:pPr>
        <w:pStyle w:val="ListParagraph"/>
        <w:ind w:left="567"/>
        <w:rPr>
          <w:rFonts w:ascii="Times New Roman" w:hAnsi="Times New Roman"/>
        </w:rPr>
      </w:pPr>
    </w:p>
    <w:p w:rsidR="00CB2E29"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rPr>
        <w:t>Although</w:t>
      </w:r>
      <w:r w:rsidRPr="00EC4BCA">
        <w:rPr>
          <w:rFonts w:ascii="Times New Roman" w:hAnsi="Times New Roman"/>
          <w:lang w:val="en-US"/>
        </w:rPr>
        <w:t xml:space="preserve"> intangible, the Australian justice system is an essential piece of infrastructure, supporting the rule of law and our democracy.  </w:t>
      </w:r>
    </w:p>
    <w:p w:rsidR="00CB2E29" w:rsidRPr="00EC4BCA" w:rsidRDefault="00CB2E29" w:rsidP="00EC4BCA">
      <w:pPr>
        <w:pStyle w:val="ListParagraph"/>
        <w:ind w:left="567"/>
        <w:rPr>
          <w:rFonts w:ascii="Times New Roman" w:hAnsi="Times New Roman"/>
          <w:lang w:val="en-US"/>
        </w:rPr>
      </w:pPr>
    </w:p>
    <w:p w:rsidR="002E7F93"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lang w:val="en-US"/>
        </w:rPr>
        <w:t xml:space="preserve">However, it is rarely treated with the discipline and respect of other types of infrastructure.  Australian Governments should be encouraged to adopt a more rigorous </w:t>
      </w:r>
      <w:r w:rsidRPr="00EC4BCA">
        <w:rPr>
          <w:rFonts w:ascii="Times New Roman" w:hAnsi="Times New Roman"/>
          <w:lang w:val="en-US"/>
        </w:rPr>
        <w:lastRenderedPageBreak/>
        <w:t>approach to our justice infrastructure, for example in providing sufficient resources, carefully considering the true impact of legal reforms and processes</w:t>
      </w:r>
      <w:r w:rsidR="00CB2E29" w:rsidRPr="00EC4BCA">
        <w:rPr>
          <w:rFonts w:ascii="Times New Roman" w:hAnsi="Times New Roman"/>
          <w:lang w:val="en-US"/>
        </w:rPr>
        <w:t>,</w:t>
      </w:r>
      <w:r w:rsidRPr="00EC4BCA">
        <w:rPr>
          <w:rFonts w:ascii="Times New Roman" w:hAnsi="Times New Roman"/>
          <w:lang w:val="en-US"/>
        </w:rPr>
        <w:t xml:space="preserve"> and accurately measuring the performance of the system.</w:t>
      </w:r>
    </w:p>
    <w:p w:rsidR="00CB2E29" w:rsidRPr="00EC4BCA" w:rsidRDefault="00CB2E29" w:rsidP="00EC4BCA">
      <w:pPr>
        <w:pStyle w:val="ListParagraph"/>
        <w:ind w:left="567"/>
        <w:rPr>
          <w:rFonts w:ascii="Times New Roman" w:hAnsi="Times New Roman"/>
          <w:lang w:val="en-US"/>
        </w:rPr>
      </w:pPr>
    </w:p>
    <w:p w:rsidR="002E7F93" w:rsidRPr="00EC4BCA" w:rsidRDefault="00CB2E29" w:rsidP="00EC4BCA">
      <w:pPr>
        <w:pStyle w:val="ListParagraph"/>
        <w:numPr>
          <w:ilvl w:val="0"/>
          <w:numId w:val="26"/>
        </w:numPr>
        <w:ind w:left="567" w:hanging="567"/>
        <w:rPr>
          <w:rFonts w:ascii="Times New Roman" w:hAnsi="Times New Roman"/>
          <w:lang w:val="en-US"/>
        </w:rPr>
      </w:pPr>
      <w:r w:rsidRPr="00EC4BCA">
        <w:rPr>
          <w:rFonts w:ascii="Times New Roman" w:hAnsi="Times New Roman"/>
        </w:rPr>
        <w:t>Measuring</w:t>
      </w:r>
      <w:r w:rsidR="00A43256" w:rsidRPr="00EC4BCA">
        <w:rPr>
          <w:rFonts w:ascii="Times New Roman" w:hAnsi="Times New Roman"/>
        </w:rPr>
        <w:t xml:space="preserve"> the performance of the </w:t>
      </w:r>
      <w:r w:rsidRPr="00EC4BCA">
        <w:rPr>
          <w:rFonts w:ascii="Times New Roman" w:hAnsi="Times New Roman"/>
        </w:rPr>
        <w:t xml:space="preserve">civil justice </w:t>
      </w:r>
      <w:r w:rsidR="00A43256" w:rsidRPr="00EC4BCA">
        <w:rPr>
          <w:rFonts w:ascii="Times New Roman" w:hAnsi="Times New Roman"/>
        </w:rPr>
        <w:t xml:space="preserve">system </w:t>
      </w:r>
      <w:r w:rsidRPr="00EC4BCA">
        <w:rPr>
          <w:rFonts w:ascii="Times New Roman" w:hAnsi="Times New Roman"/>
        </w:rPr>
        <w:t xml:space="preserve">must consider </w:t>
      </w:r>
      <w:r w:rsidR="00A43256" w:rsidRPr="00EC4BCA">
        <w:rPr>
          <w:rFonts w:ascii="Times New Roman" w:hAnsi="Times New Roman"/>
        </w:rPr>
        <w:t>the</w:t>
      </w:r>
      <w:r w:rsidR="00A43256" w:rsidRPr="00EC4BCA">
        <w:rPr>
          <w:rFonts w:ascii="Times New Roman" w:hAnsi="Times New Roman"/>
          <w:lang w:val="en-US"/>
        </w:rPr>
        <w:t xml:space="preserve"> delivery of its overarching </w:t>
      </w:r>
      <w:r w:rsidRPr="00EC4BCA">
        <w:rPr>
          <w:rFonts w:ascii="Times New Roman" w:hAnsi="Times New Roman"/>
          <w:lang w:val="en-US"/>
        </w:rPr>
        <w:t xml:space="preserve">objectives and </w:t>
      </w:r>
      <w:r w:rsidR="00A43256" w:rsidRPr="00EC4BCA">
        <w:rPr>
          <w:rFonts w:ascii="Times New Roman" w:hAnsi="Times New Roman"/>
          <w:lang w:val="en-US"/>
        </w:rPr>
        <w:t xml:space="preserve">goals.  Traditional measurements </w:t>
      </w:r>
      <w:r w:rsidRPr="00EC4BCA">
        <w:rPr>
          <w:rFonts w:ascii="Times New Roman" w:hAnsi="Times New Roman"/>
          <w:lang w:val="en-US"/>
        </w:rPr>
        <w:t xml:space="preserve">(regarding the numbers of </w:t>
      </w:r>
      <w:r w:rsidR="00A43256" w:rsidRPr="00EC4BCA">
        <w:rPr>
          <w:rFonts w:ascii="Times New Roman" w:hAnsi="Times New Roman"/>
          <w:lang w:val="en-US"/>
        </w:rPr>
        <w:t>case</w:t>
      </w:r>
      <w:r w:rsidRPr="00EC4BCA">
        <w:rPr>
          <w:rFonts w:ascii="Times New Roman" w:hAnsi="Times New Roman"/>
          <w:lang w:val="en-US"/>
        </w:rPr>
        <w:t xml:space="preserve">s commenced and </w:t>
      </w:r>
      <w:proofErr w:type="spellStart"/>
      <w:r w:rsidRPr="00EC4BCA">
        <w:rPr>
          <w:rFonts w:ascii="Times New Roman" w:hAnsi="Times New Roman"/>
          <w:lang w:val="en-US"/>
        </w:rPr>
        <w:t>finalised</w:t>
      </w:r>
      <w:proofErr w:type="spellEnd"/>
      <w:r w:rsidRPr="00EC4BCA">
        <w:rPr>
          <w:rFonts w:ascii="Times New Roman" w:hAnsi="Times New Roman"/>
          <w:lang w:val="en-US"/>
        </w:rPr>
        <w:t>, for example)</w:t>
      </w:r>
      <w:r w:rsidR="00A43256" w:rsidRPr="00EC4BCA">
        <w:rPr>
          <w:rFonts w:ascii="Times New Roman" w:hAnsi="Times New Roman"/>
          <w:lang w:val="en-US"/>
        </w:rPr>
        <w:t xml:space="preserve"> do not provide an</w:t>
      </w:r>
      <w:r w:rsidRPr="00EC4BCA">
        <w:rPr>
          <w:rFonts w:ascii="Times New Roman" w:hAnsi="Times New Roman"/>
          <w:lang w:val="en-US"/>
        </w:rPr>
        <w:t>y</w:t>
      </w:r>
      <w:r w:rsidR="00A43256" w:rsidRPr="00EC4BCA">
        <w:rPr>
          <w:rFonts w:ascii="Times New Roman" w:hAnsi="Times New Roman"/>
          <w:lang w:val="en-US"/>
        </w:rPr>
        <w:t xml:space="preserve"> accurate performance measure.</w:t>
      </w:r>
    </w:p>
    <w:p w:rsidR="00CB2E29" w:rsidRPr="00EC4BCA" w:rsidRDefault="00CB2E29" w:rsidP="00EC4BCA">
      <w:pPr>
        <w:pStyle w:val="ListParagraph"/>
        <w:rPr>
          <w:rFonts w:ascii="Times New Roman" w:hAnsi="Times New Roman"/>
          <w:lang w:val="en-US"/>
        </w:rPr>
      </w:pPr>
    </w:p>
    <w:p w:rsidR="00FB60D5" w:rsidRPr="00EC4BCA" w:rsidRDefault="00A43256" w:rsidP="00EC4BCA">
      <w:pPr>
        <w:pStyle w:val="ListParagraph"/>
        <w:numPr>
          <w:ilvl w:val="0"/>
          <w:numId w:val="26"/>
        </w:numPr>
        <w:ind w:left="567" w:hanging="567"/>
        <w:rPr>
          <w:rFonts w:ascii="Times New Roman" w:hAnsi="Times New Roman"/>
          <w:lang w:val="en-US"/>
        </w:rPr>
      </w:pPr>
      <w:r w:rsidRPr="00EC4BCA">
        <w:rPr>
          <w:rFonts w:ascii="Times New Roman" w:hAnsi="Times New Roman"/>
        </w:rPr>
        <w:t>Further</w:t>
      </w:r>
      <w:r w:rsidRPr="00EC4BCA">
        <w:rPr>
          <w:rFonts w:ascii="Times New Roman" w:hAnsi="Times New Roman"/>
          <w:lang w:val="en-US"/>
        </w:rPr>
        <w:t>, the lack of effective oversight of the system often leads to significant cost displacements.  Spending less on legal aid</w:t>
      </w:r>
      <w:r w:rsidR="0059717D" w:rsidRPr="00EC4BCA">
        <w:rPr>
          <w:rFonts w:ascii="Times New Roman" w:hAnsi="Times New Roman"/>
          <w:lang w:val="en-US"/>
        </w:rPr>
        <w:t>,</w:t>
      </w:r>
      <w:r w:rsidRPr="00EC4BCA">
        <w:rPr>
          <w:rFonts w:ascii="Times New Roman" w:hAnsi="Times New Roman"/>
          <w:lang w:val="en-US"/>
        </w:rPr>
        <w:t xml:space="preserve"> for example</w:t>
      </w:r>
      <w:r w:rsidR="0059717D" w:rsidRPr="00EC4BCA">
        <w:rPr>
          <w:rFonts w:ascii="Times New Roman" w:hAnsi="Times New Roman"/>
          <w:lang w:val="en-US"/>
        </w:rPr>
        <w:t>,</w:t>
      </w:r>
      <w:r w:rsidRPr="00EC4BCA">
        <w:rPr>
          <w:rFonts w:ascii="Times New Roman" w:hAnsi="Times New Roman"/>
          <w:lang w:val="en-US"/>
        </w:rPr>
        <w:t xml:space="preserve"> ultimately costs the </w:t>
      </w:r>
      <w:r w:rsidR="0059717D" w:rsidRPr="00EC4BCA">
        <w:rPr>
          <w:rFonts w:ascii="Times New Roman" w:hAnsi="Times New Roman"/>
          <w:lang w:val="en-US"/>
        </w:rPr>
        <w:t xml:space="preserve">Court </w:t>
      </w:r>
      <w:r w:rsidRPr="00EC4BCA">
        <w:rPr>
          <w:rFonts w:ascii="Times New Roman" w:hAnsi="Times New Roman"/>
          <w:lang w:val="en-US"/>
        </w:rPr>
        <w:t xml:space="preserve">system more </w:t>
      </w:r>
      <w:r w:rsidR="0059717D" w:rsidRPr="00EC4BCA">
        <w:rPr>
          <w:rFonts w:ascii="Times New Roman" w:hAnsi="Times New Roman"/>
          <w:lang w:val="en-US"/>
        </w:rPr>
        <w:t xml:space="preserve">because </w:t>
      </w:r>
      <w:r w:rsidRPr="00EC4BCA">
        <w:rPr>
          <w:rFonts w:ascii="Times New Roman" w:hAnsi="Times New Roman"/>
          <w:lang w:val="en-US"/>
        </w:rPr>
        <w:t>cases take longer to process and resolve</w:t>
      </w:r>
      <w:r w:rsidR="0059717D" w:rsidRPr="00EC4BCA">
        <w:rPr>
          <w:rFonts w:ascii="Times New Roman" w:hAnsi="Times New Roman"/>
          <w:lang w:val="en-US"/>
        </w:rPr>
        <w:t>.  V</w:t>
      </w:r>
      <w:r w:rsidRPr="00EC4BCA">
        <w:rPr>
          <w:rFonts w:ascii="Times New Roman" w:hAnsi="Times New Roman"/>
          <w:lang w:val="en-US"/>
        </w:rPr>
        <w:t xml:space="preserve">aluable </w:t>
      </w:r>
      <w:r w:rsidR="0059717D" w:rsidRPr="00EC4BCA">
        <w:rPr>
          <w:rFonts w:ascii="Times New Roman" w:hAnsi="Times New Roman"/>
          <w:lang w:val="en-US"/>
        </w:rPr>
        <w:t xml:space="preserve">Court </w:t>
      </w:r>
      <w:r w:rsidRPr="00EC4BCA">
        <w:rPr>
          <w:rFonts w:ascii="Times New Roman" w:hAnsi="Times New Roman"/>
          <w:lang w:val="en-US"/>
        </w:rPr>
        <w:t xml:space="preserve">assets </w:t>
      </w:r>
      <w:r w:rsidR="0059717D" w:rsidRPr="00EC4BCA">
        <w:rPr>
          <w:rFonts w:ascii="Times New Roman" w:hAnsi="Times New Roman"/>
          <w:lang w:val="en-US"/>
        </w:rPr>
        <w:t xml:space="preserve">and time </w:t>
      </w:r>
      <w:r w:rsidRPr="00EC4BCA">
        <w:rPr>
          <w:rFonts w:ascii="Times New Roman" w:hAnsi="Times New Roman"/>
          <w:lang w:val="en-US"/>
        </w:rPr>
        <w:t xml:space="preserve">are not used efficiently.  </w:t>
      </w:r>
    </w:p>
    <w:p w:rsidR="00EF730E" w:rsidRPr="00EC4BCA" w:rsidRDefault="00EF730E">
      <w:pPr>
        <w:rPr>
          <w:rFonts w:ascii="Times New Roman" w:hAnsi="Times New Roman" w:cs="Times New Roman"/>
        </w:rPr>
      </w:pPr>
    </w:p>
    <w:p w:rsidR="00EC4BCA" w:rsidRPr="00EC4BCA" w:rsidRDefault="00EC4BCA">
      <w:pPr>
        <w:rPr>
          <w:rFonts w:ascii="Times New Roman" w:hAnsi="Times New Roman" w:cs="Times New Roman"/>
          <w:b/>
          <w:caps/>
        </w:rPr>
      </w:pPr>
    </w:p>
    <w:p w:rsidR="00EC4BCA" w:rsidRPr="00EC4BCA" w:rsidRDefault="00EC4BCA">
      <w:pPr>
        <w:rPr>
          <w:rFonts w:ascii="Times New Roman" w:hAnsi="Times New Roman" w:cs="Times New Roman"/>
          <w:b/>
          <w:caps/>
        </w:rPr>
      </w:pPr>
    </w:p>
    <w:p w:rsidR="00EF730E" w:rsidRPr="00EC4BCA" w:rsidRDefault="00A43256">
      <w:pPr>
        <w:rPr>
          <w:rFonts w:ascii="Times New Roman" w:hAnsi="Times New Roman" w:cs="Times New Roman"/>
          <w:b/>
        </w:rPr>
      </w:pPr>
      <w:r w:rsidRPr="00EC4BCA">
        <w:rPr>
          <w:rFonts w:ascii="Times New Roman" w:hAnsi="Times New Roman" w:cs="Times New Roman"/>
          <w:b/>
        </w:rPr>
        <w:t>The following inaccuracies in the Report should be corrected:</w:t>
      </w:r>
    </w:p>
    <w:p w:rsidR="00EF730E" w:rsidRPr="00EC4BCA" w:rsidRDefault="00EF730E" w:rsidP="00EC4BCA">
      <w:pPr>
        <w:pStyle w:val="ListParagraph"/>
        <w:numPr>
          <w:ilvl w:val="0"/>
          <w:numId w:val="26"/>
        </w:numPr>
        <w:ind w:left="567" w:hanging="567"/>
        <w:rPr>
          <w:rFonts w:ascii="Times New Roman" w:hAnsi="Times New Roman"/>
        </w:rPr>
      </w:pPr>
      <w:r w:rsidRPr="00EC4BCA">
        <w:rPr>
          <w:rFonts w:ascii="Times New Roman" w:hAnsi="Times New Roman"/>
        </w:rPr>
        <w:t xml:space="preserve">Page 217 </w:t>
      </w:r>
    </w:p>
    <w:p w:rsidR="00BC1F26" w:rsidRPr="00EC4BCA" w:rsidRDefault="00EF730E" w:rsidP="00EC4BCA">
      <w:pPr>
        <w:pStyle w:val="ListParagraph"/>
        <w:ind w:left="567"/>
        <w:rPr>
          <w:rFonts w:ascii="Times New Roman" w:hAnsi="Times New Roman"/>
        </w:rPr>
      </w:pPr>
      <w:r w:rsidRPr="00EC4BCA">
        <w:rPr>
          <w:rFonts w:ascii="Times New Roman" w:hAnsi="Times New Roman"/>
        </w:rPr>
        <w:t>The following statement is incorrect:</w:t>
      </w:r>
      <w:r w:rsidR="0059717D" w:rsidRPr="00EC4BCA">
        <w:rPr>
          <w:rFonts w:ascii="Times New Roman" w:hAnsi="Times New Roman"/>
        </w:rPr>
        <w:t xml:space="preserve">  “</w:t>
      </w:r>
      <w:r w:rsidRPr="00EC4BCA">
        <w:rPr>
          <w:rFonts w:ascii="Times New Roman" w:hAnsi="Times New Roman"/>
          <w:i/>
        </w:rPr>
        <w:t>There is limited data available on the number of barristers…</w:t>
      </w:r>
      <w:r w:rsidRPr="00EC4BCA">
        <w:rPr>
          <w:rFonts w:ascii="Times New Roman" w:hAnsi="Times New Roman"/>
        </w:rPr>
        <w:t xml:space="preserve">”.  </w:t>
      </w:r>
    </w:p>
    <w:p w:rsidR="00BC1F26" w:rsidRPr="00EC4BCA" w:rsidRDefault="00BC1F26" w:rsidP="00EC4BCA">
      <w:pPr>
        <w:pStyle w:val="ListParagraph"/>
        <w:ind w:left="567"/>
        <w:rPr>
          <w:rFonts w:ascii="Times New Roman" w:hAnsi="Times New Roman"/>
        </w:rPr>
      </w:pPr>
    </w:p>
    <w:p w:rsidR="00BC1F26" w:rsidRPr="00EC4BCA" w:rsidRDefault="00EF730E" w:rsidP="00EC4BCA">
      <w:pPr>
        <w:pStyle w:val="ListParagraph"/>
        <w:numPr>
          <w:ilvl w:val="0"/>
          <w:numId w:val="26"/>
        </w:numPr>
        <w:ind w:left="567" w:hanging="567"/>
        <w:rPr>
          <w:rFonts w:ascii="Times New Roman" w:hAnsi="Times New Roman"/>
        </w:rPr>
      </w:pPr>
      <w:r w:rsidRPr="00EC4BCA">
        <w:rPr>
          <w:rFonts w:ascii="Times New Roman" w:hAnsi="Times New Roman"/>
        </w:rPr>
        <w:t xml:space="preserve">In fact, </w:t>
      </w:r>
      <w:r w:rsidR="00BC1F26" w:rsidRPr="00EC4BCA">
        <w:rPr>
          <w:rFonts w:ascii="Times New Roman" w:hAnsi="Times New Roman"/>
        </w:rPr>
        <w:t>there is</w:t>
      </w:r>
      <w:r w:rsidRPr="00EC4BCA">
        <w:rPr>
          <w:rFonts w:ascii="Times New Roman" w:hAnsi="Times New Roman"/>
        </w:rPr>
        <w:t xml:space="preserve"> an accurate list of every barrister </w:t>
      </w:r>
      <w:r w:rsidR="00BC1F26" w:rsidRPr="00EC4BCA">
        <w:rPr>
          <w:rFonts w:ascii="Times New Roman" w:hAnsi="Times New Roman"/>
        </w:rPr>
        <w:t xml:space="preserve">practising as a barrister </w:t>
      </w:r>
      <w:r w:rsidRPr="00EC4BCA">
        <w:rPr>
          <w:rFonts w:ascii="Times New Roman" w:hAnsi="Times New Roman"/>
        </w:rPr>
        <w:t xml:space="preserve">in </w:t>
      </w:r>
      <w:r w:rsidR="00BC1F26" w:rsidRPr="00EC4BCA">
        <w:rPr>
          <w:rFonts w:ascii="Times New Roman" w:hAnsi="Times New Roman"/>
        </w:rPr>
        <w:t xml:space="preserve">each Australian </w:t>
      </w:r>
      <w:r w:rsidRPr="00EC4BCA">
        <w:rPr>
          <w:rFonts w:ascii="Times New Roman" w:hAnsi="Times New Roman"/>
        </w:rPr>
        <w:t xml:space="preserve">jurisdiction. </w:t>
      </w:r>
      <w:r w:rsidR="00A43256" w:rsidRPr="00EC4BCA">
        <w:rPr>
          <w:rFonts w:ascii="Times New Roman" w:hAnsi="Times New Roman"/>
        </w:rPr>
        <w:t xml:space="preserve">The ABA also </w:t>
      </w:r>
      <w:r w:rsidR="00BC1F26" w:rsidRPr="00EC4BCA">
        <w:rPr>
          <w:rFonts w:ascii="Times New Roman" w:hAnsi="Times New Roman"/>
        </w:rPr>
        <w:t xml:space="preserve">conducts </w:t>
      </w:r>
      <w:r w:rsidR="00A43256" w:rsidRPr="00EC4BCA">
        <w:rPr>
          <w:rFonts w:ascii="Times New Roman" w:hAnsi="Times New Roman"/>
        </w:rPr>
        <w:t xml:space="preserve">an annual census of barristers.  Presently, there are 5,756 barristers in Australia.  </w:t>
      </w:r>
    </w:p>
    <w:p w:rsidR="00BC1F26" w:rsidRPr="00EC4BCA" w:rsidRDefault="00BC1F26" w:rsidP="00EC4BCA">
      <w:pPr>
        <w:pStyle w:val="ListParagraph"/>
        <w:ind w:left="567"/>
        <w:rPr>
          <w:rFonts w:ascii="Times New Roman" w:hAnsi="Times New Roman"/>
        </w:rPr>
      </w:pPr>
    </w:p>
    <w:p w:rsidR="00EF730E"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 xml:space="preserve">The Victorian and NSW </w:t>
      </w:r>
      <w:r w:rsidR="00BC1F26" w:rsidRPr="00EC4BCA">
        <w:rPr>
          <w:rFonts w:ascii="Times New Roman" w:hAnsi="Times New Roman"/>
        </w:rPr>
        <w:t xml:space="preserve">Bar Associations </w:t>
      </w:r>
      <w:r w:rsidRPr="00EC4BCA">
        <w:rPr>
          <w:rFonts w:ascii="Times New Roman" w:hAnsi="Times New Roman"/>
        </w:rPr>
        <w:t>publish detailed statistics regarding the composition of their Bars on their websites and every Bar has a complete listing of local barristers on their websites.</w:t>
      </w:r>
    </w:p>
    <w:p w:rsidR="0059717D" w:rsidRPr="00EC4BCA" w:rsidRDefault="0059717D" w:rsidP="00EC4BCA">
      <w:pPr>
        <w:pStyle w:val="ListParagraph"/>
        <w:ind w:left="567"/>
        <w:rPr>
          <w:rFonts w:ascii="Times New Roman" w:hAnsi="Times New Roman"/>
        </w:rPr>
      </w:pPr>
    </w:p>
    <w:p w:rsidR="00AD7A0E" w:rsidRPr="00EC4BCA" w:rsidRDefault="00920055" w:rsidP="00EC4BCA">
      <w:pPr>
        <w:ind w:left="1440"/>
        <w:rPr>
          <w:rFonts w:ascii="Times New Roman" w:hAnsi="Times New Roman" w:cs="Times New Roman"/>
        </w:rPr>
      </w:pPr>
      <w:hyperlink r:id="rId10" w:history="1">
        <w:r w:rsidR="00A43256" w:rsidRPr="00EC4BCA">
          <w:rPr>
            <w:rStyle w:val="Hyperlink"/>
            <w:rFonts w:ascii="Times New Roman" w:hAnsi="Times New Roman" w:cs="Times New Roman"/>
          </w:rPr>
          <w:t>http://www.vicbar.com.au/uploads//publications/The_Victorian_Bar_Inc_Membership_Statistics_-_February_2013.pdf</w:t>
        </w:r>
      </w:hyperlink>
    </w:p>
    <w:p w:rsidR="00AD7A0E" w:rsidRPr="00EC4BCA" w:rsidRDefault="00920055" w:rsidP="00EC4BCA">
      <w:pPr>
        <w:ind w:left="1440"/>
        <w:rPr>
          <w:rFonts w:ascii="Times New Roman" w:hAnsi="Times New Roman" w:cs="Times New Roman"/>
        </w:rPr>
      </w:pPr>
      <w:hyperlink r:id="rId11" w:history="1">
        <w:r w:rsidR="00A43256" w:rsidRPr="00EC4BCA">
          <w:rPr>
            <w:rStyle w:val="Hyperlink"/>
            <w:rFonts w:ascii="Times New Roman" w:hAnsi="Times New Roman" w:cs="Times New Roman"/>
          </w:rPr>
          <w:t>http://www.nswbar.asn.au/the-bar-association/statistics</w:t>
        </w:r>
      </w:hyperlink>
    </w:p>
    <w:p w:rsidR="004B5D4E"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Page 222</w:t>
      </w:r>
    </w:p>
    <w:p w:rsidR="004B5D4E" w:rsidRPr="00EC4BCA" w:rsidRDefault="00BC1F26" w:rsidP="00EC4BCA">
      <w:pPr>
        <w:ind w:left="567"/>
        <w:rPr>
          <w:rFonts w:ascii="Times New Roman" w:hAnsi="Times New Roman" w:cs="Times New Roman"/>
        </w:rPr>
      </w:pPr>
      <w:r w:rsidRPr="00EC4BCA">
        <w:rPr>
          <w:rFonts w:ascii="Times New Roman" w:hAnsi="Times New Roman" w:cs="Times New Roman"/>
        </w:rPr>
        <w:t xml:space="preserve">The </w:t>
      </w:r>
      <w:r w:rsidR="00A43256" w:rsidRPr="00EC4BCA">
        <w:rPr>
          <w:rFonts w:ascii="Times New Roman" w:hAnsi="Times New Roman" w:cs="Times New Roman"/>
        </w:rPr>
        <w:t>University of Melbourne also has stopped offering undergraduate law and moved to a JD model.  This omission seems odd given the size and pre-eminence of that University.</w:t>
      </w:r>
    </w:p>
    <w:p w:rsidR="004B5D4E"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Page 225</w:t>
      </w:r>
    </w:p>
    <w:p w:rsidR="004B5D4E" w:rsidRPr="00EC4BCA" w:rsidRDefault="00A43256" w:rsidP="00EC4BCA">
      <w:pPr>
        <w:ind w:left="567"/>
        <w:rPr>
          <w:rFonts w:ascii="Times New Roman" w:hAnsi="Times New Roman" w:cs="Times New Roman"/>
        </w:rPr>
      </w:pPr>
      <w:r w:rsidRPr="00EC4BCA">
        <w:rPr>
          <w:rFonts w:ascii="Times New Roman" w:hAnsi="Times New Roman" w:cs="Times New Roman"/>
        </w:rPr>
        <w:t>The reading period is not “</w:t>
      </w:r>
      <w:r w:rsidRPr="00EC4BCA">
        <w:rPr>
          <w:rFonts w:ascii="Times New Roman" w:hAnsi="Times New Roman" w:cs="Times New Roman"/>
          <w:i/>
        </w:rPr>
        <w:t>effectively an apprenticeship under the supervision of a senior barrister.</w:t>
      </w:r>
      <w:r w:rsidRPr="00EC4BCA">
        <w:rPr>
          <w:rFonts w:ascii="Times New Roman" w:hAnsi="Times New Roman" w:cs="Times New Roman"/>
        </w:rPr>
        <w:t xml:space="preserve">” The role is one of mentor rather than supervisor.  Reading is not the equivalent of supervised practice undertaken by solicitors.  In Victoria, the reading period is 9 months, the first 2 months of which </w:t>
      </w:r>
      <w:r w:rsidR="00BC1F26" w:rsidRPr="00EC4BCA">
        <w:rPr>
          <w:rFonts w:ascii="Times New Roman" w:hAnsi="Times New Roman" w:cs="Times New Roman"/>
        </w:rPr>
        <w:t xml:space="preserve">comprise </w:t>
      </w:r>
      <w:r w:rsidRPr="00EC4BCA">
        <w:rPr>
          <w:rFonts w:ascii="Times New Roman" w:hAnsi="Times New Roman" w:cs="Times New Roman"/>
        </w:rPr>
        <w:t>the readers’ course.</w:t>
      </w:r>
    </w:p>
    <w:p w:rsidR="004B5D4E" w:rsidRPr="00EC4BCA" w:rsidRDefault="00A43256" w:rsidP="00EC4BCA">
      <w:pPr>
        <w:ind w:left="567"/>
        <w:rPr>
          <w:rFonts w:ascii="Times New Roman" w:hAnsi="Times New Roman" w:cs="Times New Roman"/>
        </w:rPr>
      </w:pPr>
      <w:r w:rsidRPr="00EC4BCA">
        <w:rPr>
          <w:rFonts w:ascii="Times New Roman" w:hAnsi="Times New Roman" w:cs="Times New Roman"/>
        </w:rPr>
        <w:t xml:space="preserve">The reference to Queensland’s restriction on direct briefs (for the first 6 months) is correct but may create confusion in this context and should be omitted.  </w:t>
      </w:r>
    </w:p>
    <w:p w:rsidR="003D42E7" w:rsidRPr="00EC4BCA" w:rsidRDefault="00A43256" w:rsidP="00EC4BCA">
      <w:pPr>
        <w:pStyle w:val="ListParagraph"/>
        <w:numPr>
          <w:ilvl w:val="0"/>
          <w:numId w:val="26"/>
        </w:numPr>
        <w:ind w:left="567" w:hanging="567"/>
        <w:rPr>
          <w:rFonts w:ascii="Times New Roman" w:hAnsi="Times New Roman"/>
        </w:rPr>
      </w:pPr>
      <w:r w:rsidRPr="00EC4BCA">
        <w:rPr>
          <w:rFonts w:ascii="Times New Roman" w:hAnsi="Times New Roman"/>
        </w:rPr>
        <w:t>Page 231</w:t>
      </w:r>
    </w:p>
    <w:p w:rsidR="004B5D4E" w:rsidRPr="00EC4BCA" w:rsidRDefault="00A43256" w:rsidP="00EC4BCA">
      <w:pPr>
        <w:ind w:left="567"/>
        <w:rPr>
          <w:rFonts w:ascii="Arial" w:hAnsi="Arial" w:cs="Arial"/>
        </w:rPr>
      </w:pPr>
      <w:r w:rsidRPr="00EC4BCA">
        <w:rPr>
          <w:rFonts w:ascii="Times New Roman" w:hAnsi="Times New Roman" w:cs="Times New Roman"/>
        </w:rPr>
        <w:t>Other submissions have dealt with the purported “three stages” of training.   As noted, these are more accurately described as university, practical legal training and compulsory continuing professional developm</w:t>
      </w:r>
      <w:r w:rsidRPr="00EC4BCA">
        <w:rPr>
          <w:rFonts w:ascii="Arial" w:hAnsi="Arial" w:cs="Arial"/>
        </w:rPr>
        <w:t>ent.</w:t>
      </w:r>
    </w:p>
    <w:sectPr w:rsidR="004B5D4E" w:rsidRPr="00EC4BCA" w:rsidSect="00EC4BCA">
      <w:headerReference w:type="even" r:id="rId12"/>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56" w:rsidRDefault="00A43256">
      <w:pPr>
        <w:spacing w:after="0" w:line="240" w:lineRule="auto"/>
      </w:pPr>
      <w:r>
        <w:separator/>
      </w:r>
    </w:p>
  </w:endnote>
  <w:endnote w:type="continuationSeparator" w:id="0">
    <w:p w:rsidR="00A43256" w:rsidRDefault="00A4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rifa LT 45 Light">
    <w:altName w:val="Cambri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56" w:rsidRDefault="00A43256">
      <w:pPr>
        <w:spacing w:after="0" w:line="240" w:lineRule="auto"/>
      </w:pPr>
      <w:r>
        <w:separator/>
      </w:r>
    </w:p>
  </w:footnote>
  <w:footnote w:type="continuationSeparator" w:id="0">
    <w:p w:rsidR="00A43256" w:rsidRDefault="00A43256">
      <w:pPr>
        <w:spacing w:after="0" w:line="240" w:lineRule="auto"/>
      </w:pPr>
      <w:r>
        <w:continuationSeparator/>
      </w:r>
    </w:p>
  </w:footnote>
  <w:footnote w:id="1">
    <w:p w:rsidR="00603253" w:rsidRPr="00EC4BCA" w:rsidRDefault="00603253" w:rsidP="00EC4BCA">
      <w:pPr>
        <w:widowControl w:val="0"/>
        <w:tabs>
          <w:tab w:val="left" w:pos="567"/>
        </w:tabs>
        <w:autoSpaceDE w:val="0"/>
        <w:autoSpaceDN w:val="0"/>
        <w:adjustRightInd w:val="0"/>
        <w:spacing w:after="0" w:line="240" w:lineRule="auto"/>
        <w:rPr>
          <w:rFonts w:ascii="Arial" w:hAnsi="Arial" w:cs="Arial"/>
          <w:sz w:val="18"/>
          <w:szCs w:val="18"/>
          <w:lang w:val="en-US"/>
        </w:rPr>
      </w:pPr>
      <w:r w:rsidRPr="00EC4BCA">
        <w:rPr>
          <w:rStyle w:val="FootnoteReference"/>
          <w:rFonts w:ascii="Arial" w:hAnsi="Arial" w:cs="Arial"/>
          <w:sz w:val="18"/>
          <w:szCs w:val="18"/>
        </w:rPr>
        <w:footnoteRef/>
      </w:r>
      <w:r w:rsidRPr="00EC4BCA">
        <w:rPr>
          <w:rFonts w:ascii="Arial" w:hAnsi="Arial" w:cs="Arial"/>
          <w:sz w:val="18"/>
          <w:szCs w:val="18"/>
        </w:rPr>
        <w:t xml:space="preserve"> </w:t>
      </w:r>
      <w:r w:rsidRPr="00EC4BCA">
        <w:rPr>
          <w:rFonts w:ascii="Arial" w:hAnsi="Arial" w:cs="Arial"/>
          <w:sz w:val="18"/>
          <w:szCs w:val="18"/>
          <w:lang w:val="en-US"/>
        </w:rPr>
        <w:t xml:space="preserve"> </w:t>
      </w:r>
      <w:r w:rsidR="00763ED4" w:rsidRPr="00EC4BCA">
        <w:rPr>
          <w:rFonts w:ascii="Arial" w:hAnsi="Arial" w:cs="Arial"/>
          <w:sz w:val="18"/>
          <w:szCs w:val="18"/>
          <w:lang w:val="en-US"/>
        </w:rPr>
        <w:tab/>
      </w:r>
      <w:r w:rsidRPr="00EC4BCA">
        <w:rPr>
          <w:rFonts w:ascii="Arial" w:hAnsi="Arial" w:cs="Arial"/>
          <w:i/>
          <w:sz w:val="18"/>
          <w:szCs w:val="18"/>
          <w:lang w:val="en-US"/>
        </w:rPr>
        <w:t>Aon Risk Services Australia Ltd v ANU</w:t>
      </w:r>
      <w:r w:rsidRPr="00EC4BCA">
        <w:rPr>
          <w:rFonts w:ascii="Arial" w:hAnsi="Arial" w:cs="Arial"/>
          <w:sz w:val="18"/>
          <w:szCs w:val="18"/>
          <w:lang w:val="en-US"/>
        </w:rPr>
        <w:t xml:space="preserve"> </w:t>
      </w:r>
      <w:r w:rsidRPr="00EC4BCA">
        <w:rPr>
          <w:rFonts w:ascii="Arial" w:hAnsi="Arial" w:cs="Arial"/>
          <w:bCs/>
          <w:sz w:val="18"/>
          <w:szCs w:val="18"/>
          <w:lang w:val="en-US"/>
        </w:rPr>
        <w:t xml:space="preserve">(2009) 239 CLR 175 at 223 to 224 per </w:t>
      </w:r>
      <w:proofErr w:type="spellStart"/>
      <w:r w:rsidRPr="00EC4BCA">
        <w:rPr>
          <w:rFonts w:ascii="Arial" w:hAnsi="Arial" w:cs="Arial"/>
          <w:bCs/>
          <w:sz w:val="18"/>
          <w:szCs w:val="18"/>
          <w:lang w:val="en-US"/>
        </w:rPr>
        <w:t>Heydon</w:t>
      </w:r>
      <w:proofErr w:type="spellEnd"/>
      <w:r w:rsidRPr="00EC4BCA">
        <w:rPr>
          <w:rFonts w:ascii="Arial" w:hAnsi="Arial" w:cs="Arial"/>
          <w:bCs/>
          <w:sz w:val="18"/>
          <w:szCs w:val="18"/>
          <w:lang w:val="en-US"/>
        </w:rPr>
        <w:t xml:space="preserve"> J.</w:t>
      </w:r>
    </w:p>
    <w:p w:rsidR="00603253" w:rsidRPr="00EC4BCA" w:rsidRDefault="00603253" w:rsidP="00603253">
      <w:pPr>
        <w:pStyle w:val="FootnoteText"/>
        <w:rPr>
          <w:rFonts w:ascii="Arial" w:hAnsi="Arial" w:cs="Arial"/>
          <w:sz w:val="18"/>
          <w:szCs w:val="18"/>
        </w:rPr>
      </w:pPr>
    </w:p>
  </w:footnote>
  <w:footnote w:id="2">
    <w:p w:rsidR="002C44E5" w:rsidRPr="00EC4BCA" w:rsidRDefault="002C44E5" w:rsidP="00EC4BCA">
      <w:pPr>
        <w:widowControl w:val="0"/>
        <w:tabs>
          <w:tab w:val="left" w:pos="567"/>
        </w:tabs>
        <w:autoSpaceDE w:val="0"/>
        <w:autoSpaceDN w:val="0"/>
        <w:adjustRightInd w:val="0"/>
        <w:spacing w:after="0" w:line="240" w:lineRule="auto"/>
        <w:rPr>
          <w:rFonts w:ascii="Arial" w:hAnsi="Arial" w:cs="Arial"/>
          <w:sz w:val="18"/>
          <w:szCs w:val="18"/>
          <w:lang w:val="en-US"/>
        </w:rPr>
      </w:pPr>
      <w:r w:rsidRPr="00EC4BCA">
        <w:rPr>
          <w:rStyle w:val="FootnoteReference"/>
          <w:rFonts w:ascii="Arial" w:hAnsi="Arial" w:cs="Arial"/>
          <w:sz w:val="18"/>
          <w:szCs w:val="18"/>
        </w:rPr>
        <w:footnoteRef/>
      </w:r>
      <w:r w:rsidRPr="00EC4BCA">
        <w:rPr>
          <w:rFonts w:ascii="Arial" w:hAnsi="Arial" w:cs="Arial"/>
          <w:sz w:val="18"/>
          <w:szCs w:val="18"/>
        </w:rPr>
        <w:t xml:space="preserve"> </w:t>
      </w:r>
      <w:r w:rsidR="00763ED4" w:rsidRPr="00EC4BCA">
        <w:rPr>
          <w:rFonts w:ascii="Arial" w:hAnsi="Arial" w:cs="Arial"/>
          <w:sz w:val="18"/>
          <w:szCs w:val="18"/>
        </w:rPr>
        <w:tab/>
      </w:r>
      <w:r w:rsidR="009F365A" w:rsidRPr="00EC4BCA">
        <w:rPr>
          <w:rFonts w:ascii="Times New Roman" w:hAnsi="Times New Roman" w:cs="Times New Roman"/>
          <w:sz w:val="18"/>
          <w:szCs w:val="18"/>
          <w:lang w:val="en-US"/>
        </w:rPr>
        <w:t>Timeliness Forum</w:t>
      </w:r>
      <w:r w:rsidR="00763ED4" w:rsidRPr="00EC4BCA">
        <w:rPr>
          <w:rFonts w:ascii="Times New Roman" w:hAnsi="Times New Roman" w:cs="Times New Roman"/>
          <w:sz w:val="18"/>
          <w:szCs w:val="18"/>
          <w:lang w:val="en-US"/>
        </w:rPr>
        <w:t>,</w:t>
      </w:r>
      <w:r w:rsidR="009F365A" w:rsidRPr="00EC4BCA">
        <w:rPr>
          <w:rFonts w:ascii="Times New Roman" w:hAnsi="Times New Roman" w:cs="Times New Roman"/>
          <w:sz w:val="18"/>
          <w:szCs w:val="18"/>
          <w:lang w:val="en-US"/>
        </w:rPr>
        <w:t xml:space="preserve"> </w:t>
      </w:r>
      <w:r w:rsidR="009F365A" w:rsidRPr="00EC4BCA">
        <w:rPr>
          <w:rFonts w:ascii="Times New Roman" w:hAnsi="Times New Roman" w:cs="Times New Roman"/>
          <w:b/>
          <w:bCs/>
          <w:sz w:val="18"/>
          <w:szCs w:val="18"/>
          <w:lang w:val="en-US"/>
        </w:rPr>
        <w:t>“</w:t>
      </w:r>
      <w:r w:rsidR="009F365A" w:rsidRPr="00EC4BCA">
        <w:rPr>
          <w:rFonts w:ascii="Times New Roman" w:hAnsi="Times New Roman" w:cs="Times New Roman"/>
          <w:bCs/>
          <w:i/>
          <w:sz w:val="18"/>
          <w:szCs w:val="18"/>
          <w:lang w:val="en-US"/>
        </w:rPr>
        <w:t>The Other Nine Cases</w:t>
      </w:r>
      <w:r w:rsidRPr="00EC4BCA">
        <w:rPr>
          <w:rFonts w:ascii="Times New Roman" w:hAnsi="Times New Roman" w:cs="Times New Roman"/>
          <w:b/>
          <w:bCs/>
          <w:sz w:val="18"/>
          <w:szCs w:val="18"/>
          <w:lang w:val="en-US"/>
        </w:rPr>
        <w:t>”</w:t>
      </w:r>
      <w:r w:rsidR="009F365A" w:rsidRPr="00EC4BCA">
        <w:rPr>
          <w:rFonts w:ascii="Times New Roman" w:hAnsi="Times New Roman" w:cs="Times New Roman"/>
          <w:b/>
          <w:bCs/>
          <w:sz w:val="18"/>
          <w:szCs w:val="18"/>
          <w:lang w:val="en-US"/>
        </w:rPr>
        <w:t>,</w:t>
      </w:r>
      <w:r w:rsidRPr="00EC4BCA">
        <w:rPr>
          <w:rFonts w:ascii="Times New Roman" w:hAnsi="Times New Roman" w:cs="Times New Roman"/>
          <w:b/>
          <w:bCs/>
          <w:sz w:val="18"/>
          <w:szCs w:val="18"/>
          <w:lang w:val="en-US"/>
        </w:rPr>
        <w:t xml:space="preserve"> </w:t>
      </w:r>
      <w:r w:rsidRPr="00EC4BCA">
        <w:rPr>
          <w:rFonts w:ascii="Times New Roman" w:hAnsi="Times New Roman" w:cs="Times New Roman"/>
          <w:sz w:val="18"/>
          <w:szCs w:val="18"/>
          <w:lang w:val="en-US"/>
        </w:rPr>
        <w:t xml:space="preserve">Jeremy </w:t>
      </w:r>
      <w:proofErr w:type="spellStart"/>
      <w:r w:rsidRPr="00EC4BCA">
        <w:rPr>
          <w:rFonts w:ascii="Times New Roman" w:hAnsi="Times New Roman" w:cs="Times New Roman"/>
          <w:sz w:val="18"/>
          <w:szCs w:val="18"/>
          <w:lang w:val="en-US"/>
        </w:rPr>
        <w:t>Gormly</w:t>
      </w:r>
      <w:proofErr w:type="spellEnd"/>
      <w:r w:rsidRPr="00EC4BCA">
        <w:rPr>
          <w:rFonts w:ascii="Times New Roman" w:hAnsi="Times New Roman" w:cs="Times New Roman"/>
          <w:sz w:val="18"/>
          <w:szCs w:val="18"/>
          <w:lang w:val="en-US"/>
        </w:rPr>
        <w:t xml:space="preserve"> SC</w:t>
      </w:r>
      <w:r w:rsidR="009F365A" w:rsidRPr="00EC4BCA">
        <w:rPr>
          <w:rFonts w:ascii="Times New Roman" w:hAnsi="Times New Roman" w:cs="Times New Roman"/>
          <w:sz w:val="18"/>
          <w:szCs w:val="18"/>
          <w:lang w:val="en-US"/>
        </w:rPr>
        <w:t>,</w:t>
      </w:r>
      <w:r w:rsidRPr="00EC4BCA">
        <w:rPr>
          <w:rFonts w:ascii="Times New Roman" w:hAnsi="Times New Roman" w:cs="Times New Roman"/>
          <w:sz w:val="18"/>
          <w:szCs w:val="18"/>
          <w:lang w:val="en-US"/>
        </w:rPr>
        <w:t xml:space="preserve"> Denman Chambers, </w:t>
      </w:r>
      <w:r w:rsidR="009F365A" w:rsidRPr="00EC4BCA">
        <w:rPr>
          <w:rFonts w:ascii="Times New Roman" w:hAnsi="Times New Roman" w:cs="Times New Roman"/>
          <w:sz w:val="18"/>
          <w:szCs w:val="18"/>
          <w:lang w:val="en-US"/>
        </w:rPr>
        <w:t>Sydney</w:t>
      </w:r>
    </w:p>
  </w:footnote>
  <w:footnote w:id="3">
    <w:p w:rsidR="00763ED4" w:rsidRPr="00EC4BCA" w:rsidRDefault="00763ED4" w:rsidP="00763ED4">
      <w:pPr>
        <w:widowControl w:val="0"/>
        <w:tabs>
          <w:tab w:val="left" w:pos="567"/>
        </w:tabs>
        <w:autoSpaceDE w:val="0"/>
        <w:autoSpaceDN w:val="0"/>
        <w:adjustRightInd w:val="0"/>
        <w:spacing w:after="0" w:line="240" w:lineRule="auto"/>
        <w:ind w:left="567" w:hanging="567"/>
        <w:rPr>
          <w:rFonts w:ascii="Arial" w:hAnsi="Arial" w:cs="Arial"/>
          <w:b/>
          <w:bCs/>
          <w:sz w:val="18"/>
          <w:szCs w:val="18"/>
          <w:lang w:val="en-US"/>
        </w:rPr>
      </w:pPr>
      <w:r w:rsidRPr="00EC4BCA">
        <w:rPr>
          <w:rStyle w:val="FootnoteReference"/>
          <w:rFonts w:ascii="Arial" w:hAnsi="Arial" w:cs="Arial"/>
          <w:sz w:val="18"/>
          <w:szCs w:val="18"/>
        </w:rPr>
        <w:footnoteRef/>
      </w:r>
      <w:r w:rsidRPr="00EC4BCA">
        <w:rPr>
          <w:rFonts w:ascii="Arial" w:hAnsi="Arial" w:cs="Arial"/>
          <w:sz w:val="18"/>
          <w:szCs w:val="18"/>
        </w:rPr>
        <w:t xml:space="preserve"> </w:t>
      </w:r>
      <w:r w:rsidRPr="00EC4BCA">
        <w:rPr>
          <w:rFonts w:ascii="Arial" w:hAnsi="Arial" w:cs="Arial"/>
          <w:sz w:val="18"/>
          <w:szCs w:val="18"/>
        </w:rPr>
        <w:tab/>
      </w:r>
      <w:r w:rsidRPr="00EC4BCA">
        <w:rPr>
          <w:rFonts w:ascii="Arial" w:hAnsi="Arial" w:cs="Arial"/>
          <w:bCs/>
          <w:sz w:val="18"/>
          <w:szCs w:val="18"/>
          <w:lang w:val="en-US"/>
        </w:rPr>
        <w:t>Law As Engineering - Thinking About What Lawyers Do</w:t>
      </w:r>
      <w:r w:rsidRPr="00EC4BCA">
        <w:rPr>
          <w:rFonts w:ascii="Arial" w:hAnsi="Arial" w:cs="Arial"/>
          <w:b/>
          <w:bCs/>
          <w:sz w:val="18"/>
          <w:szCs w:val="18"/>
          <w:lang w:val="en-US"/>
        </w:rPr>
        <w:t xml:space="preserve"> </w:t>
      </w:r>
      <w:r w:rsidRPr="00EC4BCA">
        <w:rPr>
          <w:rFonts w:ascii="Arial" w:hAnsi="Arial" w:cs="Arial"/>
          <w:bCs/>
          <w:sz w:val="18"/>
          <w:szCs w:val="18"/>
          <w:lang w:val="en-US"/>
        </w:rPr>
        <w:t xml:space="preserve">- </w:t>
      </w:r>
      <w:hyperlink r:id="rId1" w:history="1">
        <w:r w:rsidRPr="00EC4BCA">
          <w:rPr>
            <w:rFonts w:ascii="Arial" w:hAnsi="Arial" w:cs="Arial"/>
            <w:sz w:val="18"/>
            <w:szCs w:val="18"/>
            <w:lang w:val="en-US"/>
          </w:rPr>
          <w:t xml:space="preserve">David </w:t>
        </w:r>
        <w:proofErr w:type="spellStart"/>
        <w:r w:rsidRPr="00EC4BCA">
          <w:rPr>
            <w:rFonts w:ascii="Arial" w:hAnsi="Arial" w:cs="Arial"/>
            <w:sz w:val="18"/>
            <w:szCs w:val="18"/>
            <w:lang w:val="en-US"/>
          </w:rPr>
          <w:t>Howarth</w:t>
        </w:r>
        <w:proofErr w:type="spellEnd"/>
      </w:hyperlink>
      <w:r w:rsidRPr="00EC4BCA">
        <w:rPr>
          <w:rFonts w:ascii="Arial" w:hAnsi="Arial" w:cs="Arial"/>
          <w:b/>
          <w:bCs/>
          <w:sz w:val="18"/>
          <w:szCs w:val="18"/>
          <w:lang w:val="en-US"/>
        </w:rPr>
        <w:t xml:space="preserve">, </w:t>
      </w:r>
      <w:r w:rsidRPr="00EC4BCA">
        <w:rPr>
          <w:rFonts w:ascii="Arial" w:hAnsi="Arial" w:cs="Arial"/>
          <w:sz w:val="18"/>
          <w:szCs w:val="18"/>
          <w:lang w:val="en-US"/>
        </w:rPr>
        <w:t>University of Cambridge, UK 2013</w:t>
      </w:r>
    </w:p>
    <w:p w:rsidR="00763ED4" w:rsidRPr="00EC4BCA" w:rsidRDefault="00763ED4" w:rsidP="00763ED4">
      <w:pPr>
        <w:pStyle w:val="FootnoteText"/>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EF" w:rsidRDefault="009200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99544"/>
      <w:docPartObj>
        <w:docPartGallery w:val="Page Numbers (Top of Page)"/>
        <w:docPartUnique/>
      </w:docPartObj>
    </w:sdtPr>
    <w:sdtEndPr>
      <w:rPr>
        <w:noProof/>
        <w:sz w:val="22"/>
        <w:szCs w:val="22"/>
      </w:rPr>
    </w:sdtEndPr>
    <w:sdtContent>
      <w:p w:rsidR="002C44E5" w:rsidRPr="00EC4BCA" w:rsidRDefault="002C44E5">
        <w:pPr>
          <w:pStyle w:val="Header"/>
          <w:jc w:val="center"/>
          <w:rPr>
            <w:sz w:val="22"/>
            <w:szCs w:val="22"/>
          </w:rPr>
        </w:pPr>
        <w:r w:rsidRPr="00EC4BCA">
          <w:rPr>
            <w:sz w:val="22"/>
            <w:szCs w:val="22"/>
          </w:rPr>
          <w:fldChar w:fldCharType="begin"/>
        </w:r>
        <w:r w:rsidRPr="00EC4BCA">
          <w:rPr>
            <w:sz w:val="22"/>
            <w:szCs w:val="22"/>
          </w:rPr>
          <w:instrText xml:space="preserve"> PAGE   \* MERGEFORMAT </w:instrText>
        </w:r>
        <w:r w:rsidRPr="00EC4BCA">
          <w:rPr>
            <w:sz w:val="22"/>
            <w:szCs w:val="22"/>
          </w:rPr>
          <w:fldChar w:fldCharType="separate"/>
        </w:r>
        <w:r w:rsidR="002C34F9">
          <w:rPr>
            <w:noProof/>
            <w:sz w:val="22"/>
            <w:szCs w:val="22"/>
          </w:rPr>
          <w:t>2</w:t>
        </w:r>
        <w:r w:rsidRPr="00EC4BCA">
          <w:rPr>
            <w:noProof/>
            <w:sz w:val="22"/>
            <w:szCs w:val="22"/>
          </w:rPr>
          <w:fldChar w:fldCharType="end"/>
        </w:r>
      </w:p>
    </w:sdtContent>
  </w:sdt>
  <w:p w:rsidR="007105EF" w:rsidRDefault="009200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5EF" w:rsidRDefault="00920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96051E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116344"/>
    <w:multiLevelType w:val="multilevel"/>
    <w:tmpl w:val="6E5C44F2"/>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nsid w:val="128D5D29"/>
    <w:multiLevelType w:val="multilevel"/>
    <w:tmpl w:val="C8AC0B68"/>
    <w:lvl w:ilvl="0">
      <w:start w:val="1"/>
      <w:numFmt w:val="decimal"/>
      <w:pStyle w:val="Numlevel1"/>
      <w:lvlText w:val="%1."/>
      <w:lvlJc w:val="left"/>
      <w:pPr>
        <w:ind w:left="360" w:hanging="360"/>
      </w:pPr>
      <w:rPr>
        <w:rFonts w:hint="default"/>
      </w:rPr>
    </w:lvl>
    <w:lvl w:ilvl="1">
      <w:start w:val="1"/>
      <w:numFmt w:val="lowerLetter"/>
      <w:pStyle w:val="Numlevel2"/>
      <w:lvlText w:val="(%2)"/>
      <w:lvlJc w:val="left"/>
      <w:pPr>
        <w:tabs>
          <w:tab w:val="num" w:pos="1134"/>
        </w:tabs>
        <w:ind w:left="1134" w:hanging="567"/>
      </w:pPr>
      <w:rPr>
        <w:rFonts w:hint="default"/>
      </w:rPr>
    </w:lvl>
    <w:lvl w:ilvl="2">
      <w:start w:val="1"/>
      <w:numFmt w:val="lowerRoman"/>
      <w:pStyle w:val="Numlevel3"/>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8C14E8F"/>
    <w:multiLevelType w:val="hybridMultilevel"/>
    <w:tmpl w:val="05A615B4"/>
    <w:lvl w:ilvl="0" w:tplc="87682A88">
      <w:start w:val="7"/>
      <w:numFmt w:val="decimal"/>
      <w:lvlText w:val="%1."/>
      <w:lvlJc w:val="left"/>
      <w:pPr>
        <w:ind w:left="36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A5169E"/>
    <w:multiLevelType w:val="hybridMultilevel"/>
    <w:tmpl w:val="DC4846E6"/>
    <w:lvl w:ilvl="0" w:tplc="AB58D04A">
      <w:start w:val="11"/>
      <w:numFmt w:val="decimal"/>
      <w:lvlText w:val="%1."/>
      <w:lvlJc w:val="left"/>
      <w:pPr>
        <w:ind w:left="36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Arial"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Arial"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2F2563AE"/>
    <w:multiLevelType w:val="hybridMultilevel"/>
    <w:tmpl w:val="1D300604"/>
    <w:lvl w:ilvl="0" w:tplc="14520334">
      <w:start w:val="8"/>
      <w:numFmt w:val="bullet"/>
      <w:lvlText w:val="-"/>
      <w:lvlJc w:val="left"/>
      <w:pPr>
        <w:ind w:left="366" w:hanging="360"/>
      </w:pPr>
      <w:rPr>
        <w:rFonts w:ascii="Arial" w:eastAsia="Times New Roman" w:hAnsi="Arial" w:cs="Symbol" w:hint="default"/>
      </w:rPr>
    </w:lvl>
    <w:lvl w:ilvl="1" w:tplc="0C090003" w:tentative="1">
      <w:start w:val="1"/>
      <w:numFmt w:val="bullet"/>
      <w:lvlText w:val="o"/>
      <w:lvlJc w:val="left"/>
      <w:pPr>
        <w:ind w:left="1086" w:hanging="360"/>
      </w:pPr>
      <w:rPr>
        <w:rFonts w:ascii="Courier New" w:hAnsi="Courier New" w:cs="Arial"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Arial"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Arial" w:hint="default"/>
      </w:rPr>
    </w:lvl>
    <w:lvl w:ilvl="8" w:tplc="0C090005" w:tentative="1">
      <w:start w:val="1"/>
      <w:numFmt w:val="bullet"/>
      <w:lvlText w:val=""/>
      <w:lvlJc w:val="left"/>
      <w:pPr>
        <w:ind w:left="6126"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C1419C"/>
    <w:multiLevelType w:val="hybridMultilevel"/>
    <w:tmpl w:val="420C3D9A"/>
    <w:lvl w:ilvl="0" w:tplc="3252C990">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6C04FD6"/>
    <w:multiLevelType w:val="hybridMultilevel"/>
    <w:tmpl w:val="57163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Arial"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Arial"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Arial"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700542B6"/>
    <w:multiLevelType w:val="hybridMultilevel"/>
    <w:tmpl w:val="97F064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7"/>
  </w:num>
  <w:num w:numId="2">
    <w:abstractNumId w:val="24"/>
  </w:num>
  <w:num w:numId="3">
    <w:abstractNumId w:val="13"/>
  </w:num>
  <w:num w:numId="4">
    <w:abstractNumId w:val="2"/>
  </w:num>
  <w:num w:numId="5">
    <w:abstractNumId w:val="23"/>
  </w:num>
  <w:num w:numId="6">
    <w:abstractNumId w:val="0"/>
  </w:num>
  <w:num w:numId="7">
    <w:abstractNumId w:val="16"/>
  </w:num>
  <w:num w:numId="8">
    <w:abstractNumId w:val="1"/>
  </w:num>
  <w:num w:numId="9">
    <w:abstractNumId w:val="21"/>
  </w:num>
  <w:num w:numId="10">
    <w:abstractNumId w:val="18"/>
  </w:num>
  <w:num w:numId="11">
    <w:abstractNumId w:val="6"/>
  </w:num>
  <w:num w:numId="12">
    <w:abstractNumId w:val="17"/>
  </w:num>
  <w:num w:numId="13">
    <w:abstractNumId w:val="5"/>
  </w:num>
  <w:num w:numId="14">
    <w:abstractNumId w:val="4"/>
  </w:num>
  <w:num w:numId="15">
    <w:abstractNumId w:val="10"/>
  </w:num>
  <w:num w:numId="16">
    <w:abstractNumId w:val="11"/>
  </w:num>
  <w:num w:numId="17">
    <w:abstractNumId w:val="14"/>
  </w:num>
  <w:num w:numId="18">
    <w:abstractNumId w:val="20"/>
  </w:num>
  <w:num w:numId="19">
    <w:abstractNumId w:val="12"/>
  </w:num>
  <w:num w:numId="20">
    <w:abstractNumId w:val="19"/>
  </w:num>
  <w:num w:numId="21">
    <w:abstractNumId w:val="15"/>
  </w:num>
  <w:num w:numId="22">
    <w:abstractNumId w:val="8"/>
  </w:num>
  <w:num w:numId="23">
    <w:abstractNumId w:val="9"/>
  </w:num>
  <w:num w:numId="24">
    <w:abstractNumId w:val="2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0E"/>
    <w:rsid w:val="00097C6D"/>
    <w:rsid w:val="002C34F9"/>
    <w:rsid w:val="002C44E5"/>
    <w:rsid w:val="0059717D"/>
    <w:rsid w:val="00603253"/>
    <w:rsid w:val="00626CA9"/>
    <w:rsid w:val="00763ED4"/>
    <w:rsid w:val="0080006C"/>
    <w:rsid w:val="009F365A"/>
    <w:rsid w:val="00A43256"/>
    <w:rsid w:val="00BC1F26"/>
    <w:rsid w:val="00CB2E29"/>
    <w:rsid w:val="00E664D2"/>
    <w:rsid w:val="00EA5208"/>
    <w:rsid w:val="00EC4BCA"/>
    <w:rsid w:val="00EF730E"/>
    <w:rsid w:val="00FD3BB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267">
    <w:lsdException w:name="header" w:uiPriority="99"/>
    <w:lsdException w:name="List Paragraph" w:uiPriority="34" w:qFormat="1"/>
  </w:latentStyles>
  <w:style w:type="paragraph" w:default="1" w:styleId="Normal">
    <w:name w:val="Normal"/>
    <w:qFormat/>
    <w:rsid w:val="00FD6779"/>
  </w:style>
  <w:style w:type="paragraph" w:styleId="Heading1">
    <w:name w:val="heading 1"/>
    <w:basedOn w:val="Normal"/>
    <w:next w:val="Normal"/>
    <w:link w:val="Heading1Char"/>
    <w:qFormat/>
    <w:rsid w:val="00F274F4"/>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Chapter"/>
    <w:next w:val="BodyText"/>
    <w:link w:val="Heading2Char"/>
    <w:qFormat/>
    <w:rsid w:val="00EB4D9B"/>
    <w:pPr>
      <w:spacing w:before="600" w:after="0" w:line="400" w:lineRule="exact"/>
      <w:ind w:left="907" w:hanging="907"/>
      <w:outlineLvl w:val="1"/>
    </w:pPr>
    <w:rPr>
      <w:rFonts w:ascii="Arial" w:hAnsi="Arial"/>
      <w:b/>
      <w:sz w:val="32"/>
    </w:rPr>
  </w:style>
  <w:style w:type="paragraph" w:styleId="Heading3">
    <w:name w:val="heading 3"/>
    <w:basedOn w:val="Normal"/>
    <w:next w:val="Normal"/>
    <w:link w:val="Heading3Char"/>
    <w:unhideWhenUsed/>
    <w:qFormat/>
    <w:rsid w:val="00EB4D9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Heading3"/>
    <w:next w:val="BodyText"/>
    <w:link w:val="Heading4Char"/>
    <w:qFormat/>
    <w:rsid w:val="00EB4D9B"/>
    <w:pPr>
      <w:keepLines w:val="0"/>
      <w:spacing w:before="480" w:line="320" w:lineRule="exact"/>
      <w:outlineLvl w:val="3"/>
    </w:pPr>
    <w:rPr>
      <w:rFonts w:ascii="Arial" w:eastAsia="Times New Roman" w:hAnsi="Arial" w:cs="Times New Roman"/>
      <w:b w:val="0"/>
      <w:bCs w:val="0"/>
      <w:i/>
      <w:color w:val="auto"/>
      <w:sz w:val="24"/>
      <w:szCs w:val="20"/>
      <w:lang w:eastAsia="en-AU"/>
    </w:rPr>
  </w:style>
  <w:style w:type="paragraph" w:styleId="Heading5">
    <w:name w:val="heading 5"/>
    <w:basedOn w:val="Heading4"/>
    <w:next w:val="BodyText"/>
    <w:link w:val="Heading5Char"/>
    <w:qFormat/>
    <w:rsid w:val="00EB4D9B"/>
    <w:pPr>
      <w:outlineLvl w:val="4"/>
    </w:pPr>
    <w:rPr>
      <w:rFonts w:ascii="Times New Roman" w:hAnsi="Times New Roman"/>
      <w:sz w:val="26"/>
    </w:rPr>
  </w:style>
  <w:style w:type="paragraph" w:styleId="Heading6">
    <w:name w:val="heading 6"/>
    <w:basedOn w:val="BodyText"/>
    <w:next w:val="BodyText"/>
    <w:link w:val="Heading6Char"/>
    <w:rsid w:val="00EB4D9B"/>
    <w:pPr>
      <w:spacing w:before="240" w:after="60"/>
      <w:jc w:val="left"/>
      <w:outlineLvl w:val="5"/>
    </w:pPr>
    <w:rPr>
      <w:rFonts w:ascii="Times New Roman" w:hAnsi="Times New Roman"/>
      <w:i/>
      <w:sz w:val="22"/>
    </w:rPr>
  </w:style>
  <w:style w:type="paragraph" w:styleId="Heading7">
    <w:name w:val="heading 7"/>
    <w:basedOn w:val="BodyText"/>
    <w:next w:val="BodyText"/>
    <w:link w:val="Heading7Char"/>
    <w:rsid w:val="00EB4D9B"/>
    <w:pPr>
      <w:spacing w:before="240" w:after="60" w:line="240" w:lineRule="auto"/>
      <w:jc w:val="left"/>
      <w:outlineLvl w:val="6"/>
    </w:pPr>
    <w:rPr>
      <w:rFonts w:ascii="Arial" w:hAnsi="Arial"/>
      <w:sz w:val="20"/>
    </w:rPr>
  </w:style>
  <w:style w:type="paragraph" w:styleId="Heading8">
    <w:name w:val="heading 8"/>
    <w:basedOn w:val="BodyText"/>
    <w:next w:val="BodyText"/>
    <w:link w:val="Heading8Char"/>
    <w:rsid w:val="00EB4D9B"/>
    <w:pPr>
      <w:spacing w:before="240" w:after="60" w:line="240" w:lineRule="auto"/>
      <w:jc w:val="left"/>
      <w:outlineLvl w:val="7"/>
    </w:pPr>
    <w:rPr>
      <w:rFonts w:ascii="Arial" w:hAnsi="Arial"/>
      <w:i/>
      <w:sz w:val="20"/>
    </w:rPr>
  </w:style>
  <w:style w:type="paragraph" w:styleId="Heading9">
    <w:name w:val="heading 9"/>
    <w:basedOn w:val="BodyText"/>
    <w:next w:val="BodyText"/>
    <w:link w:val="Heading9Char"/>
    <w:rsid w:val="00EB4D9B"/>
    <w:pPr>
      <w:spacing w:before="240"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74F4"/>
    <w:rPr>
      <w:rFonts w:asciiTheme="majorHAnsi" w:eastAsiaTheme="majorEastAsia" w:hAnsiTheme="majorHAnsi" w:cstheme="majorBidi"/>
      <w:b/>
      <w:bCs/>
      <w:color w:val="2C6EAB" w:themeColor="accent1" w:themeShade="B5"/>
      <w:sz w:val="32"/>
      <w:szCs w:val="32"/>
    </w:rPr>
  </w:style>
  <w:style w:type="paragraph" w:customStyle="1" w:styleId="Chapter">
    <w:name w:val="Chapter"/>
    <w:basedOn w:val="Heading1"/>
    <w:next w:val="BodyText"/>
    <w:semiHidden/>
    <w:rsid w:val="00EB4D9B"/>
    <w:pPr>
      <w:keepLines w:val="0"/>
      <w:spacing w:before="160" w:after="1360" w:line="600" w:lineRule="exact"/>
      <w:outlineLvl w:val="9"/>
    </w:pPr>
    <w:rPr>
      <w:rFonts w:ascii="Times New Roman" w:eastAsia="Times New Roman" w:hAnsi="Times New Roman" w:cs="Times New Roman"/>
      <w:b w:val="0"/>
      <w:bCs w:val="0"/>
      <w:color w:val="auto"/>
      <w:sz w:val="52"/>
      <w:szCs w:val="20"/>
      <w:lang w:eastAsia="en-AU"/>
    </w:rPr>
  </w:style>
  <w:style w:type="paragraph" w:styleId="BodyText">
    <w:name w:val="Body Text"/>
    <w:basedOn w:val="Normal"/>
    <w:link w:val="BodyTextChar"/>
    <w:qFormat/>
    <w:rsid w:val="000F1477"/>
    <w:pPr>
      <w:spacing w:after="0" w:line="320" w:lineRule="atLeast"/>
      <w:jc w:val="both"/>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0F1477"/>
    <w:rPr>
      <w:rFonts w:ascii="Calibri" w:eastAsia="Times New Roman" w:hAnsi="Calibri" w:cs="Times New Roman"/>
      <w:sz w:val="24"/>
      <w:szCs w:val="20"/>
      <w:lang w:eastAsia="en-AU"/>
    </w:rPr>
  </w:style>
  <w:style w:type="character" w:customStyle="1" w:styleId="Heading2Char">
    <w:name w:val="Heading 2 Char"/>
    <w:basedOn w:val="DefaultParagraphFont"/>
    <w:link w:val="Heading2"/>
    <w:rsid w:val="00EB4D9B"/>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EB4D9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EB4D9B"/>
    <w:rPr>
      <w:rFonts w:ascii="Arial" w:eastAsia="Times New Roman" w:hAnsi="Arial" w:cs="Times New Roman"/>
      <w:i/>
      <w:sz w:val="24"/>
      <w:szCs w:val="20"/>
      <w:lang w:eastAsia="en-AU"/>
    </w:rPr>
  </w:style>
  <w:style w:type="character" w:customStyle="1" w:styleId="Heading5Char">
    <w:name w:val="Heading 5 Char"/>
    <w:basedOn w:val="DefaultParagraphFont"/>
    <w:link w:val="Heading5"/>
    <w:rsid w:val="00EB4D9B"/>
    <w:rPr>
      <w:rFonts w:ascii="Times New Roman" w:eastAsia="Times New Roman" w:hAnsi="Times New Roman" w:cs="Times New Roman"/>
      <w:i/>
      <w:sz w:val="26"/>
      <w:szCs w:val="20"/>
      <w:lang w:eastAsia="en-AU"/>
    </w:rPr>
  </w:style>
  <w:style w:type="character" w:customStyle="1" w:styleId="Heading6Char">
    <w:name w:val="Heading 6 Char"/>
    <w:basedOn w:val="DefaultParagraphFont"/>
    <w:link w:val="Heading6"/>
    <w:rsid w:val="00EB4D9B"/>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rsid w:val="00EB4D9B"/>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EB4D9B"/>
    <w:rPr>
      <w:rFonts w:ascii="Arial" w:eastAsia="Times New Roman" w:hAnsi="Arial" w:cs="Times New Roman"/>
      <w:i/>
      <w:sz w:val="20"/>
      <w:szCs w:val="20"/>
      <w:lang w:eastAsia="en-AU"/>
    </w:rPr>
  </w:style>
  <w:style w:type="character" w:customStyle="1" w:styleId="Heading9Char">
    <w:name w:val="Heading 9 Char"/>
    <w:basedOn w:val="DefaultParagraphFont"/>
    <w:link w:val="Heading9"/>
    <w:rsid w:val="00EB4D9B"/>
    <w:rPr>
      <w:rFonts w:ascii="Arial" w:eastAsia="Times New Roman" w:hAnsi="Arial" w:cs="Times New Roman"/>
      <w:b/>
      <w:i/>
      <w:sz w:val="18"/>
      <w:szCs w:val="20"/>
      <w:lang w:eastAsia="en-AU"/>
    </w:rPr>
  </w:style>
  <w:style w:type="character" w:styleId="Hyperlink">
    <w:name w:val="Hyperlink"/>
    <w:basedOn w:val="DefaultParagraphFont"/>
    <w:uiPriority w:val="99"/>
    <w:unhideWhenUsed/>
    <w:rsid w:val="00AD7A0E"/>
    <w:rPr>
      <w:color w:val="0563C1" w:themeColor="hyperlink"/>
      <w:u w:val="single"/>
    </w:rPr>
  </w:style>
  <w:style w:type="paragraph" w:customStyle="1" w:styleId="Numlevel1">
    <w:name w:val="Num level 1"/>
    <w:basedOn w:val="Normal"/>
    <w:autoRedefine/>
    <w:qFormat/>
    <w:rsid w:val="00D40C86"/>
    <w:pPr>
      <w:numPr>
        <w:numId w:val="1"/>
      </w:numPr>
      <w:spacing w:before="240" w:after="220" w:line="240" w:lineRule="auto"/>
    </w:pPr>
    <w:rPr>
      <w:rFonts w:ascii="Arial" w:eastAsia="Times New Roman" w:hAnsi="Arial" w:cs="Times New Roman"/>
      <w:lang w:eastAsia="en-AU"/>
    </w:rPr>
  </w:style>
  <w:style w:type="paragraph" w:customStyle="1" w:styleId="Numlevel2">
    <w:name w:val="Num level 2"/>
    <w:basedOn w:val="Numlevel1"/>
    <w:autoRedefine/>
    <w:uiPriority w:val="99"/>
    <w:qFormat/>
    <w:rsid w:val="00D40C86"/>
    <w:pPr>
      <w:numPr>
        <w:ilvl w:val="1"/>
      </w:numPr>
    </w:pPr>
  </w:style>
  <w:style w:type="paragraph" w:customStyle="1" w:styleId="Numlevel3">
    <w:name w:val="Num level 3"/>
    <w:basedOn w:val="Numlevel2"/>
    <w:autoRedefine/>
    <w:qFormat/>
    <w:rsid w:val="00D40C86"/>
    <w:pPr>
      <w:numPr>
        <w:ilvl w:val="2"/>
      </w:numPr>
    </w:pPr>
  </w:style>
  <w:style w:type="paragraph" w:customStyle="1" w:styleId="RecTitle">
    <w:name w:val="Rec Title"/>
    <w:basedOn w:val="BodyText"/>
    <w:next w:val="Normal"/>
    <w:rsid w:val="000F1477"/>
    <w:pPr>
      <w:keepNext/>
      <w:keepLines/>
      <w:spacing w:before="240"/>
    </w:pPr>
    <w:rPr>
      <w:rFonts w:ascii="Times New Roman" w:hAnsi="Times New Roman"/>
      <w:caps/>
    </w:rPr>
  </w:style>
  <w:style w:type="paragraph" w:customStyle="1" w:styleId="InformationRequest">
    <w:name w:val="Information Request"/>
    <w:basedOn w:val="Normal"/>
    <w:next w:val="BodyText"/>
    <w:rsid w:val="000F1477"/>
    <w:pPr>
      <w:keepLines/>
      <w:spacing w:before="360" w:after="120" w:line="320" w:lineRule="atLeast"/>
      <w:jc w:val="both"/>
    </w:pPr>
    <w:rPr>
      <w:rFonts w:ascii="Arial" w:eastAsia="Times New Roman" w:hAnsi="Arial" w:cs="Times New Roman"/>
      <w:i/>
      <w:sz w:val="24"/>
      <w:szCs w:val="20"/>
      <w:lang w:eastAsia="en-AU"/>
    </w:rPr>
  </w:style>
  <w:style w:type="paragraph" w:customStyle="1" w:styleId="RecBullet">
    <w:name w:val="Rec Bullet"/>
    <w:basedOn w:val="Normal"/>
    <w:rsid w:val="000F1477"/>
    <w:pPr>
      <w:keepLines/>
      <w:numPr>
        <w:numId w:val="2"/>
      </w:numPr>
      <w:tabs>
        <w:tab w:val="clear" w:pos="340"/>
        <w:tab w:val="num" w:pos="1134"/>
      </w:tabs>
      <w:spacing w:before="80" w:after="0" w:line="320" w:lineRule="atLeast"/>
      <w:ind w:left="1134" w:hanging="567"/>
      <w:jc w:val="both"/>
    </w:pPr>
    <w:rPr>
      <w:rFonts w:ascii="Times New Roman" w:eastAsia="Times New Roman" w:hAnsi="Times New Roman" w:cs="Times New Roman"/>
      <w:b/>
      <w:i/>
      <w:sz w:val="26"/>
      <w:szCs w:val="20"/>
      <w:lang w:eastAsia="en-AU"/>
    </w:rPr>
  </w:style>
  <w:style w:type="paragraph" w:customStyle="1" w:styleId="Finding">
    <w:name w:val="Finding"/>
    <w:basedOn w:val="BodyText"/>
    <w:rsid w:val="00F274F4"/>
    <w:pPr>
      <w:keepLines/>
      <w:spacing w:before="180"/>
    </w:pPr>
    <w:rPr>
      <w:rFonts w:ascii="Times New Roman" w:hAnsi="Times New Roman"/>
      <w:i/>
      <w:sz w:val="26"/>
    </w:rPr>
  </w:style>
  <w:style w:type="paragraph" w:styleId="FootnoteText">
    <w:name w:val="footnote text"/>
    <w:basedOn w:val="Normal"/>
    <w:link w:val="FootnoteTextChar"/>
    <w:unhideWhenUsed/>
    <w:qFormat/>
    <w:rsid w:val="00B875EF"/>
    <w:pPr>
      <w:spacing w:after="0" w:line="240" w:lineRule="auto"/>
    </w:pPr>
    <w:rPr>
      <w:sz w:val="24"/>
      <w:szCs w:val="24"/>
    </w:rPr>
  </w:style>
  <w:style w:type="character" w:customStyle="1" w:styleId="FootnoteTextChar">
    <w:name w:val="Footnote Text Char"/>
    <w:basedOn w:val="DefaultParagraphFont"/>
    <w:link w:val="FootnoteText"/>
    <w:rsid w:val="00B875EF"/>
    <w:rPr>
      <w:sz w:val="24"/>
      <w:szCs w:val="24"/>
    </w:rPr>
  </w:style>
  <w:style w:type="character" w:styleId="FootnoteReference">
    <w:name w:val="footnote reference"/>
    <w:basedOn w:val="DefaultParagraphFont"/>
    <w:unhideWhenUsed/>
    <w:rsid w:val="00B875EF"/>
    <w:rPr>
      <w:vertAlign w:val="superscript"/>
    </w:rPr>
  </w:style>
  <w:style w:type="paragraph" w:styleId="Footer">
    <w:name w:val="footer"/>
    <w:basedOn w:val="BodyText"/>
    <w:link w:val="FooterChar"/>
    <w:rsid w:val="00EB4D9B"/>
    <w:pPr>
      <w:spacing w:before="80" w:line="200" w:lineRule="exact"/>
      <w:ind w:right="6"/>
      <w:jc w:val="left"/>
    </w:pPr>
    <w:rPr>
      <w:rFonts w:ascii="Times New Roman" w:hAnsi="Times New Roman"/>
      <w:caps/>
      <w:spacing w:val="-4"/>
      <w:sz w:val="16"/>
    </w:rPr>
  </w:style>
  <w:style w:type="character" w:customStyle="1" w:styleId="FooterChar">
    <w:name w:val="Footer Char"/>
    <w:basedOn w:val="DefaultParagraphFont"/>
    <w:link w:val="Footer"/>
    <w:rsid w:val="00EB4D9B"/>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4D9B"/>
    <w:pPr>
      <w:spacing w:before="0" w:line="20" w:lineRule="exact"/>
    </w:pPr>
  </w:style>
  <w:style w:type="paragraph" w:styleId="Header">
    <w:name w:val="header"/>
    <w:basedOn w:val="BodyText"/>
    <w:link w:val="HeaderChar"/>
    <w:uiPriority w:val="99"/>
    <w:rsid w:val="00EB4D9B"/>
    <w:pPr>
      <w:tabs>
        <w:tab w:val="center" w:pos="4394"/>
        <w:tab w:val="right" w:pos="8789"/>
      </w:tabs>
      <w:spacing w:line="240" w:lineRule="atLeast"/>
      <w:jc w:val="left"/>
    </w:pPr>
    <w:rPr>
      <w:rFonts w:ascii="Arial" w:hAnsi="Arial"/>
      <w:caps/>
      <w:sz w:val="26"/>
    </w:rPr>
  </w:style>
  <w:style w:type="character" w:customStyle="1" w:styleId="HeaderChar">
    <w:name w:val="Header Char"/>
    <w:basedOn w:val="DefaultParagraphFont"/>
    <w:link w:val="Header"/>
    <w:uiPriority w:val="99"/>
    <w:rsid w:val="00EB4D9B"/>
    <w:rPr>
      <w:rFonts w:ascii="Arial" w:eastAsia="Times New Roman" w:hAnsi="Arial" w:cs="Times New Roman"/>
      <w:caps/>
      <w:sz w:val="26"/>
      <w:szCs w:val="20"/>
      <w:lang w:eastAsia="en-AU"/>
    </w:rPr>
  </w:style>
  <w:style w:type="paragraph" w:customStyle="1" w:styleId="HeaderEnd">
    <w:name w:val="Header End"/>
    <w:basedOn w:val="Header"/>
    <w:autoRedefine/>
    <w:rsid w:val="00EB4D9B"/>
    <w:pPr>
      <w:spacing w:line="20" w:lineRule="exact"/>
    </w:pPr>
    <w:rPr>
      <w:sz w:val="16"/>
    </w:rPr>
  </w:style>
  <w:style w:type="paragraph" w:customStyle="1" w:styleId="HeaderEven">
    <w:name w:val="Header Even"/>
    <w:basedOn w:val="Header"/>
    <w:rsid w:val="00EB4D9B"/>
  </w:style>
  <w:style w:type="paragraph" w:customStyle="1" w:styleId="HeaderOdd">
    <w:name w:val="Header Odd"/>
    <w:basedOn w:val="Header"/>
    <w:rsid w:val="00EB4D9B"/>
  </w:style>
  <w:style w:type="character" w:styleId="PageNumber">
    <w:name w:val="page number"/>
    <w:rsid w:val="00EB4D9B"/>
    <w:rPr>
      <w:rFonts w:ascii="Arial" w:hAnsi="Arial"/>
      <w:b/>
      <w:sz w:val="16"/>
    </w:rPr>
  </w:style>
  <w:style w:type="paragraph" w:customStyle="1" w:styleId="Abbreviation">
    <w:name w:val="Abbreviation"/>
    <w:basedOn w:val="BodyText"/>
    <w:rsid w:val="00EB4D9B"/>
    <w:pPr>
      <w:spacing w:before="120"/>
      <w:ind w:left="2381" w:hanging="2381"/>
      <w:jc w:val="left"/>
    </w:pPr>
    <w:rPr>
      <w:rFonts w:ascii="Times New Roman" w:hAnsi="Times New Roman"/>
      <w:sz w:val="26"/>
    </w:rPr>
  </w:style>
  <w:style w:type="paragraph" w:customStyle="1" w:styleId="Box">
    <w:name w:val="Box"/>
    <w:basedOn w:val="BodyText"/>
    <w:link w:val="BoxChar"/>
    <w:qFormat/>
    <w:rsid w:val="00EB4D9B"/>
    <w:pPr>
      <w:keepNext/>
      <w:spacing w:before="120" w:line="280" w:lineRule="atLeast"/>
    </w:pPr>
    <w:rPr>
      <w:rFonts w:ascii="Arial" w:hAnsi="Arial"/>
      <w:sz w:val="22"/>
    </w:rPr>
  </w:style>
  <w:style w:type="character" w:customStyle="1" w:styleId="BoxChar">
    <w:name w:val="Box Char"/>
    <w:link w:val="Box"/>
    <w:rsid w:val="00EB4D9B"/>
    <w:rPr>
      <w:rFonts w:ascii="Arial" w:eastAsia="Times New Roman" w:hAnsi="Arial" w:cs="Times New Roman"/>
      <w:szCs w:val="20"/>
      <w:lang w:eastAsia="en-AU"/>
    </w:rPr>
  </w:style>
  <w:style w:type="paragraph" w:customStyle="1" w:styleId="BoxContinued">
    <w:name w:val="Box Continued"/>
    <w:basedOn w:val="BodyText"/>
    <w:next w:val="BodyText"/>
    <w:semiHidden/>
    <w:rsid w:val="00EB4D9B"/>
    <w:pPr>
      <w:spacing w:before="180" w:line="220" w:lineRule="exact"/>
      <w:jc w:val="right"/>
    </w:pPr>
    <w:rPr>
      <w:rFonts w:ascii="Arial" w:hAnsi="Arial"/>
      <w:sz w:val="18"/>
    </w:rPr>
  </w:style>
  <w:style w:type="paragraph" w:customStyle="1" w:styleId="BoxHeading1">
    <w:name w:val="Box Heading 1"/>
    <w:basedOn w:val="BodyText"/>
    <w:next w:val="Box"/>
    <w:rsid w:val="00EB4D9B"/>
    <w:pPr>
      <w:keepNext/>
      <w:spacing w:before="200" w:line="280" w:lineRule="atLeast"/>
    </w:pPr>
    <w:rPr>
      <w:rFonts w:ascii="Arial" w:hAnsi="Arial"/>
      <w:b/>
      <w:sz w:val="22"/>
    </w:rPr>
  </w:style>
  <w:style w:type="paragraph" w:customStyle="1" w:styleId="BoxHeading2">
    <w:name w:val="Box Heading 2"/>
    <w:basedOn w:val="BoxHeading1"/>
    <w:next w:val="Normal"/>
    <w:rsid w:val="00EB4D9B"/>
    <w:rPr>
      <w:b w:val="0"/>
      <w:i/>
    </w:rPr>
  </w:style>
  <w:style w:type="paragraph" w:customStyle="1" w:styleId="BoxListBullet">
    <w:name w:val="Box List Bullet"/>
    <w:basedOn w:val="BodyText"/>
    <w:rsid w:val="00EB4D9B"/>
    <w:pPr>
      <w:keepNext/>
      <w:numPr>
        <w:numId w:val="3"/>
      </w:numPr>
      <w:spacing w:before="60" w:line="280" w:lineRule="atLeast"/>
    </w:pPr>
    <w:rPr>
      <w:rFonts w:ascii="Arial" w:hAnsi="Arial"/>
      <w:sz w:val="22"/>
    </w:rPr>
  </w:style>
  <w:style w:type="paragraph" w:customStyle="1" w:styleId="BoxListBullet2">
    <w:name w:val="Box List Bullet 2"/>
    <w:basedOn w:val="BodyText"/>
    <w:rsid w:val="00EB4D9B"/>
    <w:pPr>
      <w:keepNext/>
      <w:numPr>
        <w:numId w:val="4"/>
      </w:numPr>
      <w:spacing w:before="60" w:line="280" w:lineRule="atLeast"/>
    </w:pPr>
    <w:rPr>
      <w:rFonts w:ascii="Arial" w:hAnsi="Arial"/>
      <w:sz w:val="22"/>
    </w:rPr>
  </w:style>
  <w:style w:type="paragraph" w:customStyle="1" w:styleId="BoxListNumber">
    <w:name w:val="Box List Number"/>
    <w:basedOn w:val="BodyText"/>
    <w:rsid w:val="00EB4D9B"/>
    <w:pPr>
      <w:keepNext/>
      <w:numPr>
        <w:numId w:val="14"/>
      </w:numPr>
      <w:spacing w:before="60" w:line="280" w:lineRule="atLeast"/>
    </w:pPr>
    <w:rPr>
      <w:rFonts w:ascii="Arial" w:hAnsi="Arial"/>
      <w:sz w:val="22"/>
    </w:rPr>
  </w:style>
  <w:style w:type="paragraph" w:customStyle="1" w:styleId="BoxListNumber2">
    <w:name w:val="Box List Number 2"/>
    <w:basedOn w:val="BoxListNumber"/>
    <w:rsid w:val="00EB4D9B"/>
    <w:pPr>
      <w:numPr>
        <w:ilvl w:val="1"/>
      </w:numPr>
    </w:pPr>
  </w:style>
  <w:style w:type="paragraph" w:customStyle="1" w:styleId="BoxQuote">
    <w:name w:val="Box Quote"/>
    <w:basedOn w:val="BodyText"/>
    <w:next w:val="Box"/>
    <w:link w:val="BoxQuoteChar"/>
    <w:rsid w:val="00EB4D9B"/>
    <w:pPr>
      <w:keepNext/>
      <w:spacing w:before="60" w:line="260" w:lineRule="exact"/>
      <w:ind w:left="284"/>
    </w:pPr>
    <w:rPr>
      <w:rFonts w:ascii="Arial" w:hAnsi="Arial"/>
      <w:sz w:val="20"/>
    </w:rPr>
  </w:style>
  <w:style w:type="character" w:customStyle="1" w:styleId="BoxQuoteChar">
    <w:name w:val="Box Quote Char"/>
    <w:link w:val="BoxQuote"/>
    <w:rsid w:val="00EB4D9B"/>
    <w:rPr>
      <w:rFonts w:ascii="Arial" w:eastAsia="Times New Roman" w:hAnsi="Arial" w:cs="Times New Roman"/>
      <w:sz w:val="20"/>
      <w:szCs w:val="20"/>
      <w:lang w:eastAsia="en-AU"/>
    </w:rPr>
  </w:style>
  <w:style w:type="paragraph" w:customStyle="1" w:styleId="Note">
    <w:name w:val="Note"/>
    <w:basedOn w:val="BodyText"/>
    <w:next w:val="BodyText"/>
    <w:link w:val="NoteChar"/>
    <w:rsid w:val="00EB4D9B"/>
    <w:pPr>
      <w:keepLines/>
      <w:spacing w:before="80" w:line="220" w:lineRule="exact"/>
    </w:pPr>
    <w:rPr>
      <w:rFonts w:ascii="Arial" w:hAnsi="Arial"/>
      <w:sz w:val="18"/>
    </w:rPr>
  </w:style>
  <w:style w:type="character" w:customStyle="1" w:styleId="NoteChar">
    <w:name w:val="Note Char"/>
    <w:link w:val="Note"/>
    <w:locked/>
    <w:rsid w:val="00EB4D9B"/>
    <w:rPr>
      <w:rFonts w:ascii="Arial" w:eastAsia="Times New Roman" w:hAnsi="Arial" w:cs="Times New Roman"/>
      <w:sz w:val="18"/>
      <w:szCs w:val="20"/>
      <w:lang w:eastAsia="en-AU"/>
    </w:rPr>
  </w:style>
  <w:style w:type="paragraph" w:customStyle="1" w:styleId="Source">
    <w:name w:val="Source"/>
    <w:basedOn w:val="Note"/>
    <w:next w:val="BodyText"/>
    <w:rsid w:val="00EB4D9B"/>
    <w:pPr>
      <w:spacing w:after="120"/>
    </w:pPr>
  </w:style>
  <w:style w:type="paragraph" w:customStyle="1" w:styleId="BoxSource">
    <w:name w:val="Box Source"/>
    <w:basedOn w:val="Source"/>
    <w:next w:val="BodyText"/>
    <w:rsid w:val="00EB4D9B"/>
    <w:pPr>
      <w:spacing w:before="180" w:after="0"/>
    </w:pPr>
  </w:style>
  <w:style w:type="paragraph" w:customStyle="1" w:styleId="BoxSpaceAbove">
    <w:name w:val="Box Space Above"/>
    <w:basedOn w:val="BodyText"/>
    <w:rsid w:val="00EB4D9B"/>
    <w:pPr>
      <w:keepNext/>
      <w:spacing w:before="360" w:line="80" w:lineRule="exact"/>
      <w:jc w:val="left"/>
    </w:pPr>
    <w:rPr>
      <w:rFonts w:ascii="Times New Roman" w:hAnsi="Times New Roman"/>
      <w:sz w:val="26"/>
    </w:rPr>
  </w:style>
  <w:style w:type="paragraph" w:styleId="Caption">
    <w:name w:val="caption"/>
    <w:basedOn w:val="Normal"/>
    <w:next w:val="BodyText"/>
    <w:rsid w:val="00EB4D9B"/>
    <w:pPr>
      <w:keepNext/>
      <w:keepLines/>
      <w:spacing w:before="360" w:after="80" w:line="280" w:lineRule="exact"/>
      <w:ind w:left="1474" w:hanging="1474"/>
    </w:pPr>
    <w:rPr>
      <w:rFonts w:ascii="Arial" w:eastAsia="Times New Roman" w:hAnsi="Arial" w:cs="Times New Roman"/>
      <w:b/>
      <w:sz w:val="26"/>
      <w:szCs w:val="24"/>
      <w:lang w:eastAsia="en-AU"/>
    </w:rPr>
  </w:style>
  <w:style w:type="paragraph" w:customStyle="1" w:styleId="BoxTitle">
    <w:name w:val="Box Title"/>
    <w:basedOn w:val="Caption"/>
    <w:next w:val="BoxSubtitle"/>
    <w:rsid w:val="00EB4D9B"/>
    <w:pPr>
      <w:spacing w:before="120" w:after="0"/>
      <w:ind w:left="1304" w:hanging="1304"/>
    </w:pPr>
    <w:rPr>
      <w:sz w:val="24"/>
    </w:rPr>
  </w:style>
  <w:style w:type="paragraph" w:customStyle="1" w:styleId="BoxSubtitle">
    <w:name w:val="Box Subtitle"/>
    <w:basedOn w:val="BoxTitle"/>
    <w:next w:val="Normal"/>
    <w:rsid w:val="00EB4D9B"/>
    <w:pPr>
      <w:spacing w:after="80" w:line="200" w:lineRule="exact"/>
      <w:ind w:firstLine="0"/>
    </w:pPr>
    <w:rPr>
      <w:b w:val="0"/>
      <w:sz w:val="20"/>
    </w:rPr>
  </w:style>
  <w:style w:type="paragraph" w:customStyle="1" w:styleId="ChapterSummary">
    <w:name w:val="Chapter Summary"/>
    <w:basedOn w:val="BodyText"/>
    <w:rsid w:val="00EB4D9B"/>
    <w:pPr>
      <w:spacing w:before="240"/>
      <w:ind w:left="907"/>
    </w:pPr>
    <w:rPr>
      <w:rFonts w:ascii="Arial" w:hAnsi="Arial"/>
      <w:b/>
      <w:sz w:val="22"/>
    </w:rPr>
  </w:style>
  <w:style w:type="paragraph" w:styleId="CommentText">
    <w:name w:val="annotation text"/>
    <w:basedOn w:val="Normal"/>
    <w:link w:val="CommentTextChar1"/>
    <w:semiHidden/>
    <w:rsid w:val="00EB4D9B"/>
    <w:pPr>
      <w:spacing w:before="120" w:after="0" w:line="240" w:lineRule="atLeast"/>
      <w:ind w:left="567" w:hanging="567"/>
    </w:pPr>
    <w:rPr>
      <w:rFonts w:ascii="Times New Roman" w:eastAsia="Times New Roman" w:hAnsi="Times New Roman" w:cs="Times New Roman"/>
      <w:sz w:val="20"/>
      <w:szCs w:val="24"/>
      <w:lang w:eastAsia="en-AU"/>
    </w:rPr>
  </w:style>
  <w:style w:type="character" w:customStyle="1" w:styleId="CommentTextChar1">
    <w:name w:val="Comment Text Char1"/>
    <w:link w:val="CommentText"/>
    <w:semiHidden/>
    <w:rsid w:val="00EB4D9B"/>
    <w:rPr>
      <w:rFonts w:ascii="Times New Roman" w:eastAsia="Times New Roman" w:hAnsi="Times New Roman" w:cs="Times New Roman"/>
      <w:sz w:val="20"/>
      <w:szCs w:val="24"/>
      <w:lang w:eastAsia="en-AU"/>
    </w:rPr>
  </w:style>
  <w:style w:type="character" w:customStyle="1" w:styleId="CommentTextChar">
    <w:name w:val="Comment Text Char"/>
    <w:basedOn w:val="DefaultParagraphFont"/>
    <w:semiHidden/>
    <w:rsid w:val="00EB4D9B"/>
    <w:rPr>
      <w:sz w:val="24"/>
      <w:szCs w:val="24"/>
    </w:rPr>
  </w:style>
  <w:style w:type="paragraph" w:customStyle="1" w:styleId="Continued">
    <w:name w:val="Continued"/>
    <w:basedOn w:val="BoxContinued"/>
    <w:next w:val="BodyText"/>
    <w:rsid w:val="00EB4D9B"/>
  </w:style>
  <w:style w:type="character" w:customStyle="1" w:styleId="DraftingNote">
    <w:name w:val="Drafting Note"/>
    <w:qFormat/>
    <w:rsid w:val="00EB4D9B"/>
    <w:rPr>
      <w:b/>
      <w:color w:val="FF0000"/>
      <w:sz w:val="24"/>
      <w:u w:val="dotted"/>
    </w:rPr>
  </w:style>
  <w:style w:type="paragraph" w:customStyle="1" w:styleId="Figure">
    <w:name w:val="Figure"/>
    <w:basedOn w:val="BodyText"/>
    <w:rsid w:val="00EB4D9B"/>
    <w:pPr>
      <w:keepNext/>
      <w:spacing w:before="120" w:after="120" w:line="240" w:lineRule="atLeast"/>
      <w:jc w:val="center"/>
    </w:pPr>
    <w:rPr>
      <w:rFonts w:ascii="Times New Roman" w:hAnsi="Times New Roman"/>
      <w:sz w:val="26"/>
    </w:rPr>
  </w:style>
  <w:style w:type="paragraph" w:customStyle="1" w:styleId="FigureTitle">
    <w:name w:val="Figure Title"/>
    <w:basedOn w:val="Caption"/>
    <w:next w:val="Subtitle"/>
    <w:rsid w:val="00EB4D9B"/>
    <w:rPr>
      <w:sz w:val="24"/>
    </w:rPr>
  </w:style>
  <w:style w:type="paragraph" w:styleId="Subtitle">
    <w:name w:val="Subtitle"/>
    <w:basedOn w:val="Caption"/>
    <w:link w:val="SubtitleChar"/>
    <w:qFormat/>
    <w:rsid w:val="00EB4D9B"/>
    <w:pPr>
      <w:spacing w:before="0" w:line="200" w:lineRule="exact"/>
      <w:ind w:firstLine="0"/>
    </w:pPr>
    <w:rPr>
      <w:b w:val="0"/>
      <w:sz w:val="20"/>
    </w:rPr>
  </w:style>
  <w:style w:type="character" w:customStyle="1" w:styleId="SubtitleChar">
    <w:name w:val="Subtitle Char"/>
    <w:basedOn w:val="DefaultParagraphFont"/>
    <w:link w:val="Subtitle"/>
    <w:rsid w:val="00EB4D9B"/>
    <w:rPr>
      <w:rFonts w:ascii="Arial" w:eastAsia="Times New Roman" w:hAnsi="Arial" w:cs="Times New Roman"/>
      <w:sz w:val="20"/>
      <w:szCs w:val="24"/>
      <w:lang w:eastAsia="en-AU"/>
    </w:rPr>
  </w:style>
  <w:style w:type="paragraph" w:customStyle="1" w:styleId="FindingBullet">
    <w:name w:val="Finding Bullet"/>
    <w:basedOn w:val="Finding"/>
    <w:rsid w:val="00EB4D9B"/>
    <w:pPr>
      <w:numPr>
        <w:numId w:val="5"/>
      </w:numPr>
      <w:spacing w:before="80"/>
    </w:pPr>
  </w:style>
  <w:style w:type="paragraph" w:customStyle="1" w:styleId="FindingNoTitle">
    <w:name w:val="Finding NoTitle"/>
    <w:basedOn w:val="Finding"/>
    <w:semiHidden/>
    <w:rsid w:val="00EB4D9B"/>
    <w:pPr>
      <w:spacing w:before="240"/>
    </w:pPr>
  </w:style>
  <w:style w:type="paragraph" w:customStyle="1" w:styleId="FindingTitle">
    <w:name w:val="Finding Title"/>
    <w:basedOn w:val="RecTitle"/>
    <w:next w:val="Finding"/>
    <w:rsid w:val="00EB4D9B"/>
    <w:pPr>
      <w:framePr w:wrap="notBeside" w:hAnchor="text"/>
    </w:pPr>
    <w:rPr>
      <w:sz w:val="20"/>
    </w:rPr>
  </w:style>
  <w:style w:type="paragraph" w:customStyle="1" w:styleId="Jurisdictioncommentsbodytext">
    <w:name w:val="Jurisdiction comments body text"/>
    <w:rsid w:val="00EB4D9B"/>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EB4D9B"/>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EB4D9B"/>
    <w:pPr>
      <w:numPr>
        <w:numId w:val="6"/>
      </w:numPr>
      <w:spacing w:after="140" w:line="240" w:lineRule="auto"/>
      <w:jc w:val="both"/>
    </w:pPr>
    <w:rPr>
      <w:rFonts w:ascii="Arial" w:eastAsia="Times New Roman" w:hAnsi="Arial" w:cs="Times New Roman"/>
      <w:sz w:val="24"/>
      <w:szCs w:val="20"/>
    </w:rPr>
  </w:style>
  <w:style w:type="paragraph" w:styleId="ListBullet">
    <w:name w:val="List Bullet"/>
    <w:basedOn w:val="BodyText"/>
    <w:qFormat/>
    <w:rsid w:val="00EB4D9B"/>
    <w:pPr>
      <w:numPr>
        <w:numId w:val="7"/>
      </w:numPr>
      <w:spacing w:before="120"/>
    </w:pPr>
    <w:rPr>
      <w:rFonts w:ascii="Times New Roman" w:hAnsi="Times New Roman"/>
      <w:sz w:val="26"/>
    </w:rPr>
  </w:style>
  <w:style w:type="paragraph" w:styleId="ListBullet2">
    <w:name w:val="List Bullet 2"/>
    <w:basedOn w:val="BodyText"/>
    <w:rsid w:val="00EB4D9B"/>
    <w:pPr>
      <w:numPr>
        <w:numId w:val="8"/>
      </w:numPr>
      <w:spacing w:before="120"/>
    </w:pPr>
    <w:rPr>
      <w:rFonts w:ascii="Times New Roman" w:hAnsi="Times New Roman"/>
      <w:sz w:val="26"/>
    </w:rPr>
  </w:style>
  <w:style w:type="paragraph" w:styleId="ListBullet3">
    <w:name w:val="List Bullet 3"/>
    <w:basedOn w:val="BodyText"/>
    <w:rsid w:val="00EB4D9B"/>
    <w:pPr>
      <w:numPr>
        <w:numId w:val="9"/>
      </w:numPr>
      <w:spacing w:before="120"/>
    </w:pPr>
    <w:rPr>
      <w:rFonts w:ascii="Times New Roman" w:hAnsi="Times New Roman"/>
      <w:sz w:val="26"/>
    </w:rPr>
  </w:style>
  <w:style w:type="paragraph" w:styleId="ListNumber">
    <w:name w:val="List Number"/>
    <w:basedOn w:val="BodyText"/>
    <w:rsid w:val="00EB4D9B"/>
    <w:pPr>
      <w:numPr>
        <w:numId w:val="13"/>
      </w:numPr>
      <w:spacing w:before="120"/>
    </w:pPr>
    <w:rPr>
      <w:rFonts w:ascii="Times New Roman" w:hAnsi="Times New Roman"/>
      <w:sz w:val="26"/>
    </w:rPr>
  </w:style>
  <w:style w:type="paragraph" w:styleId="ListNumber2">
    <w:name w:val="List Number 2"/>
    <w:basedOn w:val="ListNumber"/>
    <w:rsid w:val="00EB4D9B"/>
    <w:pPr>
      <w:numPr>
        <w:ilvl w:val="1"/>
      </w:numPr>
    </w:pPr>
  </w:style>
  <w:style w:type="paragraph" w:styleId="ListNumber3">
    <w:name w:val="List Number 3"/>
    <w:basedOn w:val="ListNumber2"/>
    <w:rsid w:val="00EB4D9B"/>
    <w:pPr>
      <w:numPr>
        <w:ilvl w:val="2"/>
      </w:numPr>
    </w:pPr>
  </w:style>
  <w:style w:type="character" w:customStyle="1" w:styleId="NoteLabel">
    <w:name w:val="Note Label"/>
    <w:rsid w:val="00EB4D9B"/>
    <w:rPr>
      <w:rFonts w:ascii="Arial" w:hAnsi="Arial"/>
      <w:b/>
      <w:position w:val="6"/>
      <w:sz w:val="18"/>
    </w:rPr>
  </w:style>
  <w:style w:type="paragraph" w:customStyle="1" w:styleId="PartDivider">
    <w:name w:val="Part Divider"/>
    <w:basedOn w:val="BodyText"/>
    <w:next w:val="BodyText"/>
    <w:rsid w:val="00EB4D9B"/>
    <w:pPr>
      <w:spacing w:line="40" w:lineRule="exact"/>
      <w:jc w:val="right"/>
    </w:pPr>
    <w:rPr>
      <w:rFonts w:ascii="Times New Roman" w:hAnsi="Times New Roman"/>
      <w:smallCaps/>
      <w:sz w:val="16"/>
    </w:rPr>
  </w:style>
  <w:style w:type="paragraph" w:customStyle="1" w:styleId="PartNumber">
    <w:name w:val="Part Number"/>
    <w:basedOn w:val="BodyText"/>
    <w:next w:val="BodyText"/>
    <w:rsid w:val="00EB4D9B"/>
    <w:pPr>
      <w:spacing w:before="4000" w:line="320" w:lineRule="exact"/>
      <w:ind w:left="6634"/>
      <w:jc w:val="right"/>
    </w:pPr>
    <w:rPr>
      <w:rFonts w:ascii="Times New Roman" w:hAnsi="Times New Roman"/>
      <w:smallCaps/>
      <w:spacing w:val="60"/>
      <w:sz w:val="32"/>
    </w:rPr>
  </w:style>
  <w:style w:type="paragraph" w:customStyle="1" w:styleId="PartTitle">
    <w:name w:val="Part Title"/>
    <w:basedOn w:val="BodyText"/>
    <w:rsid w:val="00EB4D9B"/>
    <w:pPr>
      <w:spacing w:before="160" w:after="1360" w:line="520" w:lineRule="exact"/>
      <w:ind w:right="2381"/>
      <w:jc w:val="right"/>
    </w:pPr>
    <w:rPr>
      <w:rFonts w:ascii="Times New Roman" w:hAnsi="Times New Roman"/>
      <w:smallCaps/>
      <w:sz w:val="52"/>
    </w:rPr>
  </w:style>
  <w:style w:type="paragraph" w:styleId="Quote">
    <w:name w:val="Quote"/>
    <w:basedOn w:val="BodyText"/>
    <w:next w:val="BodyText"/>
    <w:link w:val="QuoteChar"/>
    <w:qFormat/>
    <w:rsid w:val="00EB4D9B"/>
    <w:pPr>
      <w:spacing w:before="120" w:line="280" w:lineRule="exact"/>
      <w:ind w:left="340"/>
    </w:pPr>
    <w:rPr>
      <w:rFonts w:ascii="Times New Roman" w:hAnsi="Times New Roman"/>
    </w:rPr>
  </w:style>
  <w:style w:type="character" w:customStyle="1" w:styleId="QuoteChar">
    <w:name w:val="Quote Char"/>
    <w:basedOn w:val="DefaultParagraphFont"/>
    <w:link w:val="Quote"/>
    <w:rsid w:val="00EB4D9B"/>
    <w:rPr>
      <w:rFonts w:ascii="Times New Roman" w:eastAsia="Times New Roman" w:hAnsi="Times New Roman" w:cs="Times New Roman"/>
      <w:sz w:val="24"/>
      <w:szCs w:val="20"/>
      <w:lang w:eastAsia="en-AU"/>
    </w:rPr>
  </w:style>
  <w:style w:type="paragraph" w:customStyle="1" w:styleId="QuoteBullet">
    <w:name w:val="Quote Bullet"/>
    <w:basedOn w:val="Quote"/>
    <w:rsid w:val="00EB4D9B"/>
    <w:pPr>
      <w:numPr>
        <w:numId w:val="10"/>
      </w:numPr>
    </w:pPr>
  </w:style>
  <w:style w:type="paragraph" w:customStyle="1" w:styleId="Rec">
    <w:name w:val="Rec"/>
    <w:basedOn w:val="BodyText"/>
    <w:link w:val="RecChar"/>
    <w:rsid w:val="00EB4D9B"/>
    <w:pPr>
      <w:keepLines/>
      <w:spacing w:before="180"/>
    </w:pPr>
    <w:rPr>
      <w:rFonts w:ascii="Times New Roman" w:hAnsi="Times New Roman"/>
      <w:b/>
      <w:i/>
      <w:sz w:val="26"/>
    </w:rPr>
  </w:style>
  <w:style w:type="character" w:customStyle="1" w:styleId="RecChar">
    <w:name w:val="Rec Char"/>
    <w:link w:val="Rec"/>
    <w:rsid w:val="00EB4D9B"/>
    <w:rPr>
      <w:rFonts w:ascii="Times New Roman" w:eastAsia="Times New Roman" w:hAnsi="Times New Roman" w:cs="Times New Roman"/>
      <w:b/>
      <w:i/>
      <w:sz w:val="26"/>
      <w:szCs w:val="20"/>
      <w:lang w:eastAsia="en-AU"/>
    </w:rPr>
  </w:style>
  <w:style w:type="paragraph" w:customStyle="1" w:styleId="RecB">
    <w:name w:val="RecB"/>
    <w:basedOn w:val="Normal"/>
    <w:rsid w:val="00EB4D9B"/>
    <w:pPr>
      <w:keepLines/>
      <w:pBdr>
        <w:left w:val="single" w:sz="24" w:space="12" w:color="C0C0C0"/>
      </w:pBdr>
      <w:spacing w:before="180" w:after="0" w:line="320" w:lineRule="atLeast"/>
      <w:jc w:val="both"/>
    </w:pPr>
    <w:rPr>
      <w:rFonts w:ascii="Times New Roman" w:eastAsia="Times New Roman" w:hAnsi="Times New Roman" w:cs="Times New Roman"/>
      <w:b/>
      <w:i/>
      <w:sz w:val="26"/>
      <w:szCs w:val="20"/>
      <w:lang w:eastAsia="en-AU"/>
    </w:rPr>
  </w:style>
  <w:style w:type="paragraph" w:customStyle="1" w:styleId="RecBBullet">
    <w:name w:val="RecB Bullet"/>
    <w:basedOn w:val="RecB"/>
    <w:semiHidden/>
    <w:rsid w:val="00EB4D9B"/>
    <w:pPr>
      <w:numPr>
        <w:numId w:val="15"/>
      </w:numPr>
      <w:spacing w:before="80"/>
    </w:pPr>
  </w:style>
  <w:style w:type="paragraph" w:customStyle="1" w:styleId="RecBNoTitle">
    <w:name w:val="RecB NoTitle"/>
    <w:basedOn w:val="RecB"/>
    <w:semiHidden/>
    <w:rsid w:val="00EB4D9B"/>
    <w:pPr>
      <w:spacing w:before="240"/>
    </w:pPr>
  </w:style>
  <w:style w:type="paragraph" w:customStyle="1" w:styleId="Reference">
    <w:name w:val="Reference"/>
    <w:basedOn w:val="BodyText"/>
    <w:rsid w:val="00EB4D9B"/>
    <w:pPr>
      <w:spacing w:before="120"/>
      <w:ind w:left="340" w:hanging="340"/>
    </w:pPr>
    <w:rPr>
      <w:rFonts w:ascii="Times New Roman" w:hAnsi="Times New Roman"/>
      <w:sz w:val="26"/>
    </w:rPr>
  </w:style>
  <w:style w:type="paragraph" w:customStyle="1" w:styleId="SequenceInfo">
    <w:name w:val="Sequence Info"/>
    <w:basedOn w:val="BodyText"/>
    <w:semiHidden/>
    <w:rsid w:val="00EB4D9B"/>
    <w:pPr>
      <w:spacing w:before="240"/>
    </w:pPr>
    <w:rPr>
      <w:rFonts w:ascii="Times New Roman" w:hAnsi="Times New Roman"/>
      <w:vanish/>
      <w:sz w:val="16"/>
    </w:rPr>
  </w:style>
  <w:style w:type="paragraph" w:customStyle="1" w:styleId="SideNote">
    <w:name w:val="Side Note"/>
    <w:basedOn w:val="BodyText"/>
    <w:next w:val="BodyText"/>
    <w:semiHidden/>
    <w:rsid w:val="00EB4D9B"/>
    <w:pPr>
      <w:keepNext/>
      <w:keepLines/>
      <w:framePr w:w="2155" w:hSpace="227" w:vSpace="181" w:wrap="around" w:vAnchor="text" w:hAnchor="page" w:xAlign="outside" w:y="1"/>
      <w:spacing w:before="240"/>
      <w:jc w:val="left"/>
    </w:pPr>
    <w:rPr>
      <w:rFonts w:ascii="Times New Roman" w:hAnsi="Times New Roman"/>
      <w:i/>
    </w:rPr>
  </w:style>
  <w:style w:type="paragraph" w:customStyle="1" w:styleId="SideNoteBullet">
    <w:name w:val="Side Note Bullet"/>
    <w:basedOn w:val="SideNote"/>
    <w:next w:val="BodyText"/>
    <w:semiHidden/>
    <w:rsid w:val="00EB4D9B"/>
    <w:pPr>
      <w:framePr w:wrap="around"/>
      <w:numPr>
        <w:numId w:val="11"/>
      </w:numPr>
      <w:tabs>
        <w:tab w:val="left" w:pos="227"/>
      </w:tabs>
    </w:pPr>
  </w:style>
  <w:style w:type="paragraph" w:customStyle="1" w:styleId="SideNoteGraphic">
    <w:name w:val="Side Note Graphic"/>
    <w:basedOn w:val="SideNote"/>
    <w:next w:val="BodyText"/>
    <w:semiHidden/>
    <w:rsid w:val="00EB4D9B"/>
    <w:pPr>
      <w:framePr w:wrap="around"/>
    </w:pPr>
  </w:style>
  <w:style w:type="paragraph" w:customStyle="1" w:styleId="TableBodyText">
    <w:name w:val="Table Body Text"/>
    <w:basedOn w:val="BodyText"/>
    <w:link w:val="TableBodyTextChar"/>
    <w:rsid w:val="00EB4D9B"/>
    <w:pPr>
      <w:keepNext/>
      <w:keepLines/>
      <w:spacing w:after="40" w:line="220" w:lineRule="atLeast"/>
      <w:ind w:left="6" w:right="113"/>
      <w:jc w:val="right"/>
    </w:pPr>
    <w:rPr>
      <w:rFonts w:ascii="Arial" w:hAnsi="Arial"/>
      <w:sz w:val="20"/>
    </w:rPr>
  </w:style>
  <w:style w:type="character" w:customStyle="1" w:styleId="TableBodyTextChar">
    <w:name w:val="Table Body Text Char"/>
    <w:link w:val="TableBodyText"/>
    <w:rsid w:val="00EB4D9B"/>
    <w:rPr>
      <w:rFonts w:ascii="Arial" w:eastAsia="Times New Roman" w:hAnsi="Arial" w:cs="Times New Roman"/>
      <w:sz w:val="20"/>
      <w:szCs w:val="20"/>
      <w:lang w:eastAsia="en-AU"/>
    </w:rPr>
  </w:style>
  <w:style w:type="paragraph" w:customStyle="1" w:styleId="TableBullet">
    <w:name w:val="Table Bullet"/>
    <w:basedOn w:val="TableBodyText"/>
    <w:rsid w:val="00EB4D9B"/>
    <w:pPr>
      <w:numPr>
        <w:numId w:val="12"/>
      </w:numPr>
      <w:tabs>
        <w:tab w:val="clear" w:pos="170"/>
        <w:tab w:val="num" w:pos="360"/>
      </w:tabs>
      <w:ind w:left="227" w:hanging="227"/>
      <w:jc w:val="left"/>
    </w:pPr>
  </w:style>
  <w:style w:type="paragraph" w:customStyle="1" w:styleId="TableColumnHeading">
    <w:name w:val="Table Column Heading"/>
    <w:basedOn w:val="TableBodyText"/>
    <w:rsid w:val="00EB4D9B"/>
    <w:pPr>
      <w:spacing w:before="80" w:after="80"/>
    </w:pPr>
    <w:rPr>
      <w:i/>
    </w:rPr>
  </w:style>
  <w:style w:type="paragraph" w:styleId="TOC2">
    <w:name w:val="toc 2"/>
    <w:basedOn w:val="BodyText"/>
    <w:semiHidden/>
    <w:rsid w:val="00EB4D9B"/>
    <w:pPr>
      <w:tabs>
        <w:tab w:val="right" w:pos="8789"/>
      </w:tabs>
      <w:spacing w:before="240"/>
      <w:ind w:left="510" w:right="851" w:hanging="510"/>
      <w:jc w:val="left"/>
    </w:pPr>
    <w:rPr>
      <w:rFonts w:ascii="Times New Roman" w:hAnsi="Times New Roman"/>
      <w:b/>
      <w:sz w:val="26"/>
    </w:rPr>
  </w:style>
  <w:style w:type="paragraph" w:styleId="TOC3">
    <w:name w:val="toc 3"/>
    <w:basedOn w:val="TOC2"/>
    <w:semiHidden/>
    <w:rsid w:val="00EB4D9B"/>
    <w:pPr>
      <w:spacing w:before="60"/>
      <w:ind w:left="1190" w:hanging="680"/>
    </w:pPr>
    <w:rPr>
      <w:b w:val="0"/>
    </w:rPr>
  </w:style>
  <w:style w:type="paragraph" w:styleId="TableofFigures">
    <w:name w:val="table of figures"/>
    <w:basedOn w:val="TOC3"/>
    <w:next w:val="BodyText"/>
    <w:semiHidden/>
    <w:rsid w:val="00EB4D9B"/>
    <w:pPr>
      <w:ind w:left="737" w:hanging="737"/>
    </w:pPr>
  </w:style>
  <w:style w:type="paragraph" w:customStyle="1" w:styleId="TableTitle">
    <w:name w:val="Table Title"/>
    <w:basedOn w:val="Caption"/>
    <w:next w:val="Subtitle"/>
    <w:rsid w:val="00EB4D9B"/>
    <w:rPr>
      <w:sz w:val="24"/>
    </w:rPr>
  </w:style>
  <w:style w:type="paragraph" w:customStyle="1" w:styleId="TableUnitsRow">
    <w:name w:val="Table Units Row"/>
    <w:basedOn w:val="TableBodyText"/>
    <w:rsid w:val="00EB4D9B"/>
    <w:pPr>
      <w:spacing w:before="80" w:after="80"/>
    </w:pPr>
  </w:style>
  <w:style w:type="paragraph" w:styleId="TOC1">
    <w:name w:val="toc 1"/>
    <w:basedOn w:val="Normal"/>
    <w:next w:val="TOC2"/>
    <w:semiHidden/>
    <w:rsid w:val="00EB4D9B"/>
    <w:pPr>
      <w:tabs>
        <w:tab w:val="right" w:pos="8789"/>
      </w:tabs>
      <w:spacing w:before="480" w:after="60" w:line="320" w:lineRule="exact"/>
      <w:ind w:left="1191" w:right="851" w:hanging="1191"/>
    </w:pPr>
    <w:rPr>
      <w:rFonts w:ascii="Times New Roman" w:eastAsia="Times New Roman" w:hAnsi="Times New Roman" w:cs="Times New Roman"/>
      <w:b/>
      <w:caps/>
      <w:sz w:val="26"/>
      <w:szCs w:val="24"/>
      <w:lang w:eastAsia="en-AU"/>
    </w:rPr>
  </w:style>
  <w:style w:type="paragraph" w:styleId="TOC4">
    <w:name w:val="toc 4"/>
    <w:basedOn w:val="TOC3"/>
    <w:semiHidden/>
    <w:rsid w:val="00EB4D9B"/>
    <w:pPr>
      <w:ind w:left="1191" w:firstLine="0"/>
    </w:pPr>
  </w:style>
  <w:style w:type="paragraph" w:customStyle="1" w:styleId="RecBBullet2">
    <w:name w:val="RecB Bullet 2"/>
    <w:basedOn w:val="ListBullet2"/>
    <w:semiHidden/>
    <w:rsid w:val="00EB4D9B"/>
    <w:pPr>
      <w:pBdr>
        <w:left w:val="single" w:sz="24" w:space="29" w:color="C0C0C0"/>
      </w:pBdr>
    </w:pPr>
    <w:rPr>
      <w:b/>
      <w:i/>
    </w:rPr>
  </w:style>
  <w:style w:type="paragraph" w:styleId="BalloonText">
    <w:name w:val="Balloon Text"/>
    <w:basedOn w:val="Normal"/>
    <w:link w:val="BalloonTextChar"/>
    <w:rsid w:val="00EB4D9B"/>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EB4D9B"/>
    <w:rPr>
      <w:rFonts w:ascii="Tahoma" w:eastAsia="Times New Roman" w:hAnsi="Tahoma" w:cs="Tahoma"/>
      <w:sz w:val="16"/>
      <w:szCs w:val="16"/>
      <w:lang w:eastAsia="en-AU"/>
    </w:rPr>
  </w:style>
  <w:style w:type="paragraph" w:customStyle="1" w:styleId="BoxListBullet3">
    <w:name w:val="Box List Bullet 3"/>
    <w:basedOn w:val="ListBullet3"/>
    <w:rsid w:val="00EB4D9B"/>
    <w:pPr>
      <w:numPr>
        <w:numId w:val="18"/>
      </w:numPr>
      <w:tabs>
        <w:tab w:val="left" w:pos="907"/>
      </w:tabs>
      <w:spacing w:before="60" w:line="280" w:lineRule="atLeast"/>
      <w:ind w:left="907" w:hanging="340"/>
    </w:pPr>
    <w:rPr>
      <w:rFonts w:ascii="Arial" w:hAnsi="Arial"/>
      <w:sz w:val="22"/>
    </w:rPr>
  </w:style>
  <w:style w:type="character" w:styleId="Emphasis">
    <w:name w:val="Emphasis"/>
    <w:qFormat/>
    <w:rsid w:val="00EB4D9B"/>
    <w:rPr>
      <w:i/>
      <w:iCs/>
    </w:rPr>
  </w:style>
  <w:style w:type="paragraph" w:customStyle="1" w:styleId="BoxQuoteBullet">
    <w:name w:val="Box Quote Bullet"/>
    <w:basedOn w:val="BoxQuote"/>
    <w:next w:val="Box"/>
    <w:rsid w:val="00EB4D9B"/>
    <w:pPr>
      <w:numPr>
        <w:numId w:val="16"/>
      </w:numPr>
      <w:tabs>
        <w:tab w:val="num" w:pos="340"/>
      </w:tabs>
      <w:ind w:left="568" w:hanging="284"/>
    </w:pPr>
  </w:style>
  <w:style w:type="paragraph" w:customStyle="1" w:styleId="InformationRequestBullet">
    <w:name w:val="Information Request Bullet"/>
    <w:basedOn w:val="ListBullet"/>
    <w:next w:val="BodyText"/>
    <w:rsid w:val="00EB4D9B"/>
    <w:pPr>
      <w:numPr>
        <w:numId w:val="17"/>
      </w:numPr>
      <w:ind w:left="340" w:hanging="340"/>
    </w:pPr>
    <w:rPr>
      <w:rFonts w:ascii="Arial" w:hAnsi="Arial"/>
      <w:i/>
      <w:sz w:val="24"/>
    </w:rPr>
  </w:style>
  <w:style w:type="paragraph" w:customStyle="1" w:styleId="BoxSpaceBelow">
    <w:name w:val="Box Space Below"/>
    <w:basedOn w:val="Box"/>
    <w:rsid w:val="00EB4D9B"/>
    <w:pPr>
      <w:keepNext w:val="0"/>
      <w:spacing w:before="60" w:after="60" w:line="80" w:lineRule="exact"/>
    </w:pPr>
    <w:rPr>
      <w:sz w:val="14"/>
    </w:rPr>
  </w:style>
  <w:style w:type="paragraph" w:styleId="ListParagraph">
    <w:name w:val="List Paragraph"/>
    <w:basedOn w:val="Normal"/>
    <w:uiPriority w:val="34"/>
    <w:qFormat/>
    <w:rsid w:val="00EB4D9B"/>
    <w:pPr>
      <w:spacing w:after="0" w:line="240" w:lineRule="auto"/>
      <w:ind w:left="720"/>
    </w:pPr>
    <w:rPr>
      <w:rFonts w:ascii="Calibri" w:eastAsia="Calibri" w:hAnsi="Calibri" w:cs="Times New Roman"/>
    </w:rPr>
  </w:style>
  <w:style w:type="paragraph" w:customStyle="1" w:styleId="rectitle0">
    <w:name w:val="rectitle"/>
    <w:basedOn w:val="Normal"/>
    <w:rsid w:val="00EB4D9B"/>
    <w:pPr>
      <w:spacing w:before="100" w:beforeAutospacing="1" w:after="100" w:afterAutospacing="1" w:line="240" w:lineRule="auto"/>
    </w:pPr>
    <w:rPr>
      <w:rFonts w:ascii="Times New Roman" w:eastAsia="Calibri" w:hAnsi="Times New Roman" w:cs="Times New Roman"/>
      <w:sz w:val="24"/>
      <w:szCs w:val="24"/>
      <w:lang w:eastAsia="en-AU"/>
    </w:rPr>
  </w:style>
  <w:style w:type="paragraph" w:styleId="CommentSubject">
    <w:name w:val="annotation subject"/>
    <w:basedOn w:val="CommentText"/>
    <w:next w:val="CommentText"/>
    <w:link w:val="CommentSubjectChar"/>
    <w:rsid w:val="00EB4D9B"/>
    <w:pPr>
      <w:spacing w:before="0" w:line="240" w:lineRule="auto"/>
      <w:ind w:left="0" w:firstLine="0"/>
    </w:pPr>
    <w:rPr>
      <w:rFonts w:ascii="Calibri" w:hAnsi="Calibri"/>
      <w:b/>
      <w:bCs/>
      <w:szCs w:val="20"/>
      <w:lang w:eastAsia="en-US"/>
    </w:rPr>
  </w:style>
  <w:style w:type="character" w:customStyle="1" w:styleId="CommentSubjectChar">
    <w:name w:val="Comment Subject Char"/>
    <w:basedOn w:val="CommentTextChar"/>
    <w:link w:val="CommentSubject"/>
    <w:rsid w:val="00EB4D9B"/>
    <w:rPr>
      <w:rFonts w:ascii="Calibri" w:eastAsia="Times New Roman" w:hAnsi="Calibri" w:cs="Times New Roman"/>
      <w:b/>
      <w:bCs/>
      <w:sz w:val="20"/>
      <w:szCs w:val="20"/>
    </w:rPr>
  </w:style>
  <w:style w:type="paragraph" w:styleId="Revision">
    <w:name w:val="Revision"/>
    <w:hidden/>
    <w:uiPriority w:val="99"/>
    <w:semiHidden/>
    <w:rsid w:val="00EB4D9B"/>
    <w:pPr>
      <w:spacing w:after="0" w:line="240" w:lineRule="auto"/>
    </w:pPr>
    <w:rPr>
      <w:rFonts w:ascii="Calibri" w:eastAsia="Times New Roman" w:hAnsi="Calibri" w:cs="Times New Roman"/>
    </w:rPr>
  </w:style>
  <w:style w:type="character" w:styleId="EndnoteReference">
    <w:name w:val="endnote reference"/>
    <w:rsid w:val="00EB4D9B"/>
    <w:rPr>
      <w:vertAlign w:val="superscript"/>
    </w:rPr>
  </w:style>
  <w:style w:type="paragraph" w:customStyle="1" w:styleId="rec0">
    <w:name w:val="rec"/>
    <w:basedOn w:val="Normal"/>
    <w:rsid w:val="00EB4D9B"/>
    <w:pPr>
      <w:spacing w:before="100" w:beforeAutospacing="1" w:after="100" w:afterAutospacing="1" w:line="240" w:lineRule="auto"/>
    </w:pPr>
    <w:rPr>
      <w:rFonts w:ascii="Times New Roman" w:eastAsia="Calibri" w:hAnsi="Times New Roman" w:cs="Times New Roman"/>
      <w:sz w:val="24"/>
      <w:szCs w:val="24"/>
      <w:lang w:eastAsia="en-AU"/>
    </w:rPr>
  </w:style>
  <w:style w:type="paragraph" w:customStyle="1" w:styleId="recbullet0">
    <w:name w:val="recbullet"/>
    <w:basedOn w:val="Normal"/>
    <w:rsid w:val="00EB4D9B"/>
    <w:pPr>
      <w:spacing w:before="100" w:beforeAutospacing="1" w:after="100" w:afterAutospacing="1" w:line="240" w:lineRule="auto"/>
    </w:pPr>
    <w:rPr>
      <w:rFonts w:ascii="Times New Roman" w:eastAsia="Calibri" w:hAnsi="Times New Roman" w:cs="Times New Roman"/>
      <w:sz w:val="24"/>
      <w:szCs w:val="24"/>
      <w:lang w:eastAsia="en-AU"/>
    </w:rPr>
  </w:style>
  <w:style w:type="character" w:customStyle="1" w:styleId="draftingnote0">
    <w:name w:val="draftingnote"/>
    <w:rsid w:val="00EB4D9B"/>
  </w:style>
  <w:style w:type="table" w:styleId="TableGrid">
    <w:name w:val="Table Grid"/>
    <w:basedOn w:val="TableNormal"/>
    <w:rsid w:val="00EB4D9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B4D9B"/>
    <w:rPr>
      <w:color w:val="800080"/>
      <w:u w:val="single"/>
    </w:rPr>
  </w:style>
  <w:style w:type="paragraph" w:styleId="NormalWeb">
    <w:name w:val="Normal (Web)"/>
    <w:basedOn w:val="Normal"/>
    <w:uiPriority w:val="99"/>
    <w:unhideWhenUsed/>
    <w:rsid w:val="00EB4D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unhideWhenUsed/>
    <w:rsid w:val="00EB4D9B"/>
    <w:pPr>
      <w:spacing w:after="240" w:line="240" w:lineRule="auto"/>
      <w:ind w:left="720" w:hanging="720"/>
    </w:pPr>
    <w:rPr>
      <w:rFonts w:ascii="Calibri" w:eastAsia="Times New Roman" w:hAnsi="Calibri" w:cs="Times New Roman"/>
      <w:sz w:val="24"/>
      <w:szCs w:val="24"/>
    </w:rPr>
  </w:style>
  <w:style w:type="paragraph" w:customStyle="1" w:styleId="Default">
    <w:name w:val="Default"/>
    <w:rsid w:val="00EB4D9B"/>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4">
    <w:name w:val="Pa4"/>
    <w:basedOn w:val="Default"/>
    <w:next w:val="Default"/>
    <w:uiPriority w:val="99"/>
    <w:rsid w:val="00EB4D9B"/>
    <w:pPr>
      <w:spacing w:line="221" w:lineRule="atLeast"/>
    </w:pPr>
    <w:rPr>
      <w:rFonts w:ascii="Serifa LT 45 Light" w:hAnsi="Serifa LT 45 Light" w:cs="Times New Roman"/>
      <w:color w:val="auto"/>
    </w:rPr>
  </w:style>
  <w:style w:type="character" w:customStyle="1" w:styleId="A9">
    <w:name w:val="A9"/>
    <w:uiPriority w:val="99"/>
    <w:rsid w:val="00EB4D9B"/>
    <w:rPr>
      <w:rFonts w:cs="Serifa LT 45 Light"/>
      <w:color w:val="000000"/>
      <w:sz w:val="12"/>
      <w:szCs w:val="12"/>
    </w:rPr>
  </w:style>
  <w:style w:type="paragraph" w:customStyle="1" w:styleId="Pa6">
    <w:name w:val="Pa6"/>
    <w:basedOn w:val="Default"/>
    <w:next w:val="Default"/>
    <w:uiPriority w:val="99"/>
    <w:rsid w:val="00EB4D9B"/>
    <w:pPr>
      <w:spacing w:line="221" w:lineRule="atLeast"/>
    </w:pPr>
    <w:rPr>
      <w:rFonts w:ascii="Serifa LT 45 Light" w:hAnsi="Serifa LT 45 Light" w:cs="Times New Roman"/>
      <w:color w:val="auto"/>
    </w:rPr>
  </w:style>
  <w:style w:type="paragraph" w:customStyle="1" w:styleId="Bol">
    <w:name w:val="Bol"/>
    <w:basedOn w:val="BodyText"/>
    <w:rsid w:val="00EB4D9B"/>
    <w:pPr>
      <w:spacing w:before="240"/>
    </w:pPr>
    <w:rPr>
      <w:rFonts w:ascii="Times New Roman" w:hAnsi="Times New Roman"/>
      <w:sz w:val="26"/>
    </w:rPr>
  </w:style>
  <w:style w:type="paragraph" w:customStyle="1" w:styleId="Dn">
    <w:name w:val="Dn"/>
    <w:basedOn w:val="BoxSubtitle"/>
    <w:rsid w:val="00EB4D9B"/>
  </w:style>
  <w:style w:type="paragraph" w:customStyle="1" w:styleId="Blockquote">
    <w:name w:val="Blockquote"/>
    <w:basedOn w:val="Normal"/>
    <w:uiPriority w:val="99"/>
    <w:rsid w:val="00EB4D9B"/>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en-AU"/>
    </w:rPr>
  </w:style>
  <w:style w:type="character" w:customStyle="1" w:styleId="apple-converted-space">
    <w:name w:val="apple-converted-space"/>
    <w:rsid w:val="00EB4D9B"/>
  </w:style>
  <w:style w:type="paragraph" w:styleId="EndnoteText">
    <w:name w:val="endnote text"/>
    <w:basedOn w:val="Normal"/>
    <w:link w:val="EndnoteTextChar"/>
    <w:rsid w:val="00EB4D9B"/>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EB4D9B"/>
    <w:rPr>
      <w:rFonts w:ascii="Times New Roman" w:eastAsia="Times New Roman" w:hAnsi="Times New Roman" w:cs="Times New Roman"/>
      <w:sz w:val="20"/>
      <w:szCs w:val="20"/>
      <w:lang w:eastAsia="en-AU"/>
    </w:rPr>
  </w:style>
  <w:style w:type="paragraph" w:customStyle="1" w:styleId="p1">
    <w:name w:val="p1"/>
    <w:basedOn w:val="Normal"/>
    <w:rsid w:val="00EB4D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uiPriority w:val="22"/>
    <w:qFormat/>
    <w:rsid w:val="00EB4D9B"/>
    <w:rPr>
      <w:b/>
      <w:bCs/>
    </w:rPr>
  </w:style>
  <w:style w:type="paragraph" w:styleId="DocumentMap">
    <w:name w:val="Document Map"/>
    <w:basedOn w:val="Normal"/>
    <w:link w:val="DocumentMapChar"/>
    <w:rsid w:val="00EB4D9B"/>
    <w:pPr>
      <w:spacing w:after="0" w:line="240" w:lineRule="auto"/>
    </w:pPr>
    <w:rPr>
      <w:rFonts w:ascii="Lucida Grande" w:eastAsia="Times New Roman" w:hAnsi="Lucida Grande" w:cs="Lucida Grande"/>
      <w:sz w:val="24"/>
      <w:szCs w:val="24"/>
      <w:lang w:eastAsia="en-AU"/>
    </w:rPr>
  </w:style>
  <w:style w:type="character" w:customStyle="1" w:styleId="DocumentMapChar">
    <w:name w:val="Document Map Char"/>
    <w:basedOn w:val="DefaultParagraphFont"/>
    <w:link w:val="DocumentMap"/>
    <w:rsid w:val="00EB4D9B"/>
    <w:rPr>
      <w:rFonts w:ascii="Lucida Grande" w:eastAsia="Times New Roman" w:hAnsi="Lucida Grande" w:cs="Lucida Grande"/>
      <w:sz w:val="24"/>
      <w:szCs w:val="24"/>
      <w:lang w:eastAsia="en-AU"/>
    </w:rPr>
  </w:style>
  <w:style w:type="paragraph" w:styleId="BodyText2">
    <w:name w:val="Body Text 2"/>
    <w:basedOn w:val="Normal"/>
    <w:link w:val="BodyText2Char"/>
    <w:rsid w:val="00EB4D9B"/>
    <w:pPr>
      <w:spacing w:after="120" w:line="480" w:lineRule="auto"/>
    </w:pPr>
    <w:rPr>
      <w:rFonts w:ascii="Times New Roman" w:eastAsia="Times New Roman" w:hAnsi="Times New Roman" w:cs="Times New Roman"/>
      <w:sz w:val="26"/>
      <w:szCs w:val="24"/>
      <w:lang w:eastAsia="en-AU"/>
    </w:rPr>
  </w:style>
  <w:style w:type="character" w:customStyle="1" w:styleId="BodyText2Char">
    <w:name w:val="Body Text 2 Char"/>
    <w:basedOn w:val="DefaultParagraphFont"/>
    <w:link w:val="BodyText2"/>
    <w:rsid w:val="00EB4D9B"/>
    <w:rPr>
      <w:rFonts w:ascii="Times New Roman" w:eastAsia="Times New Roman" w:hAnsi="Times New Roman" w:cs="Times New Roman"/>
      <w:sz w:val="26"/>
      <w:szCs w:val="24"/>
      <w:lang w:eastAsia="en-AU"/>
    </w:rPr>
  </w:style>
  <w:style w:type="character" w:styleId="LineNumber">
    <w:name w:val="line number"/>
    <w:rsid w:val="00EB4D9B"/>
  </w:style>
  <w:style w:type="paragraph" w:styleId="BlockText">
    <w:name w:val="Block Text"/>
    <w:basedOn w:val="Normal"/>
    <w:rsid w:val="00EB4D9B"/>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Calibri" w:eastAsia="Times New Roman" w:hAnsi="Calibri" w:cs="Times New Roman"/>
      <w:i/>
      <w:iCs/>
      <w:color w:val="4F81BD"/>
      <w:sz w:val="26"/>
      <w:szCs w:val="24"/>
      <w:lang w:eastAsia="en-AU"/>
    </w:rPr>
  </w:style>
  <w:style w:type="paragraph" w:customStyle="1" w:styleId="Lsi">
    <w:name w:val="Lsi"/>
    <w:basedOn w:val="BodyText"/>
    <w:rsid w:val="00EB4D9B"/>
    <w:pPr>
      <w:spacing w:before="240"/>
    </w:pPr>
    <w:rPr>
      <w:rFonts w:ascii="Times New Roman" w:hAnsi="Times New Roman"/>
      <w:sz w:val="26"/>
    </w:rPr>
  </w:style>
  <w:style w:type="character" w:customStyle="1" w:styleId="FCLCbodyalignleftChar">
    <w:name w:val="FCLC body align left Char"/>
    <w:link w:val="FCLCbodyalignleft"/>
    <w:locked/>
    <w:rsid w:val="00EB4D9B"/>
    <w:rPr>
      <w:rFonts w:ascii="Franklin Gothic Book" w:hAnsi="Franklin Gothic Book"/>
      <w:sz w:val="19"/>
    </w:rPr>
  </w:style>
  <w:style w:type="paragraph" w:customStyle="1" w:styleId="FCLCbodyalignleft">
    <w:name w:val="FCLC body align left"/>
    <w:link w:val="FCLCbodyalignleftChar"/>
    <w:qFormat/>
    <w:rsid w:val="00EB4D9B"/>
    <w:pPr>
      <w:widowControl w:val="0"/>
      <w:suppressAutoHyphens/>
      <w:spacing w:after="0" w:line="260" w:lineRule="exact"/>
    </w:pPr>
    <w:rPr>
      <w:rFonts w:ascii="Franklin Gothic Book" w:hAnsi="Franklin Gothic Book"/>
      <w:sz w:val="19"/>
    </w:rPr>
  </w:style>
  <w:style w:type="paragraph" w:customStyle="1" w:styleId="Bullet1">
    <w:name w:val="Bullet 1"/>
    <w:basedOn w:val="Normal"/>
    <w:link w:val="Bullet1Char"/>
    <w:rsid w:val="00EB4D9B"/>
    <w:pPr>
      <w:tabs>
        <w:tab w:val="num" w:pos="318"/>
        <w:tab w:val="num" w:pos="567"/>
      </w:tabs>
      <w:spacing w:before="120" w:after="0" w:line="240" w:lineRule="auto"/>
      <w:ind w:left="567" w:hanging="283"/>
    </w:pPr>
    <w:rPr>
      <w:rFonts w:ascii="Times New Roman" w:eastAsia="Times New Roman" w:hAnsi="Times New Roman" w:cs="Times New Roman"/>
      <w:sz w:val="24"/>
      <w:szCs w:val="20"/>
      <w:lang w:eastAsia="en-AU"/>
    </w:rPr>
  </w:style>
  <w:style w:type="character" w:customStyle="1" w:styleId="Bullet1Char">
    <w:name w:val="Bullet 1 Char"/>
    <w:link w:val="Bullet1"/>
    <w:rsid w:val="00EB4D9B"/>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267">
    <w:lsdException w:name="header" w:uiPriority="99"/>
    <w:lsdException w:name="List Paragraph" w:uiPriority="34" w:qFormat="1"/>
  </w:latentStyles>
  <w:style w:type="paragraph" w:default="1" w:styleId="Normal">
    <w:name w:val="Normal"/>
    <w:qFormat/>
    <w:rsid w:val="00FD6779"/>
  </w:style>
  <w:style w:type="paragraph" w:styleId="Heading1">
    <w:name w:val="heading 1"/>
    <w:basedOn w:val="Normal"/>
    <w:next w:val="Normal"/>
    <w:link w:val="Heading1Char"/>
    <w:qFormat/>
    <w:rsid w:val="00F274F4"/>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Chapter"/>
    <w:next w:val="BodyText"/>
    <w:link w:val="Heading2Char"/>
    <w:qFormat/>
    <w:rsid w:val="00EB4D9B"/>
    <w:pPr>
      <w:spacing w:before="600" w:after="0" w:line="400" w:lineRule="exact"/>
      <w:ind w:left="907" w:hanging="907"/>
      <w:outlineLvl w:val="1"/>
    </w:pPr>
    <w:rPr>
      <w:rFonts w:ascii="Arial" w:hAnsi="Arial"/>
      <w:b/>
      <w:sz w:val="32"/>
    </w:rPr>
  </w:style>
  <w:style w:type="paragraph" w:styleId="Heading3">
    <w:name w:val="heading 3"/>
    <w:basedOn w:val="Normal"/>
    <w:next w:val="Normal"/>
    <w:link w:val="Heading3Char"/>
    <w:unhideWhenUsed/>
    <w:qFormat/>
    <w:rsid w:val="00EB4D9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Heading3"/>
    <w:next w:val="BodyText"/>
    <w:link w:val="Heading4Char"/>
    <w:qFormat/>
    <w:rsid w:val="00EB4D9B"/>
    <w:pPr>
      <w:keepLines w:val="0"/>
      <w:spacing w:before="480" w:line="320" w:lineRule="exact"/>
      <w:outlineLvl w:val="3"/>
    </w:pPr>
    <w:rPr>
      <w:rFonts w:ascii="Arial" w:eastAsia="Times New Roman" w:hAnsi="Arial" w:cs="Times New Roman"/>
      <w:b w:val="0"/>
      <w:bCs w:val="0"/>
      <w:i/>
      <w:color w:val="auto"/>
      <w:sz w:val="24"/>
      <w:szCs w:val="20"/>
      <w:lang w:eastAsia="en-AU"/>
    </w:rPr>
  </w:style>
  <w:style w:type="paragraph" w:styleId="Heading5">
    <w:name w:val="heading 5"/>
    <w:basedOn w:val="Heading4"/>
    <w:next w:val="BodyText"/>
    <w:link w:val="Heading5Char"/>
    <w:qFormat/>
    <w:rsid w:val="00EB4D9B"/>
    <w:pPr>
      <w:outlineLvl w:val="4"/>
    </w:pPr>
    <w:rPr>
      <w:rFonts w:ascii="Times New Roman" w:hAnsi="Times New Roman"/>
      <w:sz w:val="26"/>
    </w:rPr>
  </w:style>
  <w:style w:type="paragraph" w:styleId="Heading6">
    <w:name w:val="heading 6"/>
    <w:basedOn w:val="BodyText"/>
    <w:next w:val="BodyText"/>
    <w:link w:val="Heading6Char"/>
    <w:rsid w:val="00EB4D9B"/>
    <w:pPr>
      <w:spacing w:before="240" w:after="60"/>
      <w:jc w:val="left"/>
      <w:outlineLvl w:val="5"/>
    </w:pPr>
    <w:rPr>
      <w:rFonts w:ascii="Times New Roman" w:hAnsi="Times New Roman"/>
      <w:i/>
      <w:sz w:val="22"/>
    </w:rPr>
  </w:style>
  <w:style w:type="paragraph" w:styleId="Heading7">
    <w:name w:val="heading 7"/>
    <w:basedOn w:val="BodyText"/>
    <w:next w:val="BodyText"/>
    <w:link w:val="Heading7Char"/>
    <w:rsid w:val="00EB4D9B"/>
    <w:pPr>
      <w:spacing w:before="240" w:after="60" w:line="240" w:lineRule="auto"/>
      <w:jc w:val="left"/>
      <w:outlineLvl w:val="6"/>
    </w:pPr>
    <w:rPr>
      <w:rFonts w:ascii="Arial" w:hAnsi="Arial"/>
      <w:sz w:val="20"/>
    </w:rPr>
  </w:style>
  <w:style w:type="paragraph" w:styleId="Heading8">
    <w:name w:val="heading 8"/>
    <w:basedOn w:val="BodyText"/>
    <w:next w:val="BodyText"/>
    <w:link w:val="Heading8Char"/>
    <w:rsid w:val="00EB4D9B"/>
    <w:pPr>
      <w:spacing w:before="240" w:after="60" w:line="240" w:lineRule="auto"/>
      <w:jc w:val="left"/>
      <w:outlineLvl w:val="7"/>
    </w:pPr>
    <w:rPr>
      <w:rFonts w:ascii="Arial" w:hAnsi="Arial"/>
      <w:i/>
      <w:sz w:val="20"/>
    </w:rPr>
  </w:style>
  <w:style w:type="paragraph" w:styleId="Heading9">
    <w:name w:val="heading 9"/>
    <w:basedOn w:val="BodyText"/>
    <w:next w:val="BodyText"/>
    <w:link w:val="Heading9Char"/>
    <w:rsid w:val="00EB4D9B"/>
    <w:pPr>
      <w:spacing w:before="240"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74F4"/>
    <w:rPr>
      <w:rFonts w:asciiTheme="majorHAnsi" w:eastAsiaTheme="majorEastAsia" w:hAnsiTheme="majorHAnsi" w:cstheme="majorBidi"/>
      <w:b/>
      <w:bCs/>
      <w:color w:val="2C6EAB" w:themeColor="accent1" w:themeShade="B5"/>
      <w:sz w:val="32"/>
      <w:szCs w:val="32"/>
    </w:rPr>
  </w:style>
  <w:style w:type="paragraph" w:customStyle="1" w:styleId="Chapter">
    <w:name w:val="Chapter"/>
    <w:basedOn w:val="Heading1"/>
    <w:next w:val="BodyText"/>
    <w:semiHidden/>
    <w:rsid w:val="00EB4D9B"/>
    <w:pPr>
      <w:keepLines w:val="0"/>
      <w:spacing w:before="160" w:after="1360" w:line="600" w:lineRule="exact"/>
      <w:outlineLvl w:val="9"/>
    </w:pPr>
    <w:rPr>
      <w:rFonts w:ascii="Times New Roman" w:eastAsia="Times New Roman" w:hAnsi="Times New Roman" w:cs="Times New Roman"/>
      <w:b w:val="0"/>
      <w:bCs w:val="0"/>
      <w:color w:val="auto"/>
      <w:sz w:val="52"/>
      <w:szCs w:val="20"/>
      <w:lang w:eastAsia="en-AU"/>
    </w:rPr>
  </w:style>
  <w:style w:type="paragraph" w:styleId="BodyText">
    <w:name w:val="Body Text"/>
    <w:basedOn w:val="Normal"/>
    <w:link w:val="BodyTextChar"/>
    <w:qFormat/>
    <w:rsid w:val="000F1477"/>
    <w:pPr>
      <w:spacing w:after="0" w:line="320" w:lineRule="atLeast"/>
      <w:jc w:val="both"/>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0F1477"/>
    <w:rPr>
      <w:rFonts w:ascii="Calibri" w:eastAsia="Times New Roman" w:hAnsi="Calibri" w:cs="Times New Roman"/>
      <w:sz w:val="24"/>
      <w:szCs w:val="20"/>
      <w:lang w:eastAsia="en-AU"/>
    </w:rPr>
  </w:style>
  <w:style w:type="character" w:customStyle="1" w:styleId="Heading2Char">
    <w:name w:val="Heading 2 Char"/>
    <w:basedOn w:val="DefaultParagraphFont"/>
    <w:link w:val="Heading2"/>
    <w:rsid w:val="00EB4D9B"/>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EB4D9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EB4D9B"/>
    <w:rPr>
      <w:rFonts w:ascii="Arial" w:eastAsia="Times New Roman" w:hAnsi="Arial" w:cs="Times New Roman"/>
      <w:i/>
      <w:sz w:val="24"/>
      <w:szCs w:val="20"/>
      <w:lang w:eastAsia="en-AU"/>
    </w:rPr>
  </w:style>
  <w:style w:type="character" w:customStyle="1" w:styleId="Heading5Char">
    <w:name w:val="Heading 5 Char"/>
    <w:basedOn w:val="DefaultParagraphFont"/>
    <w:link w:val="Heading5"/>
    <w:rsid w:val="00EB4D9B"/>
    <w:rPr>
      <w:rFonts w:ascii="Times New Roman" w:eastAsia="Times New Roman" w:hAnsi="Times New Roman" w:cs="Times New Roman"/>
      <w:i/>
      <w:sz w:val="26"/>
      <w:szCs w:val="20"/>
      <w:lang w:eastAsia="en-AU"/>
    </w:rPr>
  </w:style>
  <w:style w:type="character" w:customStyle="1" w:styleId="Heading6Char">
    <w:name w:val="Heading 6 Char"/>
    <w:basedOn w:val="DefaultParagraphFont"/>
    <w:link w:val="Heading6"/>
    <w:rsid w:val="00EB4D9B"/>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rsid w:val="00EB4D9B"/>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EB4D9B"/>
    <w:rPr>
      <w:rFonts w:ascii="Arial" w:eastAsia="Times New Roman" w:hAnsi="Arial" w:cs="Times New Roman"/>
      <w:i/>
      <w:sz w:val="20"/>
      <w:szCs w:val="20"/>
      <w:lang w:eastAsia="en-AU"/>
    </w:rPr>
  </w:style>
  <w:style w:type="character" w:customStyle="1" w:styleId="Heading9Char">
    <w:name w:val="Heading 9 Char"/>
    <w:basedOn w:val="DefaultParagraphFont"/>
    <w:link w:val="Heading9"/>
    <w:rsid w:val="00EB4D9B"/>
    <w:rPr>
      <w:rFonts w:ascii="Arial" w:eastAsia="Times New Roman" w:hAnsi="Arial" w:cs="Times New Roman"/>
      <w:b/>
      <w:i/>
      <w:sz w:val="18"/>
      <w:szCs w:val="20"/>
      <w:lang w:eastAsia="en-AU"/>
    </w:rPr>
  </w:style>
  <w:style w:type="character" w:styleId="Hyperlink">
    <w:name w:val="Hyperlink"/>
    <w:basedOn w:val="DefaultParagraphFont"/>
    <w:uiPriority w:val="99"/>
    <w:unhideWhenUsed/>
    <w:rsid w:val="00AD7A0E"/>
    <w:rPr>
      <w:color w:val="0563C1" w:themeColor="hyperlink"/>
      <w:u w:val="single"/>
    </w:rPr>
  </w:style>
  <w:style w:type="paragraph" w:customStyle="1" w:styleId="Numlevel1">
    <w:name w:val="Num level 1"/>
    <w:basedOn w:val="Normal"/>
    <w:autoRedefine/>
    <w:qFormat/>
    <w:rsid w:val="00D40C86"/>
    <w:pPr>
      <w:numPr>
        <w:numId w:val="1"/>
      </w:numPr>
      <w:spacing w:before="240" w:after="220" w:line="240" w:lineRule="auto"/>
    </w:pPr>
    <w:rPr>
      <w:rFonts w:ascii="Arial" w:eastAsia="Times New Roman" w:hAnsi="Arial" w:cs="Times New Roman"/>
      <w:lang w:eastAsia="en-AU"/>
    </w:rPr>
  </w:style>
  <w:style w:type="paragraph" w:customStyle="1" w:styleId="Numlevel2">
    <w:name w:val="Num level 2"/>
    <w:basedOn w:val="Numlevel1"/>
    <w:autoRedefine/>
    <w:uiPriority w:val="99"/>
    <w:qFormat/>
    <w:rsid w:val="00D40C86"/>
    <w:pPr>
      <w:numPr>
        <w:ilvl w:val="1"/>
      </w:numPr>
    </w:pPr>
  </w:style>
  <w:style w:type="paragraph" w:customStyle="1" w:styleId="Numlevel3">
    <w:name w:val="Num level 3"/>
    <w:basedOn w:val="Numlevel2"/>
    <w:autoRedefine/>
    <w:qFormat/>
    <w:rsid w:val="00D40C86"/>
    <w:pPr>
      <w:numPr>
        <w:ilvl w:val="2"/>
      </w:numPr>
    </w:pPr>
  </w:style>
  <w:style w:type="paragraph" w:customStyle="1" w:styleId="RecTitle">
    <w:name w:val="Rec Title"/>
    <w:basedOn w:val="BodyText"/>
    <w:next w:val="Normal"/>
    <w:rsid w:val="000F1477"/>
    <w:pPr>
      <w:keepNext/>
      <w:keepLines/>
      <w:spacing w:before="240"/>
    </w:pPr>
    <w:rPr>
      <w:rFonts w:ascii="Times New Roman" w:hAnsi="Times New Roman"/>
      <w:caps/>
    </w:rPr>
  </w:style>
  <w:style w:type="paragraph" w:customStyle="1" w:styleId="InformationRequest">
    <w:name w:val="Information Request"/>
    <w:basedOn w:val="Normal"/>
    <w:next w:val="BodyText"/>
    <w:rsid w:val="000F1477"/>
    <w:pPr>
      <w:keepLines/>
      <w:spacing w:before="360" w:after="120" w:line="320" w:lineRule="atLeast"/>
      <w:jc w:val="both"/>
    </w:pPr>
    <w:rPr>
      <w:rFonts w:ascii="Arial" w:eastAsia="Times New Roman" w:hAnsi="Arial" w:cs="Times New Roman"/>
      <w:i/>
      <w:sz w:val="24"/>
      <w:szCs w:val="20"/>
      <w:lang w:eastAsia="en-AU"/>
    </w:rPr>
  </w:style>
  <w:style w:type="paragraph" w:customStyle="1" w:styleId="RecBullet">
    <w:name w:val="Rec Bullet"/>
    <w:basedOn w:val="Normal"/>
    <w:rsid w:val="000F1477"/>
    <w:pPr>
      <w:keepLines/>
      <w:numPr>
        <w:numId w:val="2"/>
      </w:numPr>
      <w:tabs>
        <w:tab w:val="clear" w:pos="340"/>
        <w:tab w:val="num" w:pos="1134"/>
      </w:tabs>
      <w:spacing w:before="80" w:after="0" w:line="320" w:lineRule="atLeast"/>
      <w:ind w:left="1134" w:hanging="567"/>
      <w:jc w:val="both"/>
    </w:pPr>
    <w:rPr>
      <w:rFonts w:ascii="Times New Roman" w:eastAsia="Times New Roman" w:hAnsi="Times New Roman" w:cs="Times New Roman"/>
      <w:b/>
      <w:i/>
      <w:sz w:val="26"/>
      <w:szCs w:val="20"/>
      <w:lang w:eastAsia="en-AU"/>
    </w:rPr>
  </w:style>
  <w:style w:type="paragraph" w:customStyle="1" w:styleId="Finding">
    <w:name w:val="Finding"/>
    <w:basedOn w:val="BodyText"/>
    <w:rsid w:val="00F274F4"/>
    <w:pPr>
      <w:keepLines/>
      <w:spacing w:before="180"/>
    </w:pPr>
    <w:rPr>
      <w:rFonts w:ascii="Times New Roman" w:hAnsi="Times New Roman"/>
      <w:i/>
      <w:sz w:val="26"/>
    </w:rPr>
  </w:style>
  <w:style w:type="paragraph" w:styleId="FootnoteText">
    <w:name w:val="footnote text"/>
    <w:basedOn w:val="Normal"/>
    <w:link w:val="FootnoteTextChar"/>
    <w:unhideWhenUsed/>
    <w:qFormat/>
    <w:rsid w:val="00B875EF"/>
    <w:pPr>
      <w:spacing w:after="0" w:line="240" w:lineRule="auto"/>
    </w:pPr>
    <w:rPr>
      <w:sz w:val="24"/>
      <w:szCs w:val="24"/>
    </w:rPr>
  </w:style>
  <w:style w:type="character" w:customStyle="1" w:styleId="FootnoteTextChar">
    <w:name w:val="Footnote Text Char"/>
    <w:basedOn w:val="DefaultParagraphFont"/>
    <w:link w:val="FootnoteText"/>
    <w:rsid w:val="00B875EF"/>
    <w:rPr>
      <w:sz w:val="24"/>
      <w:szCs w:val="24"/>
    </w:rPr>
  </w:style>
  <w:style w:type="character" w:styleId="FootnoteReference">
    <w:name w:val="footnote reference"/>
    <w:basedOn w:val="DefaultParagraphFont"/>
    <w:unhideWhenUsed/>
    <w:rsid w:val="00B875EF"/>
    <w:rPr>
      <w:vertAlign w:val="superscript"/>
    </w:rPr>
  </w:style>
  <w:style w:type="paragraph" w:styleId="Footer">
    <w:name w:val="footer"/>
    <w:basedOn w:val="BodyText"/>
    <w:link w:val="FooterChar"/>
    <w:rsid w:val="00EB4D9B"/>
    <w:pPr>
      <w:spacing w:before="80" w:line="200" w:lineRule="exact"/>
      <w:ind w:right="6"/>
      <w:jc w:val="left"/>
    </w:pPr>
    <w:rPr>
      <w:rFonts w:ascii="Times New Roman" w:hAnsi="Times New Roman"/>
      <w:caps/>
      <w:spacing w:val="-4"/>
      <w:sz w:val="16"/>
    </w:rPr>
  </w:style>
  <w:style w:type="character" w:customStyle="1" w:styleId="FooterChar">
    <w:name w:val="Footer Char"/>
    <w:basedOn w:val="DefaultParagraphFont"/>
    <w:link w:val="Footer"/>
    <w:rsid w:val="00EB4D9B"/>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4D9B"/>
    <w:pPr>
      <w:spacing w:before="0" w:line="20" w:lineRule="exact"/>
    </w:pPr>
  </w:style>
  <w:style w:type="paragraph" w:styleId="Header">
    <w:name w:val="header"/>
    <w:basedOn w:val="BodyText"/>
    <w:link w:val="HeaderChar"/>
    <w:uiPriority w:val="99"/>
    <w:rsid w:val="00EB4D9B"/>
    <w:pPr>
      <w:tabs>
        <w:tab w:val="center" w:pos="4394"/>
        <w:tab w:val="right" w:pos="8789"/>
      </w:tabs>
      <w:spacing w:line="240" w:lineRule="atLeast"/>
      <w:jc w:val="left"/>
    </w:pPr>
    <w:rPr>
      <w:rFonts w:ascii="Arial" w:hAnsi="Arial"/>
      <w:caps/>
      <w:sz w:val="26"/>
    </w:rPr>
  </w:style>
  <w:style w:type="character" w:customStyle="1" w:styleId="HeaderChar">
    <w:name w:val="Header Char"/>
    <w:basedOn w:val="DefaultParagraphFont"/>
    <w:link w:val="Header"/>
    <w:uiPriority w:val="99"/>
    <w:rsid w:val="00EB4D9B"/>
    <w:rPr>
      <w:rFonts w:ascii="Arial" w:eastAsia="Times New Roman" w:hAnsi="Arial" w:cs="Times New Roman"/>
      <w:caps/>
      <w:sz w:val="26"/>
      <w:szCs w:val="20"/>
      <w:lang w:eastAsia="en-AU"/>
    </w:rPr>
  </w:style>
  <w:style w:type="paragraph" w:customStyle="1" w:styleId="HeaderEnd">
    <w:name w:val="Header End"/>
    <w:basedOn w:val="Header"/>
    <w:autoRedefine/>
    <w:rsid w:val="00EB4D9B"/>
    <w:pPr>
      <w:spacing w:line="20" w:lineRule="exact"/>
    </w:pPr>
    <w:rPr>
      <w:sz w:val="16"/>
    </w:rPr>
  </w:style>
  <w:style w:type="paragraph" w:customStyle="1" w:styleId="HeaderEven">
    <w:name w:val="Header Even"/>
    <w:basedOn w:val="Header"/>
    <w:rsid w:val="00EB4D9B"/>
  </w:style>
  <w:style w:type="paragraph" w:customStyle="1" w:styleId="HeaderOdd">
    <w:name w:val="Header Odd"/>
    <w:basedOn w:val="Header"/>
    <w:rsid w:val="00EB4D9B"/>
  </w:style>
  <w:style w:type="character" w:styleId="PageNumber">
    <w:name w:val="page number"/>
    <w:rsid w:val="00EB4D9B"/>
    <w:rPr>
      <w:rFonts w:ascii="Arial" w:hAnsi="Arial"/>
      <w:b/>
      <w:sz w:val="16"/>
    </w:rPr>
  </w:style>
  <w:style w:type="paragraph" w:customStyle="1" w:styleId="Abbreviation">
    <w:name w:val="Abbreviation"/>
    <w:basedOn w:val="BodyText"/>
    <w:rsid w:val="00EB4D9B"/>
    <w:pPr>
      <w:spacing w:before="120"/>
      <w:ind w:left="2381" w:hanging="2381"/>
      <w:jc w:val="left"/>
    </w:pPr>
    <w:rPr>
      <w:rFonts w:ascii="Times New Roman" w:hAnsi="Times New Roman"/>
      <w:sz w:val="26"/>
    </w:rPr>
  </w:style>
  <w:style w:type="paragraph" w:customStyle="1" w:styleId="Box">
    <w:name w:val="Box"/>
    <w:basedOn w:val="BodyText"/>
    <w:link w:val="BoxChar"/>
    <w:qFormat/>
    <w:rsid w:val="00EB4D9B"/>
    <w:pPr>
      <w:keepNext/>
      <w:spacing w:before="120" w:line="280" w:lineRule="atLeast"/>
    </w:pPr>
    <w:rPr>
      <w:rFonts w:ascii="Arial" w:hAnsi="Arial"/>
      <w:sz w:val="22"/>
    </w:rPr>
  </w:style>
  <w:style w:type="character" w:customStyle="1" w:styleId="BoxChar">
    <w:name w:val="Box Char"/>
    <w:link w:val="Box"/>
    <w:rsid w:val="00EB4D9B"/>
    <w:rPr>
      <w:rFonts w:ascii="Arial" w:eastAsia="Times New Roman" w:hAnsi="Arial" w:cs="Times New Roman"/>
      <w:szCs w:val="20"/>
      <w:lang w:eastAsia="en-AU"/>
    </w:rPr>
  </w:style>
  <w:style w:type="paragraph" w:customStyle="1" w:styleId="BoxContinued">
    <w:name w:val="Box Continued"/>
    <w:basedOn w:val="BodyText"/>
    <w:next w:val="BodyText"/>
    <w:semiHidden/>
    <w:rsid w:val="00EB4D9B"/>
    <w:pPr>
      <w:spacing w:before="180" w:line="220" w:lineRule="exact"/>
      <w:jc w:val="right"/>
    </w:pPr>
    <w:rPr>
      <w:rFonts w:ascii="Arial" w:hAnsi="Arial"/>
      <w:sz w:val="18"/>
    </w:rPr>
  </w:style>
  <w:style w:type="paragraph" w:customStyle="1" w:styleId="BoxHeading1">
    <w:name w:val="Box Heading 1"/>
    <w:basedOn w:val="BodyText"/>
    <w:next w:val="Box"/>
    <w:rsid w:val="00EB4D9B"/>
    <w:pPr>
      <w:keepNext/>
      <w:spacing w:before="200" w:line="280" w:lineRule="atLeast"/>
    </w:pPr>
    <w:rPr>
      <w:rFonts w:ascii="Arial" w:hAnsi="Arial"/>
      <w:b/>
      <w:sz w:val="22"/>
    </w:rPr>
  </w:style>
  <w:style w:type="paragraph" w:customStyle="1" w:styleId="BoxHeading2">
    <w:name w:val="Box Heading 2"/>
    <w:basedOn w:val="BoxHeading1"/>
    <w:next w:val="Normal"/>
    <w:rsid w:val="00EB4D9B"/>
    <w:rPr>
      <w:b w:val="0"/>
      <w:i/>
    </w:rPr>
  </w:style>
  <w:style w:type="paragraph" w:customStyle="1" w:styleId="BoxListBullet">
    <w:name w:val="Box List Bullet"/>
    <w:basedOn w:val="BodyText"/>
    <w:rsid w:val="00EB4D9B"/>
    <w:pPr>
      <w:keepNext/>
      <w:numPr>
        <w:numId w:val="3"/>
      </w:numPr>
      <w:spacing w:before="60" w:line="280" w:lineRule="atLeast"/>
    </w:pPr>
    <w:rPr>
      <w:rFonts w:ascii="Arial" w:hAnsi="Arial"/>
      <w:sz w:val="22"/>
    </w:rPr>
  </w:style>
  <w:style w:type="paragraph" w:customStyle="1" w:styleId="BoxListBullet2">
    <w:name w:val="Box List Bullet 2"/>
    <w:basedOn w:val="BodyText"/>
    <w:rsid w:val="00EB4D9B"/>
    <w:pPr>
      <w:keepNext/>
      <w:numPr>
        <w:numId w:val="4"/>
      </w:numPr>
      <w:spacing w:before="60" w:line="280" w:lineRule="atLeast"/>
    </w:pPr>
    <w:rPr>
      <w:rFonts w:ascii="Arial" w:hAnsi="Arial"/>
      <w:sz w:val="22"/>
    </w:rPr>
  </w:style>
  <w:style w:type="paragraph" w:customStyle="1" w:styleId="BoxListNumber">
    <w:name w:val="Box List Number"/>
    <w:basedOn w:val="BodyText"/>
    <w:rsid w:val="00EB4D9B"/>
    <w:pPr>
      <w:keepNext/>
      <w:numPr>
        <w:numId w:val="14"/>
      </w:numPr>
      <w:spacing w:before="60" w:line="280" w:lineRule="atLeast"/>
    </w:pPr>
    <w:rPr>
      <w:rFonts w:ascii="Arial" w:hAnsi="Arial"/>
      <w:sz w:val="22"/>
    </w:rPr>
  </w:style>
  <w:style w:type="paragraph" w:customStyle="1" w:styleId="BoxListNumber2">
    <w:name w:val="Box List Number 2"/>
    <w:basedOn w:val="BoxListNumber"/>
    <w:rsid w:val="00EB4D9B"/>
    <w:pPr>
      <w:numPr>
        <w:ilvl w:val="1"/>
      </w:numPr>
    </w:pPr>
  </w:style>
  <w:style w:type="paragraph" w:customStyle="1" w:styleId="BoxQuote">
    <w:name w:val="Box Quote"/>
    <w:basedOn w:val="BodyText"/>
    <w:next w:val="Box"/>
    <w:link w:val="BoxQuoteChar"/>
    <w:rsid w:val="00EB4D9B"/>
    <w:pPr>
      <w:keepNext/>
      <w:spacing w:before="60" w:line="260" w:lineRule="exact"/>
      <w:ind w:left="284"/>
    </w:pPr>
    <w:rPr>
      <w:rFonts w:ascii="Arial" w:hAnsi="Arial"/>
      <w:sz w:val="20"/>
    </w:rPr>
  </w:style>
  <w:style w:type="character" w:customStyle="1" w:styleId="BoxQuoteChar">
    <w:name w:val="Box Quote Char"/>
    <w:link w:val="BoxQuote"/>
    <w:rsid w:val="00EB4D9B"/>
    <w:rPr>
      <w:rFonts w:ascii="Arial" w:eastAsia="Times New Roman" w:hAnsi="Arial" w:cs="Times New Roman"/>
      <w:sz w:val="20"/>
      <w:szCs w:val="20"/>
      <w:lang w:eastAsia="en-AU"/>
    </w:rPr>
  </w:style>
  <w:style w:type="paragraph" w:customStyle="1" w:styleId="Note">
    <w:name w:val="Note"/>
    <w:basedOn w:val="BodyText"/>
    <w:next w:val="BodyText"/>
    <w:link w:val="NoteChar"/>
    <w:rsid w:val="00EB4D9B"/>
    <w:pPr>
      <w:keepLines/>
      <w:spacing w:before="80" w:line="220" w:lineRule="exact"/>
    </w:pPr>
    <w:rPr>
      <w:rFonts w:ascii="Arial" w:hAnsi="Arial"/>
      <w:sz w:val="18"/>
    </w:rPr>
  </w:style>
  <w:style w:type="character" w:customStyle="1" w:styleId="NoteChar">
    <w:name w:val="Note Char"/>
    <w:link w:val="Note"/>
    <w:locked/>
    <w:rsid w:val="00EB4D9B"/>
    <w:rPr>
      <w:rFonts w:ascii="Arial" w:eastAsia="Times New Roman" w:hAnsi="Arial" w:cs="Times New Roman"/>
      <w:sz w:val="18"/>
      <w:szCs w:val="20"/>
      <w:lang w:eastAsia="en-AU"/>
    </w:rPr>
  </w:style>
  <w:style w:type="paragraph" w:customStyle="1" w:styleId="Source">
    <w:name w:val="Source"/>
    <w:basedOn w:val="Note"/>
    <w:next w:val="BodyText"/>
    <w:rsid w:val="00EB4D9B"/>
    <w:pPr>
      <w:spacing w:after="120"/>
    </w:pPr>
  </w:style>
  <w:style w:type="paragraph" w:customStyle="1" w:styleId="BoxSource">
    <w:name w:val="Box Source"/>
    <w:basedOn w:val="Source"/>
    <w:next w:val="BodyText"/>
    <w:rsid w:val="00EB4D9B"/>
    <w:pPr>
      <w:spacing w:before="180" w:after="0"/>
    </w:pPr>
  </w:style>
  <w:style w:type="paragraph" w:customStyle="1" w:styleId="BoxSpaceAbove">
    <w:name w:val="Box Space Above"/>
    <w:basedOn w:val="BodyText"/>
    <w:rsid w:val="00EB4D9B"/>
    <w:pPr>
      <w:keepNext/>
      <w:spacing w:before="360" w:line="80" w:lineRule="exact"/>
      <w:jc w:val="left"/>
    </w:pPr>
    <w:rPr>
      <w:rFonts w:ascii="Times New Roman" w:hAnsi="Times New Roman"/>
      <w:sz w:val="26"/>
    </w:rPr>
  </w:style>
  <w:style w:type="paragraph" w:styleId="Caption">
    <w:name w:val="caption"/>
    <w:basedOn w:val="Normal"/>
    <w:next w:val="BodyText"/>
    <w:rsid w:val="00EB4D9B"/>
    <w:pPr>
      <w:keepNext/>
      <w:keepLines/>
      <w:spacing w:before="360" w:after="80" w:line="280" w:lineRule="exact"/>
      <w:ind w:left="1474" w:hanging="1474"/>
    </w:pPr>
    <w:rPr>
      <w:rFonts w:ascii="Arial" w:eastAsia="Times New Roman" w:hAnsi="Arial" w:cs="Times New Roman"/>
      <w:b/>
      <w:sz w:val="26"/>
      <w:szCs w:val="24"/>
      <w:lang w:eastAsia="en-AU"/>
    </w:rPr>
  </w:style>
  <w:style w:type="paragraph" w:customStyle="1" w:styleId="BoxTitle">
    <w:name w:val="Box Title"/>
    <w:basedOn w:val="Caption"/>
    <w:next w:val="BoxSubtitle"/>
    <w:rsid w:val="00EB4D9B"/>
    <w:pPr>
      <w:spacing w:before="120" w:after="0"/>
      <w:ind w:left="1304" w:hanging="1304"/>
    </w:pPr>
    <w:rPr>
      <w:sz w:val="24"/>
    </w:rPr>
  </w:style>
  <w:style w:type="paragraph" w:customStyle="1" w:styleId="BoxSubtitle">
    <w:name w:val="Box Subtitle"/>
    <w:basedOn w:val="BoxTitle"/>
    <w:next w:val="Normal"/>
    <w:rsid w:val="00EB4D9B"/>
    <w:pPr>
      <w:spacing w:after="80" w:line="200" w:lineRule="exact"/>
      <w:ind w:firstLine="0"/>
    </w:pPr>
    <w:rPr>
      <w:b w:val="0"/>
      <w:sz w:val="20"/>
    </w:rPr>
  </w:style>
  <w:style w:type="paragraph" w:customStyle="1" w:styleId="ChapterSummary">
    <w:name w:val="Chapter Summary"/>
    <w:basedOn w:val="BodyText"/>
    <w:rsid w:val="00EB4D9B"/>
    <w:pPr>
      <w:spacing w:before="240"/>
      <w:ind w:left="907"/>
    </w:pPr>
    <w:rPr>
      <w:rFonts w:ascii="Arial" w:hAnsi="Arial"/>
      <w:b/>
      <w:sz w:val="22"/>
    </w:rPr>
  </w:style>
  <w:style w:type="paragraph" w:styleId="CommentText">
    <w:name w:val="annotation text"/>
    <w:basedOn w:val="Normal"/>
    <w:link w:val="CommentTextChar1"/>
    <w:semiHidden/>
    <w:rsid w:val="00EB4D9B"/>
    <w:pPr>
      <w:spacing w:before="120" w:after="0" w:line="240" w:lineRule="atLeast"/>
      <w:ind w:left="567" w:hanging="567"/>
    </w:pPr>
    <w:rPr>
      <w:rFonts w:ascii="Times New Roman" w:eastAsia="Times New Roman" w:hAnsi="Times New Roman" w:cs="Times New Roman"/>
      <w:sz w:val="20"/>
      <w:szCs w:val="24"/>
      <w:lang w:eastAsia="en-AU"/>
    </w:rPr>
  </w:style>
  <w:style w:type="character" w:customStyle="1" w:styleId="CommentTextChar1">
    <w:name w:val="Comment Text Char1"/>
    <w:link w:val="CommentText"/>
    <w:semiHidden/>
    <w:rsid w:val="00EB4D9B"/>
    <w:rPr>
      <w:rFonts w:ascii="Times New Roman" w:eastAsia="Times New Roman" w:hAnsi="Times New Roman" w:cs="Times New Roman"/>
      <w:sz w:val="20"/>
      <w:szCs w:val="24"/>
      <w:lang w:eastAsia="en-AU"/>
    </w:rPr>
  </w:style>
  <w:style w:type="character" w:customStyle="1" w:styleId="CommentTextChar">
    <w:name w:val="Comment Text Char"/>
    <w:basedOn w:val="DefaultParagraphFont"/>
    <w:semiHidden/>
    <w:rsid w:val="00EB4D9B"/>
    <w:rPr>
      <w:sz w:val="24"/>
      <w:szCs w:val="24"/>
    </w:rPr>
  </w:style>
  <w:style w:type="paragraph" w:customStyle="1" w:styleId="Continued">
    <w:name w:val="Continued"/>
    <w:basedOn w:val="BoxContinued"/>
    <w:next w:val="BodyText"/>
    <w:rsid w:val="00EB4D9B"/>
  </w:style>
  <w:style w:type="character" w:customStyle="1" w:styleId="DraftingNote">
    <w:name w:val="Drafting Note"/>
    <w:qFormat/>
    <w:rsid w:val="00EB4D9B"/>
    <w:rPr>
      <w:b/>
      <w:color w:val="FF0000"/>
      <w:sz w:val="24"/>
      <w:u w:val="dotted"/>
    </w:rPr>
  </w:style>
  <w:style w:type="paragraph" w:customStyle="1" w:styleId="Figure">
    <w:name w:val="Figure"/>
    <w:basedOn w:val="BodyText"/>
    <w:rsid w:val="00EB4D9B"/>
    <w:pPr>
      <w:keepNext/>
      <w:spacing w:before="120" w:after="120" w:line="240" w:lineRule="atLeast"/>
      <w:jc w:val="center"/>
    </w:pPr>
    <w:rPr>
      <w:rFonts w:ascii="Times New Roman" w:hAnsi="Times New Roman"/>
      <w:sz w:val="26"/>
    </w:rPr>
  </w:style>
  <w:style w:type="paragraph" w:customStyle="1" w:styleId="FigureTitle">
    <w:name w:val="Figure Title"/>
    <w:basedOn w:val="Caption"/>
    <w:next w:val="Subtitle"/>
    <w:rsid w:val="00EB4D9B"/>
    <w:rPr>
      <w:sz w:val="24"/>
    </w:rPr>
  </w:style>
  <w:style w:type="paragraph" w:styleId="Subtitle">
    <w:name w:val="Subtitle"/>
    <w:basedOn w:val="Caption"/>
    <w:link w:val="SubtitleChar"/>
    <w:qFormat/>
    <w:rsid w:val="00EB4D9B"/>
    <w:pPr>
      <w:spacing w:before="0" w:line="200" w:lineRule="exact"/>
      <w:ind w:firstLine="0"/>
    </w:pPr>
    <w:rPr>
      <w:b w:val="0"/>
      <w:sz w:val="20"/>
    </w:rPr>
  </w:style>
  <w:style w:type="character" w:customStyle="1" w:styleId="SubtitleChar">
    <w:name w:val="Subtitle Char"/>
    <w:basedOn w:val="DefaultParagraphFont"/>
    <w:link w:val="Subtitle"/>
    <w:rsid w:val="00EB4D9B"/>
    <w:rPr>
      <w:rFonts w:ascii="Arial" w:eastAsia="Times New Roman" w:hAnsi="Arial" w:cs="Times New Roman"/>
      <w:sz w:val="20"/>
      <w:szCs w:val="24"/>
      <w:lang w:eastAsia="en-AU"/>
    </w:rPr>
  </w:style>
  <w:style w:type="paragraph" w:customStyle="1" w:styleId="FindingBullet">
    <w:name w:val="Finding Bullet"/>
    <w:basedOn w:val="Finding"/>
    <w:rsid w:val="00EB4D9B"/>
    <w:pPr>
      <w:numPr>
        <w:numId w:val="5"/>
      </w:numPr>
      <w:spacing w:before="80"/>
    </w:pPr>
  </w:style>
  <w:style w:type="paragraph" w:customStyle="1" w:styleId="FindingNoTitle">
    <w:name w:val="Finding NoTitle"/>
    <w:basedOn w:val="Finding"/>
    <w:semiHidden/>
    <w:rsid w:val="00EB4D9B"/>
    <w:pPr>
      <w:spacing w:before="240"/>
    </w:pPr>
  </w:style>
  <w:style w:type="paragraph" w:customStyle="1" w:styleId="FindingTitle">
    <w:name w:val="Finding Title"/>
    <w:basedOn w:val="RecTitle"/>
    <w:next w:val="Finding"/>
    <w:rsid w:val="00EB4D9B"/>
    <w:pPr>
      <w:framePr w:wrap="notBeside" w:hAnchor="text"/>
    </w:pPr>
    <w:rPr>
      <w:sz w:val="20"/>
    </w:rPr>
  </w:style>
  <w:style w:type="paragraph" w:customStyle="1" w:styleId="Jurisdictioncommentsbodytext">
    <w:name w:val="Jurisdiction comments body text"/>
    <w:rsid w:val="00EB4D9B"/>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EB4D9B"/>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EB4D9B"/>
    <w:pPr>
      <w:numPr>
        <w:numId w:val="6"/>
      </w:numPr>
      <w:spacing w:after="140" w:line="240" w:lineRule="auto"/>
      <w:jc w:val="both"/>
    </w:pPr>
    <w:rPr>
      <w:rFonts w:ascii="Arial" w:eastAsia="Times New Roman" w:hAnsi="Arial" w:cs="Times New Roman"/>
      <w:sz w:val="24"/>
      <w:szCs w:val="20"/>
    </w:rPr>
  </w:style>
  <w:style w:type="paragraph" w:styleId="ListBullet">
    <w:name w:val="List Bullet"/>
    <w:basedOn w:val="BodyText"/>
    <w:qFormat/>
    <w:rsid w:val="00EB4D9B"/>
    <w:pPr>
      <w:numPr>
        <w:numId w:val="7"/>
      </w:numPr>
      <w:spacing w:before="120"/>
    </w:pPr>
    <w:rPr>
      <w:rFonts w:ascii="Times New Roman" w:hAnsi="Times New Roman"/>
      <w:sz w:val="26"/>
    </w:rPr>
  </w:style>
  <w:style w:type="paragraph" w:styleId="ListBullet2">
    <w:name w:val="List Bullet 2"/>
    <w:basedOn w:val="BodyText"/>
    <w:rsid w:val="00EB4D9B"/>
    <w:pPr>
      <w:numPr>
        <w:numId w:val="8"/>
      </w:numPr>
      <w:spacing w:before="120"/>
    </w:pPr>
    <w:rPr>
      <w:rFonts w:ascii="Times New Roman" w:hAnsi="Times New Roman"/>
      <w:sz w:val="26"/>
    </w:rPr>
  </w:style>
  <w:style w:type="paragraph" w:styleId="ListBullet3">
    <w:name w:val="List Bullet 3"/>
    <w:basedOn w:val="BodyText"/>
    <w:rsid w:val="00EB4D9B"/>
    <w:pPr>
      <w:numPr>
        <w:numId w:val="9"/>
      </w:numPr>
      <w:spacing w:before="120"/>
    </w:pPr>
    <w:rPr>
      <w:rFonts w:ascii="Times New Roman" w:hAnsi="Times New Roman"/>
      <w:sz w:val="26"/>
    </w:rPr>
  </w:style>
  <w:style w:type="paragraph" w:styleId="ListNumber">
    <w:name w:val="List Number"/>
    <w:basedOn w:val="BodyText"/>
    <w:rsid w:val="00EB4D9B"/>
    <w:pPr>
      <w:numPr>
        <w:numId w:val="13"/>
      </w:numPr>
      <w:spacing w:before="120"/>
    </w:pPr>
    <w:rPr>
      <w:rFonts w:ascii="Times New Roman" w:hAnsi="Times New Roman"/>
      <w:sz w:val="26"/>
    </w:rPr>
  </w:style>
  <w:style w:type="paragraph" w:styleId="ListNumber2">
    <w:name w:val="List Number 2"/>
    <w:basedOn w:val="ListNumber"/>
    <w:rsid w:val="00EB4D9B"/>
    <w:pPr>
      <w:numPr>
        <w:ilvl w:val="1"/>
      </w:numPr>
    </w:pPr>
  </w:style>
  <w:style w:type="paragraph" w:styleId="ListNumber3">
    <w:name w:val="List Number 3"/>
    <w:basedOn w:val="ListNumber2"/>
    <w:rsid w:val="00EB4D9B"/>
    <w:pPr>
      <w:numPr>
        <w:ilvl w:val="2"/>
      </w:numPr>
    </w:pPr>
  </w:style>
  <w:style w:type="character" w:customStyle="1" w:styleId="NoteLabel">
    <w:name w:val="Note Label"/>
    <w:rsid w:val="00EB4D9B"/>
    <w:rPr>
      <w:rFonts w:ascii="Arial" w:hAnsi="Arial"/>
      <w:b/>
      <w:position w:val="6"/>
      <w:sz w:val="18"/>
    </w:rPr>
  </w:style>
  <w:style w:type="paragraph" w:customStyle="1" w:styleId="PartDivider">
    <w:name w:val="Part Divider"/>
    <w:basedOn w:val="BodyText"/>
    <w:next w:val="BodyText"/>
    <w:rsid w:val="00EB4D9B"/>
    <w:pPr>
      <w:spacing w:line="40" w:lineRule="exact"/>
      <w:jc w:val="right"/>
    </w:pPr>
    <w:rPr>
      <w:rFonts w:ascii="Times New Roman" w:hAnsi="Times New Roman"/>
      <w:smallCaps/>
      <w:sz w:val="16"/>
    </w:rPr>
  </w:style>
  <w:style w:type="paragraph" w:customStyle="1" w:styleId="PartNumber">
    <w:name w:val="Part Number"/>
    <w:basedOn w:val="BodyText"/>
    <w:next w:val="BodyText"/>
    <w:rsid w:val="00EB4D9B"/>
    <w:pPr>
      <w:spacing w:before="4000" w:line="320" w:lineRule="exact"/>
      <w:ind w:left="6634"/>
      <w:jc w:val="right"/>
    </w:pPr>
    <w:rPr>
      <w:rFonts w:ascii="Times New Roman" w:hAnsi="Times New Roman"/>
      <w:smallCaps/>
      <w:spacing w:val="60"/>
      <w:sz w:val="32"/>
    </w:rPr>
  </w:style>
  <w:style w:type="paragraph" w:customStyle="1" w:styleId="PartTitle">
    <w:name w:val="Part Title"/>
    <w:basedOn w:val="BodyText"/>
    <w:rsid w:val="00EB4D9B"/>
    <w:pPr>
      <w:spacing w:before="160" w:after="1360" w:line="520" w:lineRule="exact"/>
      <w:ind w:right="2381"/>
      <w:jc w:val="right"/>
    </w:pPr>
    <w:rPr>
      <w:rFonts w:ascii="Times New Roman" w:hAnsi="Times New Roman"/>
      <w:smallCaps/>
      <w:sz w:val="52"/>
    </w:rPr>
  </w:style>
  <w:style w:type="paragraph" w:styleId="Quote">
    <w:name w:val="Quote"/>
    <w:basedOn w:val="BodyText"/>
    <w:next w:val="BodyText"/>
    <w:link w:val="QuoteChar"/>
    <w:qFormat/>
    <w:rsid w:val="00EB4D9B"/>
    <w:pPr>
      <w:spacing w:before="120" w:line="280" w:lineRule="exact"/>
      <w:ind w:left="340"/>
    </w:pPr>
    <w:rPr>
      <w:rFonts w:ascii="Times New Roman" w:hAnsi="Times New Roman"/>
    </w:rPr>
  </w:style>
  <w:style w:type="character" w:customStyle="1" w:styleId="QuoteChar">
    <w:name w:val="Quote Char"/>
    <w:basedOn w:val="DefaultParagraphFont"/>
    <w:link w:val="Quote"/>
    <w:rsid w:val="00EB4D9B"/>
    <w:rPr>
      <w:rFonts w:ascii="Times New Roman" w:eastAsia="Times New Roman" w:hAnsi="Times New Roman" w:cs="Times New Roman"/>
      <w:sz w:val="24"/>
      <w:szCs w:val="20"/>
      <w:lang w:eastAsia="en-AU"/>
    </w:rPr>
  </w:style>
  <w:style w:type="paragraph" w:customStyle="1" w:styleId="QuoteBullet">
    <w:name w:val="Quote Bullet"/>
    <w:basedOn w:val="Quote"/>
    <w:rsid w:val="00EB4D9B"/>
    <w:pPr>
      <w:numPr>
        <w:numId w:val="10"/>
      </w:numPr>
    </w:pPr>
  </w:style>
  <w:style w:type="paragraph" w:customStyle="1" w:styleId="Rec">
    <w:name w:val="Rec"/>
    <w:basedOn w:val="BodyText"/>
    <w:link w:val="RecChar"/>
    <w:rsid w:val="00EB4D9B"/>
    <w:pPr>
      <w:keepLines/>
      <w:spacing w:before="180"/>
    </w:pPr>
    <w:rPr>
      <w:rFonts w:ascii="Times New Roman" w:hAnsi="Times New Roman"/>
      <w:b/>
      <w:i/>
      <w:sz w:val="26"/>
    </w:rPr>
  </w:style>
  <w:style w:type="character" w:customStyle="1" w:styleId="RecChar">
    <w:name w:val="Rec Char"/>
    <w:link w:val="Rec"/>
    <w:rsid w:val="00EB4D9B"/>
    <w:rPr>
      <w:rFonts w:ascii="Times New Roman" w:eastAsia="Times New Roman" w:hAnsi="Times New Roman" w:cs="Times New Roman"/>
      <w:b/>
      <w:i/>
      <w:sz w:val="26"/>
      <w:szCs w:val="20"/>
      <w:lang w:eastAsia="en-AU"/>
    </w:rPr>
  </w:style>
  <w:style w:type="paragraph" w:customStyle="1" w:styleId="RecB">
    <w:name w:val="RecB"/>
    <w:basedOn w:val="Normal"/>
    <w:rsid w:val="00EB4D9B"/>
    <w:pPr>
      <w:keepLines/>
      <w:pBdr>
        <w:left w:val="single" w:sz="24" w:space="12" w:color="C0C0C0"/>
      </w:pBdr>
      <w:spacing w:before="180" w:after="0" w:line="320" w:lineRule="atLeast"/>
      <w:jc w:val="both"/>
    </w:pPr>
    <w:rPr>
      <w:rFonts w:ascii="Times New Roman" w:eastAsia="Times New Roman" w:hAnsi="Times New Roman" w:cs="Times New Roman"/>
      <w:b/>
      <w:i/>
      <w:sz w:val="26"/>
      <w:szCs w:val="20"/>
      <w:lang w:eastAsia="en-AU"/>
    </w:rPr>
  </w:style>
  <w:style w:type="paragraph" w:customStyle="1" w:styleId="RecBBullet">
    <w:name w:val="RecB Bullet"/>
    <w:basedOn w:val="RecB"/>
    <w:semiHidden/>
    <w:rsid w:val="00EB4D9B"/>
    <w:pPr>
      <w:numPr>
        <w:numId w:val="15"/>
      </w:numPr>
      <w:spacing w:before="80"/>
    </w:pPr>
  </w:style>
  <w:style w:type="paragraph" w:customStyle="1" w:styleId="RecBNoTitle">
    <w:name w:val="RecB NoTitle"/>
    <w:basedOn w:val="RecB"/>
    <w:semiHidden/>
    <w:rsid w:val="00EB4D9B"/>
    <w:pPr>
      <w:spacing w:before="240"/>
    </w:pPr>
  </w:style>
  <w:style w:type="paragraph" w:customStyle="1" w:styleId="Reference">
    <w:name w:val="Reference"/>
    <w:basedOn w:val="BodyText"/>
    <w:rsid w:val="00EB4D9B"/>
    <w:pPr>
      <w:spacing w:before="120"/>
      <w:ind w:left="340" w:hanging="340"/>
    </w:pPr>
    <w:rPr>
      <w:rFonts w:ascii="Times New Roman" w:hAnsi="Times New Roman"/>
      <w:sz w:val="26"/>
    </w:rPr>
  </w:style>
  <w:style w:type="paragraph" w:customStyle="1" w:styleId="SequenceInfo">
    <w:name w:val="Sequence Info"/>
    <w:basedOn w:val="BodyText"/>
    <w:semiHidden/>
    <w:rsid w:val="00EB4D9B"/>
    <w:pPr>
      <w:spacing w:before="240"/>
    </w:pPr>
    <w:rPr>
      <w:rFonts w:ascii="Times New Roman" w:hAnsi="Times New Roman"/>
      <w:vanish/>
      <w:sz w:val="16"/>
    </w:rPr>
  </w:style>
  <w:style w:type="paragraph" w:customStyle="1" w:styleId="SideNote">
    <w:name w:val="Side Note"/>
    <w:basedOn w:val="BodyText"/>
    <w:next w:val="BodyText"/>
    <w:semiHidden/>
    <w:rsid w:val="00EB4D9B"/>
    <w:pPr>
      <w:keepNext/>
      <w:keepLines/>
      <w:framePr w:w="2155" w:hSpace="227" w:vSpace="181" w:wrap="around" w:vAnchor="text" w:hAnchor="page" w:xAlign="outside" w:y="1"/>
      <w:spacing w:before="240"/>
      <w:jc w:val="left"/>
    </w:pPr>
    <w:rPr>
      <w:rFonts w:ascii="Times New Roman" w:hAnsi="Times New Roman"/>
      <w:i/>
    </w:rPr>
  </w:style>
  <w:style w:type="paragraph" w:customStyle="1" w:styleId="SideNoteBullet">
    <w:name w:val="Side Note Bullet"/>
    <w:basedOn w:val="SideNote"/>
    <w:next w:val="BodyText"/>
    <w:semiHidden/>
    <w:rsid w:val="00EB4D9B"/>
    <w:pPr>
      <w:framePr w:wrap="around"/>
      <w:numPr>
        <w:numId w:val="11"/>
      </w:numPr>
      <w:tabs>
        <w:tab w:val="left" w:pos="227"/>
      </w:tabs>
    </w:pPr>
  </w:style>
  <w:style w:type="paragraph" w:customStyle="1" w:styleId="SideNoteGraphic">
    <w:name w:val="Side Note Graphic"/>
    <w:basedOn w:val="SideNote"/>
    <w:next w:val="BodyText"/>
    <w:semiHidden/>
    <w:rsid w:val="00EB4D9B"/>
    <w:pPr>
      <w:framePr w:wrap="around"/>
    </w:pPr>
  </w:style>
  <w:style w:type="paragraph" w:customStyle="1" w:styleId="TableBodyText">
    <w:name w:val="Table Body Text"/>
    <w:basedOn w:val="BodyText"/>
    <w:link w:val="TableBodyTextChar"/>
    <w:rsid w:val="00EB4D9B"/>
    <w:pPr>
      <w:keepNext/>
      <w:keepLines/>
      <w:spacing w:after="40" w:line="220" w:lineRule="atLeast"/>
      <w:ind w:left="6" w:right="113"/>
      <w:jc w:val="right"/>
    </w:pPr>
    <w:rPr>
      <w:rFonts w:ascii="Arial" w:hAnsi="Arial"/>
      <w:sz w:val="20"/>
    </w:rPr>
  </w:style>
  <w:style w:type="character" w:customStyle="1" w:styleId="TableBodyTextChar">
    <w:name w:val="Table Body Text Char"/>
    <w:link w:val="TableBodyText"/>
    <w:rsid w:val="00EB4D9B"/>
    <w:rPr>
      <w:rFonts w:ascii="Arial" w:eastAsia="Times New Roman" w:hAnsi="Arial" w:cs="Times New Roman"/>
      <w:sz w:val="20"/>
      <w:szCs w:val="20"/>
      <w:lang w:eastAsia="en-AU"/>
    </w:rPr>
  </w:style>
  <w:style w:type="paragraph" w:customStyle="1" w:styleId="TableBullet">
    <w:name w:val="Table Bullet"/>
    <w:basedOn w:val="TableBodyText"/>
    <w:rsid w:val="00EB4D9B"/>
    <w:pPr>
      <w:numPr>
        <w:numId w:val="12"/>
      </w:numPr>
      <w:tabs>
        <w:tab w:val="clear" w:pos="170"/>
        <w:tab w:val="num" w:pos="360"/>
      </w:tabs>
      <w:ind w:left="227" w:hanging="227"/>
      <w:jc w:val="left"/>
    </w:pPr>
  </w:style>
  <w:style w:type="paragraph" w:customStyle="1" w:styleId="TableColumnHeading">
    <w:name w:val="Table Column Heading"/>
    <w:basedOn w:val="TableBodyText"/>
    <w:rsid w:val="00EB4D9B"/>
    <w:pPr>
      <w:spacing w:before="80" w:after="80"/>
    </w:pPr>
    <w:rPr>
      <w:i/>
    </w:rPr>
  </w:style>
  <w:style w:type="paragraph" w:styleId="TOC2">
    <w:name w:val="toc 2"/>
    <w:basedOn w:val="BodyText"/>
    <w:semiHidden/>
    <w:rsid w:val="00EB4D9B"/>
    <w:pPr>
      <w:tabs>
        <w:tab w:val="right" w:pos="8789"/>
      </w:tabs>
      <w:spacing w:before="240"/>
      <w:ind w:left="510" w:right="851" w:hanging="510"/>
      <w:jc w:val="left"/>
    </w:pPr>
    <w:rPr>
      <w:rFonts w:ascii="Times New Roman" w:hAnsi="Times New Roman"/>
      <w:b/>
      <w:sz w:val="26"/>
    </w:rPr>
  </w:style>
  <w:style w:type="paragraph" w:styleId="TOC3">
    <w:name w:val="toc 3"/>
    <w:basedOn w:val="TOC2"/>
    <w:semiHidden/>
    <w:rsid w:val="00EB4D9B"/>
    <w:pPr>
      <w:spacing w:before="60"/>
      <w:ind w:left="1190" w:hanging="680"/>
    </w:pPr>
    <w:rPr>
      <w:b w:val="0"/>
    </w:rPr>
  </w:style>
  <w:style w:type="paragraph" w:styleId="TableofFigures">
    <w:name w:val="table of figures"/>
    <w:basedOn w:val="TOC3"/>
    <w:next w:val="BodyText"/>
    <w:semiHidden/>
    <w:rsid w:val="00EB4D9B"/>
    <w:pPr>
      <w:ind w:left="737" w:hanging="737"/>
    </w:pPr>
  </w:style>
  <w:style w:type="paragraph" w:customStyle="1" w:styleId="TableTitle">
    <w:name w:val="Table Title"/>
    <w:basedOn w:val="Caption"/>
    <w:next w:val="Subtitle"/>
    <w:rsid w:val="00EB4D9B"/>
    <w:rPr>
      <w:sz w:val="24"/>
    </w:rPr>
  </w:style>
  <w:style w:type="paragraph" w:customStyle="1" w:styleId="TableUnitsRow">
    <w:name w:val="Table Units Row"/>
    <w:basedOn w:val="TableBodyText"/>
    <w:rsid w:val="00EB4D9B"/>
    <w:pPr>
      <w:spacing w:before="80" w:after="80"/>
    </w:pPr>
  </w:style>
  <w:style w:type="paragraph" w:styleId="TOC1">
    <w:name w:val="toc 1"/>
    <w:basedOn w:val="Normal"/>
    <w:next w:val="TOC2"/>
    <w:semiHidden/>
    <w:rsid w:val="00EB4D9B"/>
    <w:pPr>
      <w:tabs>
        <w:tab w:val="right" w:pos="8789"/>
      </w:tabs>
      <w:spacing w:before="480" w:after="60" w:line="320" w:lineRule="exact"/>
      <w:ind w:left="1191" w:right="851" w:hanging="1191"/>
    </w:pPr>
    <w:rPr>
      <w:rFonts w:ascii="Times New Roman" w:eastAsia="Times New Roman" w:hAnsi="Times New Roman" w:cs="Times New Roman"/>
      <w:b/>
      <w:caps/>
      <w:sz w:val="26"/>
      <w:szCs w:val="24"/>
      <w:lang w:eastAsia="en-AU"/>
    </w:rPr>
  </w:style>
  <w:style w:type="paragraph" w:styleId="TOC4">
    <w:name w:val="toc 4"/>
    <w:basedOn w:val="TOC3"/>
    <w:semiHidden/>
    <w:rsid w:val="00EB4D9B"/>
    <w:pPr>
      <w:ind w:left="1191" w:firstLine="0"/>
    </w:pPr>
  </w:style>
  <w:style w:type="paragraph" w:customStyle="1" w:styleId="RecBBullet2">
    <w:name w:val="RecB Bullet 2"/>
    <w:basedOn w:val="ListBullet2"/>
    <w:semiHidden/>
    <w:rsid w:val="00EB4D9B"/>
    <w:pPr>
      <w:pBdr>
        <w:left w:val="single" w:sz="24" w:space="29" w:color="C0C0C0"/>
      </w:pBdr>
    </w:pPr>
    <w:rPr>
      <w:b/>
      <w:i/>
    </w:rPr>
  </w:style>
  <w:style w:type="paragraph" w:styleId="BalloonText">
    <w:name w:val="Balloon Text"/>
    <w:basedOn w:val="Normal"/>
    <w:link w:val="BalloonTextChar"/>
    <w:rsid w:val="00EB4D9B"/>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EB4D9B"/>
    <w:rPr>
      <w:rFonts w:ascii="Tahoma" w:eastAsia="Times New Roman" w:hAnsi="Tahoma" w:cs="Tahoma"/>
      <w:sz w:val="16"/>
      <w:szCs w:val="16"/>
      <w:lang w:eastAsia="en-AU"/>
    </w:rPr>
  </w:style>
  <w:style w:type="paragraph" w:customStyle="1" w:styleId="BoxListBullet3">
    <w:name w:val="Box List Bullet 3"/>
    <w:basedOn w:val="ListBullet3"/>
    <w:rsid w:val="00EB4D9B"/>
    <w:pPr>
      <w:numPr>
        <w:numId w:val="18"/>
      </w:numPr>
      <w:tabs>
        <w:tab w:val="left" w:pos="907"/>
      </w:tabs>
      <w:spacing w:before="60" w:line="280" w:lineRule="atLeast"/>
      <w:ind w:left="907" w:hanging="340"/>
    </w:pPr>
    <w:rPr>
      <w:rFonts w:ascii="Arial" w:hAnsi="Arial"/>
      <w:sz w:val="22"/>
    </w:rPr>
  </w:style>
  <w:style w:type="character" w:styleId="Emphasis">
    <w:name w:val="Emphasis"/>
    <w:qFormat/>
    <w:rsid w:val="00EB4D9B"/>
    <w:rPr>
      <w:i/>
      <w:iCs/>
    </w:rPr>
  </w:style>
  <w:style w:type="paragraph" w:customStyle="1" w:styleId="BoxQuoteBullet">
    <w:name w:val="Box Quote Bullet"/>
    <w:basedOn w:val="BoxQuote"/>
    <w:next w:val="Box"/>
    <w:rsid w:val="00EB4D9B"/>
    <w:pPr>
      <w:numPr>
        <w:numId w:val="16"/>
      </w:numPr>
      <w:tabs>
        <w:tab w:val="num" w:pos="340"/>
      </w:tabs>
      <w:ind w:left="568" w:hanging="284"/>
    </w:pPr>
  </w:style>
  <w:style w:type="paragraph" w:customStyle="1" w:styleId="InformationRequestBullet">
    <w:name w:val="Information Request Bullet"/>
    <w:basedOn w:val="ListBullet"/>
    <w:next w:val="BodyText"/>
    <w:rsid w:val="00EB4D9B"/>
    <w:pPr>
      <w:numPr>
        <w:numId w:val="17"/>
      </w:numPr>
      <w:ind w:left="340" w:hanging="340"/>
    </w:pPr>
    <w:rPr>
      <w:rFonts w:ascii="Arial" w:hAnsi="Arial"/>
      <w:i/>
      <w:sz w:val="24"/>
    </w:rPr>
  </w:style>
  <w:style w:type="paragraph" w:customStyle="1" w:styleId="BoxSpaceBelow">
    <w:name w:val="Box Space Below"/>
    <w:basedOn w:val="Box"/>
    <w:rsid w:val="00EB4D9B"/>
    <w:pPr>
      <w:keepNext w:val="0"/>
      <w:spacing w:before="60" w:after="60" w:line="80" w:lineRule="exact"/>
    </w:pPr>
    <w:rPr>
      <w:sz w:val="14"/>
    </w:rPr>
  </w:style>
  <w:style w:type="paragraph" w:styleId="ListParagraph">
    <w:name w:val="List Paragraph"/>
    <w:basedOn w:val="Normal"/>
    <w:uiPriority w:val="34"/>
    <w:qFormat/>
    <w:rsid w:val="00EB4D9B"/>
    <w:pPr>
      <w:spacing w:after="0" w:line="240" w:lineRule="auto"/>
      <w:ind w:left="720"/>
    </w:pPr>
    <w:rPr>
      <w:rFonts w:ascii="Calibri" w:eastAsia="Calibri" w:hAnsi="Calibri" w:cs="Times New Roman"/>
    </w:rPr>
  </w:style>
  <w:style w:type="paragraph" w:customStyle="1" w:styleId="rectitle0">
    <w:name w:val="rectitle"/>
    <w:basedOn w:val="Normal"/>
    <w:rsid w:val="00EB4D9B"/>
    <w:pPr>
      <w:spacing w:before="100" w:beforeAutospacing="1" w:after="100" w:afterAutospacing="1" w:line="240" w:lineRule="auto"/>
    </w:pPr>
    <w:rPr>
      <w:rFonts w:ascii="Times New Roman" w:eastAsia="Calibri" w:hAnsi="Times New Roman" w:cs="Times New Roman"/>
      <w:sz w:val="24"/>
      <w:szCs w:val="24"/>
      <w:lang w:eastAsia="en-AU"/>
    </w:rPr>
  </w:style>
  <w:style w:type="paragraph" w:styleId="CommentSubject">
    <w:name w:val="annotation subject"/>
    <w:basedOn w:val="CommentText"/>
    <w:next w:val="CommentText"/>
    <w:link w:val="CommentSubjectChar"/>
    <w:rsid w:val="00EB4D9B"/>
    <w:pPr>
      <w:spacing w:before="0" w:line="240" w:lineRule="auto"/>
      <w:ind w:left="0" w:firstLine="0"/>
    </w:pPr>
    <w:rPr>
      <w:rFonts w:ascii="Calibri" w:hAnsi="Calibri"/>
      <w:b/>
      <w:bCs/>
      <w:szCs w:val="20"/>
      <w:lang w:eastAsia="en-US"/>
    </w:rPr>
  </w:style>
  <w:style w:type="character" w:customStyle="1" w:styleId="CommentSubjectChar">
    <w:name w:val="Comment Subject Char"/>
    <w:basedOn w:val="CommentTextChar"/>
    <w:link w:val="CommentSubject"/>
    <w:rsid w:val="00EB4D9B"/>
    <w:rPr>
      <w:rFonts w:ascii="Calibri" w:eastAsia="Times New Roman" w:hAnsi="Calibri" w:cs="Times New Roman"/>
      <w:b/>
      <w:bCs/>
      <w:sz w:val="20"/>
      <w:szCs w:val="20"/>
    </w:rPr>
  </w:style>
  <w:style w:type="paragraph" w:styleId="Revision">
    <w:name w:val="Revision"/>
    <w:hidden/>
    <w:uiPriority w:val="99"/>
    <w:semiHidden/>
    <w:rsid w:val="00EB4D9B"/>
    <w:pPr>
      <w:spacing w:after="0" w:line="240" w:lineRule="auto"/>
    </w:pPr>
    <w:rPr>
      <w:rFonts w:ascii="Calibri" w:eastAsia="Times New Roman" w:hAnsi="Calibri" w:cs="Times New Roman"/>
    </w:rPr>
  </w:style>
  <w:style w:type="character" w:styleId="EndnoteReference">
    <w:name w:val="endnote reference"/>
    <w:rsid w:val="00EB4D9B"/>
    <w:rPr>
      <w:vertAlign w:val="superscript"/>
    </w:rPr>
  </w:style>
  <w:style w:type="paragraph" w:customStyle="1" w:styleId="rec0">
    <w:name w:val="rec"/>
    <w:basedOn w:val="Normal"/>
    <w:rsid w:val="00EB4D9B"/>
    <w:pPr>
      <w:spacing w:before="100" w:beforeAutospacing="1" w:after="100" w:afterAutospacing="1" w:line="240" w:lineRule="auto"/>
    </w:pPr>
    <w:rPr>
      <w:rFonts w:ascii="Times New Roman" w:eastAsia="Calibri" w:hAnsi="Times New Roman" w:cs="Times New Roman"/>
      <w:sz w:val="24"/>
      <w:szCs w:val="24"/>
      <w:lang w:eastAsia="en-AU"/>
    </w:rPr>
  </w:style>
  <w:style w:type="paragraph" w:customStyle="1" w:styleId="recbullet0">
    <w:name w:val="recbullet"/>
    <w:basedOn w:val="Normal"/>
    <w:rsid w:val="00EB4D9B"/>
    <w:pPr>
      <w:spacing w:before="100" w:beforeAutospacing="1" w:after="100" w:afterAutospacing="1" w:line="240" w:lineRule="auto"/>
    </w:pPr>
    <w:rPr>
      <w:rFonts w:ascii="Times New Roman" w:eastAsia="Calibri" w:hAnsi="Times New Roman" w:cs="Times New Roman"/>
      <w:sz w:val="24"/>
      <w:szCs w:val="24"/>
      <w:lang w:eastAsia="en-AU"/>
    </w:rPr>
  </w:style>
  <w:style w:type="character" w:customStyle="1" w:styleId="draftingnote0">
    <w:name w:val="draftingnote"/>
    <w:rsid w:val="00EB4D9B"/>
  </w:style>
  <w:style w:type="table" w:styleId="TableGrid">
    <w:name w:val="Table Grid"/>
    <w:basedOn w:val="TableNormal"/>
    <w:rsid w:val="00EB4D9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B4D9B"/>
    <w:rPr>
      <w:color w:val="800080"/>
      <w:u w:val="single"/>
    </w:rPr>
  </w:style>
  <w:style w:type="paragraph" w:styleId="NormalWeb">
    <w:name w:val="Normal (Web)"/>
    <w:basedOn w:val="Normal"/>
    <w:uiPriority w:val="99"/>
    <w:unhideWhenUsed/>
    <w:rsid w:val="00EB4D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unhideWhenUsed/>
    <w:rsid w:val="00EB4D9B"/>
    <w:pPr>
      <w:spacing w:after="240" w:line="240" w:lineRule="auto"/>
      <w:ind w:left="720" w:hanging="720"/>
    </w:pPr>
    <w:rPr>
      <w:rFonts w:ascii="Calibri" w:eastAsia="Times New Roman" w:hAnsi="Calibri" w:cs="Times New Roman"/>
      <w:sz w:val="24"/>
      <w:szCs w:val="24"/>
    </w:rPr>
  </w:style>
  <w:style w:type="paragraph" w:customStyle="1" w:styleId="Default">
    <w:name w:val="Default"/>
    <w:rsid w:val="00EB4D9B"/>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4">
    <w:name w:val="Pa4"/>
    <w:basedOn w:val="Default"/>
    <w:next w:val="Default"/>
    <w:uiPriority w:val="99"/>
    <w:rsid w:val="00EB4D9B"/>
    <w:pPr>
      <w:spacing w:line="221" w:lineRule="atLeast"/>
    </w:pPr>
    <w:rPr>
      <w:rFonts w:ascii="Serifa LT 45 Light" w:hAnsi="Serifa LT 45 Light" w:cs="Times New Roman"/>
      <w:color w:val="auto"/>
    </w:rPr>
  </w:style>
  <w:style w:type="character" w:customStyle="1" w:styleId="A9">
    <w:name w:val="A9"/>
    <w:uiPriority w:val="99"/>
    <w:rsid w:val="00EB4D9B"/>
    <w:rPr>
      <w:rFonts w:cs="Serifa LT 45 Light"/>
      <w:color w:val="000000"/>
      <w:sz w:val="12"/>
      <w:szCs w:val="12"/>
    </w:rPr>
  </w:style>
  <w:style w:type="paragraph" w:customStyle="1" w:styleId="Pa6">
    <w:name w:val="Pa6"/>
    <w:basedOn w:val="Default"/>
    <w:next w:val="Default"/>
    <w:uiPriority w:val="99"/>
    <w:rsid w:val="00EB4D9B"/>
    <w:pPr>
      <w:spacing w:line="221" w:lineRule="atLeast"/>
    </w:pPr>
    <w:rPr>
      <w:rFonts w:ascii="Serifa LT 45 Light" w:hAnsi="Serifa LT 45 Light" w:cs="Times New Roman"/>
      <w:color w:val="auto"/>
    </w:rPr>
  </w:style>
  <w:style w:type="paragraph" w:customStyle="1" w:styleId="Bol">
    <w:name w:val="Bol"/>
    <w:basedOn w:val="BodyText"/>
    <w:rsid w:val="00EB4D9B"/>
    <w:pPr>
      <w:spacing w:before="240"/>
    </w:pPr>
    <w:rPr>
      <w:rFonts w:ascii="Times New Roman" w:hAnsi="Times New Roman"/>
      <w:sz w:val="26"/>
    </w:rPr>
  </w:style>
  <w:style w:type="paragraph" w:customStyle="1" w:styleId="Dn">
    <w:name w:val="Dn"/>
    <w:basedOn w:val="BoxSubtitle"/>
    <w:rsid w:val="00EB4D9B"/>
  </w:style>
  <w:style w:type="paragraph" w:customStyle="1" w:styleId="Blockquote">
    <w:name w:val="Blockquote"/>
    <w:basedOn w:val="Normal"/>
    <w:uiPriority w:val="99"/>
    <w:rsid w:val="00EB4D9B"/>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en-AU"/>
    </w:rPr>
  </w:style>
  <w:style w:type="character" w:customStyle="1" w:styleId="apple-converted-space">
    <w:name w:val="apple-converted-space"/>
    <w:rsid w:val="00EB4D9B"/>
  </w:style>
  <w:style w:type="paragraph" w:styleId="EndnoteText">
    <w:name w:val="endnote text"/>
    <w:basedOn w:val="Normal"/>
    <w:link w:val="EndnoteTextChar"/>
    <w:rsid w:val="00EB4D9B"/>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EB4D9B"/>
    <w:rPr>
      <w:rFonts w:ascii="Times New Roman" w:eastAsia="Times New Roman" w:hAnsi="Times New Roman" w:cs="Times New Roman"/>
      <w:sz w:val="20"/>
      <w:szCs w:val="20"/>
      <w:lang w:eastAsia="en-AU"/>
    </w:rPr>
  </w:style>
  <w:style w:type="paragraph" w:customStyle="1" w:styleId="p1">
    <w:name w:val="p1"/>
    <w:basedOn w:val="Normal"/>
    <w:rsid w:val="00EB4D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uiPriority w:val="22"/>
    <w:qFormat/>
    <w:rsid w:val="00EB4D9B"/>
    <w:rPr>
      <w:b/>
      <w:bCs/>
    </w:rPr>
  </w:style>
  <w:style w:type="paragraph" w:styleId="DocumentMap">
    <w:name w:val="Document Map"/>
    <w:basedOn w:val="Normal"/>
    <w:link w:val="DocumentMapChar"/>
    <w:rsid w:val="00EB4D9B"/>
    <w:pPr>
      <w:spacing w:after="0" w:line="240" w:lineRule="auto"/>
    </w:pPr>
    <w:rPr>
      <w:rFonts w:ascii="Lucida Grande" w:eastAsia="Times New Roman" w:hAnsi="Lucida Grande" w:cs="Lucida Grande"/>
      <w:sz w:val="24"/>
      <w:szCs w:val="24"/>
      <w:lang w:eastAsia="en-AU"/>
    </w:rPr>
  </w:style>
  <w:style w:type="character" w:customStyle="1" w:styleId="DocumentMapChar">
    <w:name w:val="Document Map Char"/>
    <w:basedOn w:val="DefaultParagraphFont"/>
    <w:link w:val="DocumentMap"/>
    <w:rsid w:val="00EB4D9B"/>
    <w:rPr>
      <w:rFonts w:ascii="Lucida Grande" w:eastAsia="Times New Roman" w:hAnsi="Lucida Grande" w:cs="Lucida Grande"/>
      <w:sz w:val="24"/>
      <w:szCs w:val="24"/>
      <w:lang w:eastAsia="en-AU"/>
    </w:rPr>
  </w:style>
  <w:style w:type="paragraph" w:styleId="BodyText2">
    <w:name w:val="Body Text 2"/>
    <w:basedOn w:val="Normal"/>
    <w:link w:val="BodyText2Char"/>
    <w:rsid w:val="00EB4D9B"/>
    <w:pPr>
      <w:spacing w:after="120" w:line="480" w:lineRule="auto"/>
    </w:pPr>
    <w:rPr>
      <w:rFonts w:ascii="Times New Roman" w:eastAsia="Times New Roman" w:hAnsi="Times New Roman" w:cs="Times New Roman"/>
      <w:sz w:val="26"/>
      <w:szCs w:val="24"/>
      <w:lang w:eastAsia="en-AU"/>
    </w:rPr>
  </w:style>
  <w:style w:type="character" w:customStyle="1" w:styleId="BodyText2Char">
    <w:name w:val="Body Text 2 Char"/>
    <w:basedOn w:val="DefaultParagraphFont"/>
    <w:link w:val="BodyText2"/>
    <w:rsid w:val="00EB4D9B"/>
    <w:rPr>
      <w:rFonts w:ascii="Times New Roman" w:eastAsia="Times New Roman" w:hAnsi="Times New Roman" w:cs="Times New Roman"/>
      <w:sz w:val="26"/>
      <w:szCs w:val="24"/>
      <w:lang w:eastAsia="en-AU"/>
    </w:rPr>
  </w:style>
  <w:style w:type="character" w:styleId="LineNumber">
    <w:name w:val="line number"/>
    <w:rsid w:val="00EB4D9B"/>
  </w:style>
  <w:style w:type="paragraph" w:styleId="BlockText">
    <w:name w:val="Block Text"/>
    <w:basedOn w:val="Normal"/>
    <w:rsid w:val="00EB4D9B"/>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Calibri" w:eastAsia="Times New Roman" w:hAnsi="Calibri" w:cs="Times New Roman"/>
      <w:i/>
      <w:iCs/>
      <w:color w:val="4F81BD"/>
      <w:sz w:val="26"/>
      <w:szCs w:val="24"/>
      <w:lang w:eastAsia="en-AU"/>
    </w:rPr>
  </w:style>
  <w:style w:type="paragraph" w:customStyle="1" w:styleId="Lsi">
    <w:name w:val="Lsi"/>
    <w:basedOn w:val="BodyText"/>
    <w:rsid w:val="00EB4D9B"/>
    <w:pPr>
      <w:spacing w:before="240"/>
    </w:pPr>
    <w:rPr>
      <w:rFonts w:ascii="Times New Roman" w:hAnsi="Times New Roman"/>
      <w:sz w:val="26"/>
    </w:rPr>
  </w:style>
  <w:style w:type="character" w:customStyle="1" w:styleId="FCLCbodyalignleftChar">
    <w:name w:val="FCLC body align left Char"/>
    <w:link w:val="FCLCbodyalignleft"/>
    <w:locked/>
    <w:rsid w:val="00EB4D9B"/>
    <w:rPr>
      <w:rFonts w:ascii="Franklin Gothic Book" w:hAnsi="Franklin Gothic Book"/>
      <w:sz w:val="19"/>
    </w:rPr>
  </w:style>
  <w:style w:type="paragraph" w:customStyle="1" w:styleId="FCLCbodyalignleft">
    <w:name w:val="FCLC body align left"/>
    <w:link w:val="FCLCbodyalignleftChar"/>
    <w:qFormat/>
    <w:rsid w:val="00EB4D9B"/>
    <w:pPr>
      <w:widowControl w:val="0"/>
      <w:suppressAutoHyphens/>
      <w:spacing w:after="0" w:line="260" w:lineRule="exact"/>
    </w:pPr>
    <w:rPr>
      <w:rFonts w:ascii="Franklin Gothic Book" w:hAnsi="Franklin Gothic Book"/>
      <w:sz w:val="19"/>
    </w:rPr>
  </w:style>
  <w:style w:type="paragraph" w:customStyle="1" w:styleId="Bullet1">
    <w:name w:val="Bullet 1"/>
    <w:basedOn w:val="Normal"/>
    <w:link w:val="Bullet1Char"/>
    <w:rsid w:val="00EB4D9B"/>
    <w:pPr>
      <w:tabs>
        <w:tab w:val="num" w:pos="318"/>
        <w:tab w:val="num" w:pos="567"/>
      </w:tabs>
      <w:spacing w:before="120" w:after="0" w:line="240" w:lineRule="auto"/>
      <w:ind w:left="567" w:hanging="283"/>
    </w:pPr>
    <w:rPr>
      <w:rFonts w:ascii="Times New Roman" w:eastAsia="Times New Roman" w:hAnsi="Times New Roman" w:cs="Times New Roman"/>
      <w:sz w:val="24"/>
      <w:szCs w:val="20"/>
      <w:lang w:eastAsia="en-AU"/>
    </w:rPr>
  </w:style>
  <w:style w:type="character" w:customStyle="1" w:styleId="Bullet1Char">
    <w:name w:val="Bullet 1 Char"/>
    <w:link w:val="Bullet1"/>
    <w:rsid w:val="00EB4D9B"/>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wbar.asn.au/the-bar-association/statisti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icbar.com.au/uploads//publications/The_Victorian_Bar_Inc_Membership_Statistics_-_February_2013.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e-elgar.co.uk/search_results.lasso?Author_Name_grp=David%20Howa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786E-791E-4579-B6B6-11C2B510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1807</Words>
  <Characters>9890</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Submission DR286 - Australian Bar Association - Access to Justice Arrangements - Public inquiry</vt:lpstr>
    </vt:vector>
  </TitlesOfParts>
  <Company>Australian Bar Association</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DR286 - Australian Bar Association - Access to Justice Arrangements - Public inquiry</dc:title>
  <dc:creator>Australian Bar Association</dc:creator>
  <cp:lastModifiedBy>Productivity Commission</cp:lastModifiedBy>
  <cp:revision>2</cp:revision>
  <dcterms:created xsi:type="dcterms:W3CDTF">2014-06-23T23:52:00Z</dcterms:created>
  <dcterms:modified xsi:type="dcterms:W3CDTF">2014-06-23T23:52:00Z</dcterms:modified>
</cp:coreProperties>
</file>