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F1" w:rsidRDefault="005316F1" w:rsidP="005316F1">
      <w:pPr>
        <w:rPr>
          <w:color w:val="1F497D"/>
        </w:rPr>
      </w:pPr>
      <w:bookmarkStart w:id="0" w:name="_GoBack"/>
      <w:bookmarkEnd w:id="0"/>
      <w:r>
        <w:rPr>
          <w:color w:val="1F497D"/>
        </w:rPr>
        <w:t>Dear Sir/Madam,</w:t>
      </w:r>
    </w:p>
    <w:p w:rsidR="005316F1" w:rsidRDefault="005316F1" w:rsidP="005316F1">
      <w:pPr>
        <w:rPr>
          <w:color w:val="1F497D"/>
        </w:rPr>
      </w:pPr>
    </w:p>
    <w:p w:rsidR="005316F1" w:rsidRDefault="005316F1" w:rsidP="005316F1">
      <w:pPr>
        <w:rPr>
          <w:color w:val="1F497D"/>
        </w:rPr>
      </w:pPr>
      <w:r>
        <w:rPr>
          <w:color w:val="1F497D"/>
        </w:rPr>
        <w:t>Please refer to my email sent to the Minister for Industry on the 9th January 2014.</w:t>
      </w:r>
    </w:p>
    <w:p w:rsidR="005316F1" w:rsidRDefault="005316F1" w:rsidP="005316F1">
      <w:pPr>
        <w:rPr>
          <w:color w:val="1F497D"/>
        </w:rPr>
      </w:pPr>
    </w:p>
    <w:p w:rsidR="005316F1" w:rsidRDefault="005316F1" w:rsidP="005316F1">
      <w:pPr>
        <w:rPr>
          <w:color w:val="1F497D"/>
        </w:rPr>
      </w:pPr>
      <w:r>
        <w:rPr>
          <w:color w:val="1F497D"/>
        </w:rPr>
        <w:t>I have received a reply by mail &amp; it was recommended that I visit your web site. As a concerned Australian who is involved in Manufacturing &amp; Exporting worldwide specialised underground mining equipment, I believe that the current situation with the Automotive industry is potentially a great opportunity.</w:t>
      </w:r>
    </w:p>
    <w:p w:rsidR="005316F1" w:rsidRDefault="005316F1" w:rsidP="005316F1">
      <w:pPr>
        <w:rPr>
          <w:color w:val="1F497D"/>
        </w:rPr>
      </w:pPr>
    </w:p>
    <w:p w:rsidR="005316F1" w:rsidRDefault="005316F1" w:rsidP="005316F1">
      <w:pPr>
        <w:rPr>
          <w:color w:val="1F497D"/>
        </w:rPr>
      </w:pPr>
      <w:r>
        <w:rPr>
          <w:color w:val="1F497D"/>
        </w:rPr>
        <w:t>Please contact me at your convenience if you wish to continue with this dialog.</w:t>
      </w:r>
    </w:p>
    <w:p w:rsidR="005316F1" w:rsidRDefault="005316F1" w:rsidP="005316F1">
      <w:pPr>
        <w:rPr>
          <w:rFonts w:ascii="Consolas" w:hAnsi="Consolas" w:cs="Consolas"/>
          <w:color w:val="000000"/>
          <w:sz w:val="21"/>
          <w:szCs w:val="21"/>
        </w:rPr>
      </w:pPr>
    </w:p>
    <w:p w:rsidR="005316F1" w:rsidRDefault="005316F1" w:rsidP="005316F1">
      <w:pPr>
        <w:rPr>
          <w:rFonts w:ascii="Consolas" w:hAnsi="Consolas" w:cs="Consolas"/>
          <w:color w:val="000000"/>
          <w:sz w:val="21"/>
          <w:szCs w:val="21"/>
        </w:rPr>
      </w:pPr>
      <w:r>
        <w:rPr>
          <w:rFonts w:ascii="Consolas" w:hAnsi="Consolas" w:cs="Consolas"/>
          <w:color w:val="000000"/>
          <w:sz w:val="21"/>
          <w:szCs w:val="21"/>
        </w:rPr>
        <w:t>Best Regards</w:t>
      </w:r>
    </w:p>
    <w:p w:rsidR="005316F1" w:rsidRDefault="005316F1" w:rsidP="005316F1">
      <w:pPr>
        <w:rPr>
          <w:rFonts w:ascii="Consolas" w:hAnsi="Consolas" w:cs="Consolas"/>
          <w:color w:val="000000"/>
          <w:sz w:val="21"/>
          <w:szCs w:val="21"/>
        </w:rPr>
      </w:pPr>
    </w:p>
    <w:p w:rsidR="005316F1" w:rsidRDefault="005316F1" w:rsidP="005316F1">
      <w:pPr>
        <w:rPr>
          <w:rFonts w:ascii="Consolas" w:hAnsi="Consolas" w:cs="Consolas"/>
          <w:color w:val="000000"/>
          <w:sz w:val="21"/>
          <w:szCs w:val="21"/>
        </w:rPr>
      </w:pPr>
      <w:r>
        <w:rPr>
          <w:rFonts w:ascii="Consolas" w:hAnsi="Consolas" w:cs="Consolas"/>
          <w:color w:val="000000"/>
          <w:sz w:val="21"/>
          <w:szCs w:val="21"/>
        </w:rPr>
        <w:t>Pete Mastalir</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Managing Director</w:t>
      </w:r>
    </w:p>
    <w:p w:rsidR="005316F1" w:rsidRDefault="005316F1" w:rsidP="005316F1">
      <w:pPr>
        <w:rPr>
          <w:rFonts w:ascii="Consolas" w:hAnsi="Consolas" w:cs="Consolas"/>
          <w:color w:val="000000"/>
          <w:sz w:val="21"/>
          <w:szCs w:val="21"/>
        </w:rPr>
      </w:pPr>
      <w:proofErr w:type="spellStart"/>
      <w:r>
        <w:rPr>
          <w:rFonts w:ascii="Consolas" w:hAnsi="Consolas" w:cs="Consolas"/>
          <w:color w:val="000000"/>
          <w:sz w:val="21"/>
          <w:szCs w:val="21"/>
        </w:rPr>
        <w:t>Rambor</w:t>
      </w:r>
      <w:proofErr w:type="spellEnd"/>
      <w:r>
        <w:rPr>
          <w:rFonts w:ascii="Consolas" w:hAnsi="Consolas" w:cs="Consolas"/>
          <w:color w:val="000000"/>
          <w:sz w:val="21"/>
          <w:szCs w:val="21"/>
        </w:rPr>
        <w:t xml:space="preserve"> Pty Ltd</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108 Albatross Rd</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South Nowra NSW</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Australia 2541</w:t>
      </w:r>
    </w:p>
    <w:p w:rsidR="005316F1" w:rsidRDefault="005316F1" w:rsidP="005316F1">
      <w:pPr>
        <w:rPr>
          <w:rFonts w:ascii="Consolas" w:hAnsi="Consolas" w:cs="Consolas"/>
          <w:color w:val="000000"/>
          <w:sz w:val="21"/>
          <w:szCs w:val="21"/>
        </w:rPr>
      </w:pPr>
      <w:proofErr w:type="spellStart"/>
      <w:r>
        <w:rPr>
          <w:rFonts w:ascii="Consolas" w:hAnsi="Consolas" w:cs="Consolas"/>
          <w:color w:val="000000"/>
          <w:sz w:val="21"/>
          <w:szCs w:val="21"/>
        </w:rPr>
        <w:t>Ph</w:t>
      </w:r>
      <w:proofErr w:type="spellEnd"/>
      <w:r>
        <w:rPr>
          <w:rFonts w:ascii="Consolas" w:hAnsi="Consolas" w:cs="Consolas"/>
          <w:color w:val="000000"/>
          <w:sz w:val="21"/>
          <w:szCs w:val="21"/>
        </w:rPr>
        <w:t>  +61 2 44226323</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Fax +61 2 44225423</w:t>
      </w:r>
    </w:p>
    <w:p w:rsidR="005316F1" w:rsidRDefault="0017173D" w:rsidP="005316F1">
      <w:pPr>
        <w:rPr>
          <w:rFonts w:ascii="Consolas" w:hAnsi="Consolas" w:cs="Consolas"/>
          <w:color w:val="000000"/>
          <w:sz w:val="21"/>
          <w:szCs w:val="21"/>
        </w:rPr>
      </w:pPr>
      <w:hyperlink r:id="rId6" w:history="1">
        <w:proofErr w:type="spellStart"/>
        <w:r w:rsidR="005316F1">
          <w:rPr>
            <w:rStyle w:val="Hyperlink"/>
            <w:rFonts w:ascii="Consolas" w:hAnsi="Consolas" w:cs="Consolas"/>
            <w:color w:val="000000"/>
            <w:sz w:val="21"/>
            <w:szCs w:val="21"/>
          </w:rPr>
          <w:t>www.rambor.com.au</w:t>
        </w:r>
        <w:proofErr w:type="spellEnd"/>
      </w:hyperlink>
      <w:r w:rsidR="005316F1">
        <w:rPr>
          <w:rFonts w:ascii="Consolas" w:hAnsi="Consolas" w:cs="Consolas"/>
          <w:color w:val="000000"/>
          <w:sz w:val="21"/>
          <w:szCs w:val="21"/>
        </w:rPr>
        <w:t xml:space="preserve"> </w:t>
      </w:r>
    </w:p>
    <w:p w:rsidR="008E0D76" w:rsidRDefault="008E0D76" w:rsidP="005316F1"/>
    <w:p w:rsidR="005316F1" w:rsidRDefault="005316F1" w:rsidP="005316F1">
      <w:r>
        <w:t>----------------------------------------------------------------------------------------------------------------------------------</w:t>
      </w:r>
    </w:p>
    <w:p w:rsidR="005316F1" w:rsidRDefault="005316F1" w:rsidP="005316F1">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Peter mastalir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Thursday, 9 January 2014 9:43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Ian.Macfarlane.MP@aph.gov.au</w:t>
      </w:r>
      <w:proofErr w:type="spellEnd"/>
      <w:r>
        <w:rPr>
          <w:rFonts w:ascii="Tahoma" w:hAnsi="Tahoma" w:cs="Tahoma"/>
          <w:sz w:val="20"/>
          <w:szCs w:val="20"/>
          <w:lang w:val="en-US"/>
        </w:rPr>
        <w:t>'</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w:t>
      </w:r>
      <w:proofErr w:type="spellStart"/>
      <w:r>
        <w:rPr>
          <w:rFonts w:ascii="Tahoma" w:hAnsi="Tahoma" w:cs="Tahoma"/>
          <w:sz w:val="20"/>
          <w:szCs w:val="20"/>
          <w:lang w:val="en-US"/>
        </w:rPr>
        <w:t>Andrew.Robb.MP@aph.gov.au</w:t>
      </w:r>
      <w:proofErr w:type="spellEnd"/>
      <w:r>
        <w:rPr>
          <w:rFonts w:ascii="Tahoma" w:hAnsi="Tahoma" w:cs="Tahoma"/>
          <w:sz w:val="20"/>
          <w:szCs w:val="20"/>
          <w:lang w:val="en-US"/>
        </w:rPr>
        <w:t>'</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Australian Automotive Industry</w:t>
      </w:r>
    </w:p>
    <w:p w:rsidR="005316F1" w:rsidRDefault="005316F1" w:rsidP="005316F1"/>
    <w:p w:rsidR="005316F1" w:rsidRDefault="005316F1" w:rsidP="005316F1">
      <w:r>
        <w:t>Dear Sirs,</w:t>
      </w:r>
    </w:p>
    <w:p w:rsidR="005316F1" w:rsidRDefault="005316F1" w:rsidP="005316F1"/>
    <w:p w:rsidR="005316F1" w:rsidRDefault="005316F1" w:rsidP="005316F1">
      <w:r>
        <w:t>As a Managing Director of an Australian Company that designs, manufactures &amp; exports world's benchmark underground mining equipment, I feel compelled to send this email with my thoughts regarding the current &amp; future status of the Australian Automotive industry.</w:t>
      </w:r>
    </w:p>
    <w:p w:rsidR="005316F1" w:rsidRDefault="005316F1" w:rsidP="005316F1"/>
    <w:p w:rsidR="005316F1" w:rsidRDefault="005316F1" w:rsidP="005316F1">
      <w:r>
        <w:t>The problem with the Australian Automotive industry is that the head offices for all the players are overseas. Profits, decision making &amp; future viability is in the hands of global corporations which ultimately only give the relative small volume Australian divisions minimal consideration when compared to their larger operations. Even though over the years specific Australian models have had global viability for export sales, the corporations have never given these models a chance due to internal corporation &amp; overseas politics.</w:t>
      </w:r>
    </w:p>
    <w:p w:rsidR="005316F1" w:rsidRDefault="005316F1" w:rsidP="005316F1"/>
    <w:p w:rsidR="005316F1" w:rsidRDefault="005316F1" w:rsidP="005316F1">
      <w:r>
        <w:t>Until we have a wholly 100% Australian owned Automotive manufacturer, only then can we have a viable industry that has a business model that can</w:t>
      </w:r>
    </w:p>
    <w:p w:rsidR="005316F1" w:rsidRDefault="005316F1" w:rsidP="005316F1">
      <w:pPr>
        <w:pStyle w:val="ListParagraph"/>
        <w:numPr>
          <w:ilvl w:val="0"/>
          <w:numId w:val="1"/>
        </w:numPr>
      </w:pPr>
      <w:r>
        <w:t>retain 100% of profit in Australia</w:t>
      </w:r>
    </w:p>
    <w:p w:rsidR="005316F1" w:rsidRDefault="005316F1" w:rsidP="005316F1">
      <w:pPr>
        <w:pStyle w:val="ListParagraph"/>
        <w:numPr>
          <w:ilvl w:val="0"/>
          <w:numId w:val="1"/>
        </w:numPr>
      </w:pPr>
      <w:r>
        <w:t>re invest profit into R &amp; D</w:t>
      </w:r>
    </w:p>
    <w:p w:rsidR="005316F1" w:rsidRDefault="005316F1" w:rsidP="005316F1">
      <w:pPr>
        <w:pStyle w:val="ListParagraph"/>
        <w:numPr>
          <w:ilvl w:val="0"/>
          <w:numId w:val="1"/>
        </w:numPr>
      </w:pPr>
      <w:r>
        <w:t>not be technically limited by corporation parts bin &amp; guide lines</w:t>
      </w:r>
    </w:p>
    <w:p w:rsidR="005316F1" w:rsidRDefault="005316F1" w:rsidP="005316F1">
      <w:pPr>
        <w:pStyle w:val="ListParagraph"/>
        <w:numPr>
          <w:ilvl w:val="0"/>
          <w:numId w:val="1"/>
        </w:numPr>
      </w:pPr>
      <w:r>
        <w:t>export worldwide without constraints &amp; compromises</w:t>
      </w:r>
    </w:p>
    <w:p w:rsidR="005316F1" w:rsidRDefault="005316F1" w:rsidP="005316F1"/>
    <w:p w:rsidR="005316F1" w:rsidRDefault="005316F1" w:rsidP="005316F1">
      <w:r>
        <w:t>Any manufacturing business must have a strong export component in their business model to survive. No export, no future.</w:t>
      </w:r>
    </w:p>
    <w:p w:rsidR="005316F1" w:rsidRDefault="005316F1" w:rsidP="005316F1"/>
    <w:p w:rsidR="005316F1" w:rsidRDefault="005316F1" w:rsidP="005316F1">
      <w:r>
        <w:lastRenderedPageBreak/>
        <w:t xml:space="preserve">I feel that there is a huge opportunity with the withdrawal of Ford &amp; General Motors. Let's create an attractive opportunity for a consortium to buy the facilities from Ford &amp; GM. The biggest asset that we have is our already skilled people. We have knowledge, the skill &amp; I'm sure, a reinvigorated (restructured) industry to kick start into a new era of automotive manufacturing. All we need is the "shed" to do it. </w:t>
      </w:r>
    </w:p>
    <w:p w:rsidR="005316F1" w:rsidRDefault="005316F1" w:rsidP="005316F1"/>
    <w:p w:rsidR="005316F1" w:rsidRDefault="005316F1" w:rsidP="005316F1">
      <w:r>
        <w:t xml:space="preserve">The government does not need to allocate any funds, probably tax concessions based around performance caveats which encourages export sales. </w:t>
      </w:r>
    </w:p>
    <w:p w:rsidR="005316F1" w:rsidRDefault="005316F1" w:rsidP="005316F1"/>
    <w:p w:rsidR="005316F1" w:rsidRDefault="005316F1" w:rsidP="005316F1">
      <w:r>
        <w:t>I know the export opportunities as I regularly travel extensively in the future growth markets of Russia &amp; China. An Australian "</w:t>
      </w:r>
      <w:proofErr w:type="spellStart"/>
      <w:r>
        <w:t>Falcodore</w:t>
      </w:r>
      <w:proofErr w:type="spellEnd"/>
      <w:r>
        <w:t>" would be perfect for the B roads of these countries let alone the rest of the world.</w:t>
      </w:r>
    </w:p>
    <w:p w:rsidR="005316F1" w:rsidRDefault="005316F1" w:rsidP="005316F1"/>
    <w:p w:rsidR="005316F1" w:rsidRDefault="005316F1" w:rsidP="005316F1">
      <w:r>
        <w:t>I would like to thank you for taking the time to read this email.</w:t>
      </w:r>
    </w:p>
    <w:p w:rsidR="005316F1" w:rsidRDefault="005316F1" w:rsidP="005316F1"/>
    <w:p w:rsidR="005316F1" w:rsidRDefault="005316F1" w:rsidP="005316F1">
      <w:r>
        <w:t>If you would like to continue this dialogue, please do not hesitate to contact me at your convenience.</w:t>
      </w:r>
    </w:p>
    <w:p w:rsidR="005316F1" w:rsidRDefault="005316F1" w:rsidP="005316F1"/>
    <w:p w:rsidR="005316F1" w:rsidRDefault="005316F1" w:rsidP="005316F1">
      <w:pPr>
        <w:rPr>
          <w:rFonts w:ascii="Consolas" w:hAnsi="Consolas" w:cs="Consolas"/>
          <w:color w:val="000000"/>
          <w:sz w:val="21"/>
          <w:szCs w:val="21"/>
        </w:rPr>
      </w:pPr>
    </w:p>
    <w:p w:rsidR="005316F1" w:rsidRDefault="005316F1" w:rsidP="005316F1">
      <w:pPr>
        <w:rPr>
          <w:rFonts w:ascii="Consolas" w:hAnsi="Consolas" w:cs="Consolas"/>
          <w:color w:val="000000"/>
          <w:sz w:val="21"/>
          <w:szCs w:val="21"/>
        </w:rPr>
      </w:pPr>
      <w:r>
        <w:rPr>
          <w:rFonts w:ascii="Consolas" w:hAnsi="Consolas" w:cs="Consolas"/>
          <w:color w:val="000000"/>
          <w:sz w:val="21"/>
          <w:szCs w:val="21"/>
        </w:rPr>
        <w:t>Best Regards</w:t>
      </w:r>
    </w:p>
    <w:p w:rsidR="005316F1" w:rsidRDefault="005316F1" w:rsidP="005316F1">
      <w:pPr>
        <w:rPr>
          <w:rFonts w:ascii="Consolas" w:hAnsi="Consolas" w:cs="Consolas"/>
          <w:color w:val="000000"/>
          <w:sz w:val="21"/>
          <w:szCs w:val="21"/>
        </w:rPr>
      </w:pPr>
    </w:p>
    <w:p w:rsidR="005316F1" w:rsidRDefault="005316F1" w:rsidP="005316F1">
      <w:pPr>
        <w:rPr>
          <w:rFonts w:ascii="Consolas" w:hAnsi="Consolas" w:cs="Consolas"/>
          <w:color w:val="000000"/>
          <w:sz w:val="21"/>
          <w:szCs w:val="21"/>
        </w:rPr>
      </w:pPr>
      <w:r>
        <w:rPr>
          <w:rFonts w:ascii="Consolas" w:hAnsi="Consolas" w:cs="Consolas"/>
          <w:color w:val="000000"/>
          <w:sz w:val="21"/>
          <w:szCs w:val="21"/>
        </w:rPr>
        <w:t>Pete Mastalir</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Managing Director</w:t>
      </w:r>
    </w:p>
    <w:p w:rsidR="005316F1" w:rsidRDefault="005316F1" w:rsidP="005316F1">
      <w:pPr>
        <w:rPr>
          <w:rFonts w:ascii="Consolas" w:hAnsi="Consolas" w:cs="Consolas"/>
          <w:color w:val="000000"/>
          <w:sz w:val="21"/>
          <w:szCs w:val="21"/>
        </w:rPr>
      </w:pPr>
      <w:proofErr w:type="spellStart"/>
      <w:r>
        <w:rPr>
          <w:rFonts w:ascii="Consolas" w:hAnsi="Consolas" w:cs="Consolas"/>
          <w:color w:val="000000"/>
          <w:sz w:val="21"/>
          <w:szCs w:val="21"/>
        </w:rPr>
        <w:t>Rambor</w:t>
      </w:r>
      <w:proofErr w:type="spellEnd"/>
      <w:r>
        <w:rPr>
          <w:rFonts w:ascii="Consolas" w:hAnsi="Consolas" w:cs="Consolas"/>
          <w:color w:val="000000"/>
          <w:sz w:val="21"/>
          <w:szCs w:val="21"/>
        </w:rPr>
        <w:t xml:space="preserve"> Pty Ltd</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108 Albatross Rd</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South Nowra NSW</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Australia 2541</w:t>
      </w:r>
    </w:p>
    <w:p w:rsidR="005316F1" w:rsidRDefault="005316F1" w:rsidP="005316F1">
      <w:pPr>
        <w:rPr>
          <w:rFonts w:ascii="Consolas" w:hAnsi="Consolas" w:cs="Consolas"/>
          <w:color w:val="000000"/>
          <w:sz w:val="21"/>
          <w:szCs w:val="21"/>
        </w:rPr>
      </w:pPr>
      <w:proofErr w:type="spellStart"/>
      <w:r>
        <w:rPr>
          <w:rFonts w:ascii="Consolas" w:hAnsi="Consolas" w:cs="Consolas"/>
          <w:color w:val="000000"/>
          <w:sz w:val="21"/>
          <w:szCs w:val="21"/>
        </w:rPr>
        <w:t>Ph</w:t>
      </w:r>
      <w:proofErr w:type="spellEnd"/>
      <w:r>
        <w:rPr>
          <w:rFonts w:ascii="Consolas" w:hAnsi="Consolas" w:cs="Consolas"/>
          <w:color w:val="000000"/>
          <w:sz w:val="21"/>
          <w:szCs w:val="21"/>
        </w:rPr>
        <w:t>  +61 2 44226323</w:t>
      </w:r>
    </w:p>
    <w:p w:rsidR="005316F1" w:rsidRDefault="005316F1" w:rsidP="005316F1">
      <w:pPr>
        <w:rPr>
          <w:rFonts w:ascii="Consolas" w:hAnsi="Consolas" w:cs="Consolas"/>
          <w:color w:val="000000"/>
          <w:sz w:val="21"/>
          <w:szCs w:val="21"/>
        </w:rPr>
      </w:pPr>
      <w:r>
        <w:rPr>
          <w:rFonts w:ascii="Consolas" w:hAnsi="Consolas" w:cs="Consolas"/>
          <w:color w:val="000000"/>
          <w:sz w:val="21"/>
          <w:szCs w:val="21"/>
        </w:rPr>
        <w:t>Fax +61 2 44225423</w:t>
      </w:r>
    </w:p>
    <w:p w:rsidR="005316F1" w:rsidRDefault="005316F1" w:rsidP="005316F1">
      <w:pPr>
        <w:rPr>
          <w:rFonts w:ascii="Consolas" w:hAnsi="Consolas" w:cs="Consolas"/>
          <w:color w:val="000000"/>
          <w:sz w:val="21"/>
          <w:szCs w:val="21"/>
        </w:rPr>
      </w:pPr>
      <w:hyperlink r:id="rId7" w:history="1">
        <w:proofErr w:type="spellStart"/>
        <w:r>
          <w:rPr>
            <w:rStyle w:val="Hyperlink"/>
            <w:rFonts w:ascii="Consolas" w:hAnsi="Consolas" w:cs="Consolas"/>
            <w:color w:val="000000"/>
            <w:sz w:val="21"/>
            <w:szCs w:val="21"/>
          </w:rPr>
          <w:t>www.rambor.com.au</w:t>
        </w:r>
        <w:proofErr w:type="spellEnd"/>
      </w:hyperlink>
      <w:r>
        <w:rPr>
          <w:rFonts w:ascii="Consolas" w:hAnsi="Consolas" w:cs="Consolas"/>
          <w:color w:val="000000"/>
          <w:sz w:val="21"/>
          <w:szCs w:val="21"/>
        </w:rPr>
        <w:t xml:space="preserve"> </w:t>
      </w:r>
    </w:p>
    <w:p w:rsidR="005316F1" w:rsidRPr="005316F1" w:rsidRDefault="005316F1" w:rsidP="005316F1"/>
    <w:sectPr w:rsidR="005316F1" w:rsidRPr="00531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3C1"/>
    <w:multiLevelType w:val="hybridMultilevel"/>
    <w:tmpl w:val="518C02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F1"/>
    <w:rsid w:val="005316F1"/>
    <w:rsid w:val="008E0D76"/>
    <w:rsid w:val="00BC1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F1"/>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16F1"/>
    <w:rPr>
      <w:color w:val="0000FF"/>
      <w:u w:val="single"/>
    </w:rPr>
  </w:style>
  <w:style w:type="paragraph" w:styleId="ListParagraph">
    <w:name w:val="List Paragraph"/>
    <w:basedOn w:val="Normal"/>
    <w:uiPriority w:val="34"/>
    <w:qFormat/>
    <w:rsid w:val="005316F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F1"/>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16F1"/>
    <w:rPr>
      <w:color w:val="0000FF"/>
      <w:u w:val="single"/>
    </w:rPr>
  </w:style>
  <w:style w:type="paragraph" w:styleId="ListParagraph">
    <w:name w:val="List Paragraph"/>
    <w:basedOn w:val="Normal"/>
    <w:uiPriority w:val="34"/>
    <w:qFormat/>
    <w:rsid w:val="005316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5309">
      <w:bodyDiv w:val="1"/>
      <w:marLeft w:val="0"/>
      <w:marRight w:val="0"/>
      <w:marTop w:val="0"/>
      <w:marBottom w:val="0"/>
      <w:divBdr>
        <w:top w:val="none" w:sz="0" w:space="0" w:color="auto"/>
        <w:left w:val="none" w:sz="0" w:space="0" w:color="auto"/>
        <w:bottom w:val="none" w:sz="0" w:space="0" w:color="auto"/>
        <w:right w:val="none" w:sz="0" w:space="0" w:color="auto"/>
      </w:divBdr>
    </w:div>
    <w:div w:id="12044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ambo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bor.com.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2810</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Submission PP254 - Rambor Pty Ltd - Australia's Automotive Manufacturing Industry - Public inquiry</vt:lpstr>
    </vt:vector>
  </TitlesOfParts>
  <Company>Rambor Pty Ltd</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PP254 - Rambor Pty Ltd - Australia's Automotive Manufacturing Industry - Public inquiry</dc:title>
  <dc:creator>Rambor Pty Ltd</dc:creator>
  <cp:lastModifiedBy>Productivity Commission</cp:lastModifiedBy>
  <cp:revision>2</cp:revision>
  <dcterms:created xsi:type="dcterms:W3CDTF">2014-02-17T05:06:00Z</dcterms:created>
  <dcterms:modified xsi:type="dcterms:W3CDTF">2014-02-17T05:06:00Z</dcterms:modified>
</cp:coreProperties>
</file>