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6A" w:rsidRDefault="006D476A" w:rsidP="006D476A">
      <w:r>
        <w:t>Childcare and Early Childhood Learning</w:t>
      </w:r>
      <w:r>
        <w:br/>
        <w:t>Productivity Commission</w:t>
      </w:r>
      <w:r>
        <w:br/>
        <w:t>GPO Box 1428</w:t>
      </w:r>
      <w:r>
        <w:br/>
        <w:t>Canberra ACT 2601</w:t>
      </w:r>
    </w:p>
    <w:p w:rsidR="006D476A" w:rsidRDefault="00EA2638" w:rsidP="006D476A">
      <w:hyperlink r:id="rId5" w:history="1">
        <w:r w:rsidR="006D476A">
          <w:rPr>
            <w:rStyle w:val="Hyperlink"/>
          </w:rPr>
          <w:t>childcare@pc.gov.au</w:t>
        </w:r>
      </w:hyperlink>
    </w:p>
    <w:p w:rsidR="00C53784" w:rsidRPr="006D476A" w:rsidRDefault="006D476A" w:rsidP="006D476A">
      <w:pPr>
        <w:rPr>
          <w:b/>
        </w:rPr>
      </w:pPr>
      <w:r>
        <w:rPr>
          <w:b/>
        </w:rPr>
        <w:t xml:space="preserve">RE: </w:t>
      </w:r>
      <w:r w:rsidRPr="006D476A">
        <w:rPr>
          <w:b/>
        </w:rPr>
        <w:t>INQUIRY INTO CHILDCARE AND EARLY CHILDHOOD LEARNING</w:t>
      </w:r>
    </w:p>
    <w:p w:rsidR="00C53784" w:rsidRDefault="00DC06C9" w:rsidP="007A2E2F">
      <w:pPr>
        <w:jc w:val="both"/>
      </w:pPr>
      <w:r>
        <w:t>Dear Sir/Madam,</w:t>
      </w:r>
    </w:p>
    <w:p w:rsidR="00DC06C9" w:rsidRDefault="00DC06C9" w:rsidP="007A2E2F">
      <w:pPr>
        <w:jc w:val="both"/>
      </w:pPr>
      <w:r>
        <w:t>It is with respect and appreciation of the Australia Government that I write this submission to the public inquiry into childcare and early childhood learning</w:t>
      </w:r>
      <w:r w:rsidR="006A3D09">
        <w:t xml:space="preserve">. It is </w:t>
      </w:r>
      <w:r w:rsidR="00A72F5B">
        <w:t>admirable</w:t>
      </w:r>
      <w:r w:rsidR="006A3D09">
        <w:t xml:space="preserve"> that </w:t>
      </w:r>
      <w:r w:rsidR="00A72F5B">
        <w:t>our</w:t>
      </w:r>
      <w:r w:rsidR="006A3D09">
        <w:t xml:space="preserve"> Government would </w:t>
      </w:r>
      <w:r w:rsidR="00A72F5B">
        <w:t xml:space="preserve">take the time to </w:t>
      </w:r>
      <w:r w:rsidR="00A1634F">
        <w:t xml:space="preserve">seek </w:t>
      </w:r>
      <w:r w:rsidR="00A72F5B">
        <w:t xml:space="preserve">the opinions of its people. </w:t>
      </w:r>
    </w:p>
    <w:p w:rsidR="00A201A4" w:rsidRPr="006D476A" w:rsidRDefault="00A201A4" w:rsidP="007A2E2F">
      <w:pPr>
        <w:jc w:val="both"/>
        <w:rPr>
          <w:b/>
        </w:rPr>
      </w:pPr>
      <w:r w:rsidRPr="006D476A">
        <w:rPr>
          <w:b/>
        </w:rPr>
        <w:t>Str</w:t>
      </w:r>
      <w:r w:rsidR="0001560B" w:rsidRPr="006D476A">
        <w:rPr>
          <w:b/>
        </w:rPr>
        <w:t>uctured Early Childhood Education</w:t>
      </w:r>
    </w:p>
    <w:p w:rsidR="00774C52" w:rsidRDefault="00774C52" w:rsidP="007A2E2F">
      <w:pPr>
        <w:jc w:val="both"/>
      </w:pPr>
      <w:r>
        <w:t>I would like to di</w:t>
      </w:r>
      <w:r w:rsidR="00DA73FD">
        <w:t xml:space="preserve">scuss the availability of structured early childhood </w:t>
      </w:r>
      <w:r w:rsidR="0001560B">
        <w:t>education</w:t>
      </w:r>
      <w:r w:rsidR="00DA73FD">
        <w:t xml:space="preserve">. Child Care Centres are generally of a high standard and this looks to only improve with the implementation of the NQS. My daughter is enrolled in an impressively constructed child care centre that goes </w:t>
      </w:r>
      <w:r w:rsidR="0001560B">
        <w:t xml:space="preserve">well </w:t>
      </w:r>
      <w:r w:rsidR="00DA73FD">
        <w:t xml:space="preserve">beyond my expectations of what a centre would require to </w:t>
      </w:r>
      <w:r w:rsidR="003E47C6">
        <w:t xml:space="preserve">be. However, I feel that the bottleneck in a child's development is the lack of an educational system that is </w:t>
      </w:r>
      <w:r w:rsidR="00473F27">
        <w:t>deliberately developed</w:t>
      </w:r>
      <w:r w:rsidR="003E47C6">
        <w:t xml:space="preserve"> to prepare them for understanding and excelling</w:t>
      </w:r>
      <w:r w:rsidR="000D2066">
        <w:t xml:space="preserve"> at Primary S</w:t>
      </w:r>
      <w:r w:rsidR="003E47C6">
        <w:t>chool education and beyond. To restate my point,</w:t>
      </w:r>
      <w:r w:rsidR="00CE0061">
        <w:t xml:space="preserve"> I am very impressed with the care</w:t>
      </w:r>
      <w:r w:rsidR="003E47C6">
        <w:t xml:space="preserve"> that children receive but I feel there is need for improvement in childhood development and education.</w:t>
      </w:r>
    </w:p>
    <w:p w:rsidR="000D2066" w:rsidRDefault="00A201A4" w:rsidP="007A2E2F">
      <w:pPr>
        <w:jc w:val="both"/>
      </w:pPr>
      <w:r>
        <w:t xml:space="preserve">I am an Australian Citizen but I was born in Singapore in 1982. I initially immigrated to Australia with my family at the age of 6 but have moved between these two countries several times during my childhood. Thus, I have had equal exposure to both education systems in </w:t>
      </w:r>
      <w:r w:rsidR="00774C52">
        <w:t xml:space="preserve">and have seen firsthand the advantages and disadvantages of these two different approaches to education. </w:t>
      </w:r>
    </w:p>
    <w:p w:rsidR="00A1634F" w:rsidRDefault="00BB33BB" w:rsidP="007A2E2F">
      <w:pPr>
        <w:jc w:val="both"/>
      </w:pPr>
      <w:r>
        <w:t>Education is heavily prioritised in Asia</w:t>
      </w:r>
      <w:r w:rsidR="000D2066">
        <w:t xml:space="preserve"> and I have seen several child care centres that offer a </w:t>
      </w:r>
      <w:r w:rsidR="00EB1A6E">
        <w:t>well</w:t>
      </w:r>
      <w:r w:rsidR="000D2066">
        <w:t xml:space="preserve"> structured approach to early childhood education as part of the care provided. </w:t>
      </w:r>
      <w:r w:rsidR="00EB1A6E">
        <w:t>The</w:t>
      </w:r>
      <w:r w:rsidR="000D2066">
        <w:t xml:space="preserve"> children are not only looked after while their parents are working but they </w:t>
      </w:r>
      <w:r w:rsidR="00EB1A6E">
        <w:t>are educated</w:t>
      </w:r>
      <w:r w:rsidR="000D2066">
        <w:t xml:space="preserve"> through </w:t>
      </w:r>
      <w:r w:rsidR="00EB1A6E">
        <w:t xml:space="preserve">a specifically </w:t>
      </w:r>
      <w:r w:rsidR="000D2066">
        <w:t xml:space="preserve">designed </w:t>
      </w:r>
      <w:r w:rsidR="00EB1A6E">
        <w:t xml:space="preserve">learning system which is integrated into playtime. This system follows a learning plan that results in the child developing essential skills in areas such as English, Mathematics and Science. </w:t>
      </w:r>
      <w:r w:rsidR="00EB1A6E">
        <w:br/>
        <w:t>Studies have shown that because these children have a deeper underst</w:t>
      </w:r>
      <w:r w:rsidR="00473F27">
        <w:t>anding of the core principles of</w:t>
      </w:r>
      <w:r w:rsidR="00EB1A6E">
        <w:t xml:space="preserve"> these subjects, they do much better in school, university and eventually in their careers. </w:t>
      </w:r>
    </w:p>
    <w:p w:rsidR="00CE0061" w:rsidRDefault="00EB1A6E" w:rsidP="007A2E2F">
      <w:pPr>
        <w:jc w:val="both"/>
      </w:pPr>
      <w:r>
        <w:t xml:space="preserve">I firmly believe that such a system would be of benefit to Australia. </w:t>
      </w:r>
      <w:r w:rsidR="00CE0061">
        <w:t xml:space="preserve">I feel that children in schools are struggling to understand the curriculum because </w:t>
      </w:r>
      <w:r w:rsidR="00293178">
        <w:t>they have not developed a</w:t>
      </w:r>
      <w:r w:rsidR="00392BCF">
        <w:t xml:space="preserve"> </w:t>
      </w:r>
      <w:r w:rsidR="00D87D92">
        <w:t xml:space="preserve">strong </w:t>
      </w:r>
      <w:r w:rsidR="00392BCF">
        <w:t>educational</w:t>
      </w:r>
      <w:r w:rsidR="00CE0061">
        <w:t xml:space="preserve"> </w:t>
      </w:r>
      <w:r w:rsidR="00D87D92">
        <w:t xml:space="preserve">foundation </w:t>
      </w:r>
      <w:r w:rsidR="00CE0061">
        <w:t>prior to Year 1.</w:t>
      </w:r>
      <w:r w:rsidR="00FE004D">
        <w:t xml:space="preserve"> The lack of proper understanding is carried all the way through </w:t>
      </w:r>
      <w:r w:rsidR="00A00E4A">
        <w:t xml:space="preserve">their education where increasingly complex principles are continually built upon a shaky foundation. </w:t>
      </w:r>
      <w:r w:rsidR="00FE004D">
        <w:t>If the standards of childhood education co</w:t>
      </w:r>
      <w:r w:rsidR="00A00E4A">
        <w:t>uld be raised, just imagine what the next generation of Australians could accomplish.</w:t>
      </w:r>
    </w:p>
    <w:p w:rsidR="00293178" w:rsidRDefault="00E32530" w:rsidP="007A2E2F">
      <w:pPr>
        <w:jc w:val="both"/>
      </w:pPr>
      <w:r>
        <w:t>I have been consi</w:t>
      </w:r>
      <w:r w:rsidR="00CE0061">
        <w:t xml:space="preserve">dering starting a </w:t>
      </w:r>
      <w:r w:rsidR="00293178">
        <w:t xml:space="preserve">child care </w:t>
      </w:r>
      <w:r w:rsidR="00CE0061">
        <w:t xml:space="preserve">centre that offers </w:t>
      </w:r>
      <w:r w:rsidR="00293178">
        <w:t xml:space="preserve">the level of education that I have described. However, such a centre would have significantly higher start-up and running costs that </w:t>
      </w:r>
      <w:r w:rsidR="00293178">
        <w:lastRenderedPageBreak/>
        <w:t xml:space="preserve">would have to be passed onto parents of enrolled children. I ask that </w:t>
      </w:r>
      <w:r w:rsidR="006D476A">
        <w:t>the Government</w:t>
      </w:r>
      <w:r w:rsidR="00293178">
        <w:t xml:space="preserve"> consider </w:t>
      </w:r>
      <w:r w:rsidR="006D476A">
        <w:t xml:space="preserve">a higher CCB payment for parents who enrol children in centres that offer a higher standard of childhood education. I would also welcome the opportunity to further discuss the </w:t>
      </w:r>
      <w:r w:rsidR="00A00E4A">
        <w:t xml:space="preserve">childhood </w:t>
      </w:r>
      <w:r w:rsidR="006D476A">
        <w:t>education system</w:t>
      </w:r>
      <w:r w:rsidR="00A00E4A">
        <w:t>s I have mentioned in this letter.</w:t>
      </w:r>
    </w:p>
    <w:p w:rsidR="00E32530" w:rsidRDefault="00E32530" w:rsidP="007A2E2F">
      <w:pPr>
        <w:jc w:val="both"/>
      </w:pPr>
      <w:r>
        <w:t>Yours Faithfully,</w:t>
      </w:r>
    </w:p>
    <w:p w:rsidR="00E32530" w:rsidRDefault="00E32530" w:rsidP="007A2E2F">
      <w:pPr>
        <w:jc w:val="both"/>
      </w:pPr>
      <w:r>
        <w:t>Darren Woon</w:t>
      </w:r>
    </w:p>
    <w:p w:rsidR="00C53784" w:rsidRDefault="006D476A" w:rsidP="007A2E2F">
      <w:pPr>
        <w:jc w:val="both"/>
      </w:pPr>
      <w:r>
        <w:t>24 January 2014</w:t>
      </w:r>
    </w:p>
    <w:p w:rsidR="00C53784" w:rsidRDefault="00C53784" w:rsidP="007A2E2F">
      <w:pPr>
        <w:jc w:val="both"/>
      </w:pPr>
      <w:bookmarkStart w:id="0" w:name="_GoBack"/>
      <w:bookmarkEnd w:id="0"/>
    </w:p>
    <w:sectPr w:rsidR="00C53784" w:rsidSect="00717E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C53784"/>
    <w:rsid w:val="0001560B"/>
    <w:rsid w:val="000D2066"/>
    <w:rsid w:val="00293178"/>
    <w:rsid w:val="00392BCF"/>
    <w:rsid w:val="003E47C6"/>
    <w:rsid w:val="00473F27"/>
    <w:rsid w:val="006A3D09"/>
    <w:rsid w:val="006D476A"/>
    <w:rsid w:val="00714A0C"/>
    <w:rsid w:val="00717ED7"/>
    <w:rsid w:val="0073206D"/>
    <w:rsid w:val="00774C52"/>
    <w:rsid w:val="007A2E2F"/>
    <w:rsid w:val="009A2652"/>
    <w:rsid w:val="009C3606"/>
    <w:rsid w:val="00A00E4A"/>
    <w:rsid w:val="00A1634F"/>
    <w:rsid w:val="00A201A4"/>
    <w:rsid w:val="00A72F5B"/>
    <w:rsid w:val="00AD5D93"/>
    <w:rsid w:val="00B50CE2"/>
    <w:rsid w:val="00B97621"/>
    <w:rsid w:val="00BB33BB"/>
    <w:rsid w:val="00BD52CA"/>
    <w:rsid w:val="00C53784"/>
    <w:rsid w:val="00CE0061"/>
    <w:rsid w:val="00D87D92"/>
    <w:rsid w:val="00DA73FD"/>
    <w:rsid w:val="00DC06C9"/>
    <w:rsid w:val="00DE3352"/>
    <w:rsid w:val="00E32530"/>
    <w:rsid w:val="00EB1A6E"/>
    <w:rsid w:val="00F27540"/>
    <w:rsid w:val="00FE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47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ildcare@pc.gov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2824</Characters>
  <Application>Microsoft Office Word</Application>
  <DocSecurity>0</DocSecurity>
  <Lines>45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38 - Darren Woon - Childcare and Early Childhood Learning - Public inquiry</vt:lpstr>
    </vt:vector>
  </TitlesOfParts>
  <Company>Darren Woon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38 - Darren Woon - Childcare and Early Childhood Learning - Public inquiry</dc:title>
  <dc:creator>Darren Woon</dc:creator>
  <cp:lastModifiedBy>Productivity Commission</cp:lastModifiedBy>
  <cp:revision>2</cp:revision>
  <dcterms:created xsi:type="dcterms:W3CDTF">2014-01-24T02:54:00Z</dcterms:created>
  <dcterms:modified xsi:type="dcterms:W3CDTF">2014-01-24T02:54:00Z</dcterms:modified>
</cp:coreProperties>
</file>