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AE7" w:rsidRPr="00E56AE7" w:rsidRDefault="00E56AE7" w:rsidP="00E56AE7">
      <w:pPr>
        <w:keepLines/>
        <w:rPr>
          <w:rFonts w:asciiTheme="minorHAnsi" w:hAnsiTheme="minorHAnsi" w:cstheme="minorHAnsi"/>
          <w:szCs w:val="22"/>
        </w:rPr>
      </w:pPr>
      <w:r w:rsidRPr="00E56AE7">
        <w:rPr>
          <w:rFonts w:asciiTheme="minorHAnsi" w:hAnsiTheme="minorHAnsi" w:cstheme="minorHAnsi"/>
          <w:szCs w:val="22"/>
        </w:rPr>
        <w:t>To</w:t>
      </w:r>
    </w:p>
    <w:p w:rsidR="00E56AE7" w:rsidRDefault="00E56AE7" w:rsidP="00E56AE7">
      <w:pPr>
        <w:keepLines/>
        <w:rPr>
          <w:rFonts w:asciiTheme="minorHAnsi" w:hAnsiTheme="minorHAnsi" w:cstheme="minorHAnsi"/>
          <w:szCs w:val="22"/>
        </w:rPr>
      </w:pPr>
      <w:r>
        <w:rPr>
          <w:rFonts w:asciiTheme="minorHAnsi" w:hAnsiTheme="minorHAnsi" w:cstheme="minorHAnsi"/>
          <w:szCs w:val="22"/>
        </w:rPr>
        <w:t>The Commissioner</w:t>
      </w:r>
    </w:p>
    <w:p w:rsidR="00E56AE7" w:rsidRDefault="00E56AE7" w:rsidP="00E56AE7">
      <w:pPr>
        <w:keepLines/>
        <w:rPr>
          <w:rFonts w:asciiTheme="minorHAnsi" w:hAnsiTheme="minorHAnsi" w:cstheme="minorHAnsi"/>
          <w:szCs w:val="22"/>
        </w:rPr>
      </w:pPr>
      <w:r w:rsidRPr="00E56AE7">
        <w:rPr>
          <w:rFonts w:asciiTheme="minorHAnsi" w:hAnsiTheme="minorHAnsi" w:cstheme="minorHAnsi"/>
          <w:szCs w:val="22"/>
        </w:rPr>
        <w:t>Childcare and Early Childhood Learning</w:t>
      </w:r>
      <w:r>
        <w:rPr>
          <w:rFonts w:asciiTheme="minorHAnsi" w:hAnsiTheme="minorHAnsi" w:cstheme="minorHAnsi"/>
          <w:szCs w:val="22"/>
        </w:rPr>
        <w:t xml:space="preserve"> Inquiry</w:t>
      </w:r>
    </w:p>
    <w:p w:rsidR="00E56AE7" w:rsidRPr="00E56AE7" w:rsidRDefault="00E56AE7" w:rsidP="00E56AE7">
      <w:pPr>
        <w:keepLines/>
        <w:rPr>
          <w:rFonts w:asciiTheme="minorHAnsi" w:hAnsiTheme="minorHAnsi" w:cstheme="minorHAnsi"/>
          <w:szCs w:val="22"/>
        </w:rPr>
      </w:pPr>
      <w:r w:rsidRPr="00E56AE7">
        <w:rPr>
          <w:rFonts w:asciiTheme="minorHAnsi" w:hAnsiTheme="minorHAnsi" w:cstheme="minorHAnsi"/>
          <w:szCs w:val="22"/>
        </w:rPr>
        <w:t>Productivity Commission</w:t>
      </w:r>
    </w:p>
    <w:p w:rsidR="00E56AE7" w:rsidRPr="00E56AE7" w:rsidRDefault="00E56AE7" w:rsidP="00E56AE7">
      <w:pPr>
        <w:keepLines/>
        <w:rPr>
          <w:rFonts w:asciiTheme="minorHAnsi" w:hAnsiTheme="minorHAnsi" w:cstheme="minorHAnsi"/>
          <w:szCs w:val="22"/>
        </w:rPr>
      </w:pPr>
      <w:r w:rsidRPr="00E56AE7">
        <w:rPr>
          <w:rFonts w:asciiTheme="minorHAnsi" w:hAnsiTheme="minorHAnsi" w:cstheme="minorHAnsi"/>
          <w:szCs w:val="22"/>
        </w:rPr>
        <w:t>GPO Box 1428</w:t>
      </w:r>
    </w:p>
    <w:p w:rsidR="00E56AE7" w:rsidRPr="00E56AE7" w:rsidRDefault="00E56AE7" w:rsidP="00E56AE7">
      <w:pPr>
        <w:keepLines/>
        <w:rPr>
          <w:rFonts w:asciiTheme="minorHAnsi" w:hAnsiTheme="minorHAnsi" w:cstheme="minorHAnsi"/>
          <w:szCs w:val="22"/>
        </w:rPr>
      </w:pPr>
      <w:r w:rsidRPr="00E56AE7">
        <w:rPr>
          <w:rFonts w:asciiTheme="minorHAnsi" w:hAnsiTheme="minorHAnsi" w:cstheme="minorHAnsi"/>
          <w:szCs w:val="22"/>
        </w:rPr>
        <w:t>CANBERRA CITY ACT 2601</w:t>
      </w:r>
    </w:p>
    <w:p w:rsidR="00E56AE7" w:rsidRPr="00E56AE7" w:rsidRDefault="00E56AE7" w:rsidP="00E56AE7">
      <w:pPr>
        <w:keepLines/>
        <w:rPr>
          <w:rFonts w:asciiTheme="minorHAnsi" w:hAnsiTheme="minorHAnsi" w:cstheme="minorHAnsi"/>
          <w:szCs w:val="22"/>
        </w:rPr>
      </w:pPr>
      <w:r w:rsidRPr="00E56AE7">
        <w:rPr>
          <w:rFonts w:asciiTheme="minorHAnsi" w:hAnsiTheme="minorHAnsi" w:cstheme="minorHAnsi"/>
          <w:szCs w:val="22"/>
        </w:rPr>
        <w:t xml:space="preserve">Via Email: </w:t>
      </w:r>
      <w:hyperlink r:id="rId8" w:history="1">
        <w:r w:rsidRPr="00E56AE7">
          <w:rPr>
            <w:rStyle w:val="Hyperlink"/>
            <w:rFonts w:asciiTheme="minorHAnsi" w:hAnsiTheme="minorHAnsi" w:cstheme="minorHAnsi"/>
            <w:szCs w:val="22"/>
          </w:rPr>
          <w:t>childcare@pc.gov.au</w:t>
        </w:r>
      </w:hyperlink>
    </w:p>
    <w:p w:rsidR="00E56AE7" w:rsidRPr="00E56AE7" w:rsidRDefault="00E56AE7" w:rsidP="00E56AE7">
      <w:pPr>
        <w:keepLines/>
        <w:rPr>
          <w:rFonts w:asciiTheme="minorHAnsi" w:hAnsiTheme="minorHAnsi" w:cstheme="minorHAnsi"/>
          <w:szCs w:val="22"/>
        </w:rPr>
      </w:pPr>
    </w:p>
    <w:p w:rsidR="00E56AE7" w:rsidRPr="00E56AE7" w:rsidRDefault="005C7612" w:rsidP="00E56AE7">
      <w:pPr>
        <w:keepLines/>
        <w:rPr>
          <w:rFonts w:asciiTheme="minorHAnsi" w:hAnsiTheme="minorHAnsi" w:cstheme="minorHAnsi"/>
          <w:szCs w:val="22"/>
        </w:rPr>
      </w:pPr>
      <w:r>
        <w:rPr>
          <w:rFonts w:asciiTheme="minorHAnsi" w:hAnsiTheme="minorHAnsi" w:cstheme="minorHAnsi"/>
          <w:szCs w:val="22"/>
        </w:rPr>
        <w:t>30 January 2014</w:t>
      </w:r>
    </w:p>
    <w:p w:rsidR="00E56AE7" w:rsidRPr="00E56AE7" w:rsidRDefault="002B0451" w:rsidP="002B0451">
      <w:pPr>
        <w:keepLines/>
        <w:tabs>
          <w:tab w:val="left" w:pos="5670"/>
        </w:tabs>
        <w:rPr>
          <w:rFonts w:asciiTheme="minorHAnsi" w:hAnsiTheme="minorHAnsi" w:cstheme="minorHAnsi"/>
          <w:szCs w:val="22"/>
        </w:rPr>
      </w:pPr>
      <w:r>
        <w:rPr>
          <w:rFonts w:asciiTheme="minorHAnsi" w:hAnsiTheme="minorHAnsi" w:cstheme="minorHAnsi"/>
          <w:szCs w:val="22"/>
        </w:rPr>
        <w:tab/>
      </w:r>
    </w:p>
    <w:p w:rsidR="00E56AE7" w:rsidRPr="00E56AE7" w:rsidRDefault="00E56AE7" w:rsidP="00E56AE7">
      <w:pPr>
        <w:keepLines/>
        <w:spacing w:after="200" w:line="240" w:lineRule="atLeast"/>
        <w:rPr>
          <w:rFonts w:asciiTheme="minorHAnsi" w:hAnsiTheme="minorHAnsi" w:cstheme="minorHAnsi"/>
          <w:b/>
          <w:szCs w:val="22"/>
        </w:rPr>
      </w:pPr>
      <w:r w:rsidRPr="00E56AE7">
        <w:rPr>
          <w:rFonts w:asciiTheme="minorHAnsi" w:hAnsiTheme="minorHAnsi" w:cstheme="minorHAnsi"/>
          <w:b/>
          <w:szCs w:val="22"/>
        </w:rPr>
        <w:t>SUBJECT: THE NEED TO PROMOTE USE OF TECHNOLOGY AND INNOVATION</w:t>
      </w:r>
    </w:p>
    <w:p w:rsidR="00E56AE7" w:rsidRPr="00E56AE7" w:rsidRDefault="00E56AE7" w:rsidP="00E56AE7">
      <w:pPr>
        <w:keepLines/>
        <w:spacing w:after="200" w:line="240" w:lineRule="atLeast"/>
        <w:rPr>
          <w:rFonts w:asciiTheme="minorHAnsi" w:hAnsiTheme="minorHAnsi" w:cstheme="minorHAnsi"/>
          <w:szCs w:val="22"/>
        </w:rPr>
      </w:pPr>
      <w:r w:rsidRPr="00E56AE7">
        <w:rPr>
          <w:rFonts w:asciiTheme="minorHAnsi" w:hAnsiTheme="minorHAnsi" w:cstheme="minorHAnsi"/>
          <w:szCs w:val="22"/>
        </w:rPr>
        <w:t>Dear Sir/Madam</w:t>
      </w:r>
    </w:p>
    <w:p w:rsidR="00E56AE7" w:rsidRPr="00E56AE7" w:rsidRDefault="00E56AE7" w:rsidP="00E56AE7">
      <w:pPr>
        <w:keepLines/>
        <w:spacing w:after="200" w:line="240" w:lineRule="atLeast"/>
        <w:rPr>
          <w:rFonts w:asciiTheme="minorHAnsi" w:hAnsiTheme="minorHAnsi" w:cstheme="minorHAnsi"/>
          <w:szCs w:val="22"/>
        </w:rPr>
      </w:pPr>
      <w:r w:rsidRPr="00E56AE7">
        <w:rPr>
          <w:rFonts w:asciiTheme="minorHAnsi" w:hAnsiTheme="minorHAnsi" w:cstheme="minorHAnsi"/>
          <w:szCs w:val="22"/>
        </w:rPr>
        <w:t xml:space="preserve">Our submission relates to the use of technology in the Early Childhood sector. In our view, technology can play a significant role in reducing some of the ‘regulatory burdens’ imposed on childcare services as a result of the NQF. We feel that the industry has not yet had sufficient time to optimise its use of technology when it comes to implementing aspects of the NQF and as a result, some of the negative sentiment surrounding the administrative burdens may be misplaced. </w:t>
      </w:r>
    </w:p>
    <w:p w:rsidR="00E56AE7" w:rsidRPr="00E56AE7" w:rsidRDefault="00E56AE7" w:rsidP="00E56AE7">
      <w:pPr>
        <w:keepLines/>
        <w:spacing w:after="200" w:line="240" w:lineRule="atLeast"/>
        <w:rPr>
          <w:rFonts w:asciiTheme="minorHAnsi" w:hAnsiTheme="minorHAnsi" w:cstheme="minorHAnsi"/>
          <w:szCs w:val="22"/>
        </w:rPr>
      </w:pPr>
      <w:r w:rsidRPr="00E56AE7">
        <w:rPr>
          <w:rFonts w:asciiTheme="minorHAnsi" w:hAnsiTheme="minorHAnsi" w:cstheme="minorHAnsi"/>
          <w:szCs w:val="22"/>
        </w:rPr>
        <w:t>We encourage the Commission to consider recommendations which facilitate and promote further use of technology and promote innovation within the sector. Detailed analysis of such recommendations is beyond the scope of this submission, however, in broad terms, recommendations may include:</w:t>
      </w:r>
    </w:p>
    <w:p w:rsidR="00E56AE7" w:rsidRPr="00E56AE7" w:rsidRDefault="00E56AE7" w:rsidP="00E56AE7">
      <w:pPr>
        <w:pStyle w:val="ListParagraph"/>
        <w:keepLines/>
        <w:numPr>
          <w:ilvl w:val="0"/>
          <w:numId w:val="1"/>
        </w:numPr>
        <w:spacing w:after="200" w:line="240" w:lineRule="atLeast"/>
        <w:contextualSpacing w:val="0"/>
        <w:rPr>
          <w:rFonts w:cstheme="minorHAnsi"/>
          <w:sz w:val="22"/>
          <w:szCs w:val="22"/>
        </w:rPr>
      </w:pPr>
      <w:r w:rsidRPr="00E56AE7">
        <w:rPr>
          <w:rFonts w:cstheme="minorHAnsi"/>
          <w:sz w:val="22"/>
          <w:szCs w:val="22"/>
        </w:rPr>
        <w:t xml:space="preserve">Incentives and assistance for software and other technology developers to develop customized proprietary technologies for the Early Education sector which are designed to improve efficiencies. A collaborative effort between developers, service providers and/or the government at the early phases of development will enable practical solutions to be found; </w:t>
      </w:r>
    </w:p>
    <w:p w:rsidR="00E56AE7" w:rsidRPr="00E56AE7" w:rsidRDefault="00E56AE7" w:rsidP="00E56AE7">
      <w:pPr>
        <w:pStyle w:val="ListParagraph"/>
        <w:keepLines/>
        <w:numPr>
          <w:ilvl w:val="0"/>
          <w:numId w:val="1"/>
        </w:numPr>
        <w:spacing w:after="200" w:line="240" w:lineRule="atLeast"/>
        <w:contextualSpacing w:val="0"/>
        <w:rPr>
          <w:rFonts w:cstheme="minorHAnsi"/>
          <w:sz w:val="22"/>
          <w:szCs w:val="22"/>
        </w:rPr>
      </w:pPr>
      <w:r w:rsidRPr="00E56AE7">
        <w:rPr>
          <w:rFonts w:cstheme="minorHAnsi"/>
          <w:sz w:val="22"/>
          <w:szCs w:val="22"/>
        </w:rPr>
        <w:t>Facilitation of greater collaboration among educators. The government can have oversight over such collaborative arrangements and be available to provide guidance upon request, however, technology such as social media and other internet based services, can be used to increase the connectivity among educators; and</w:t>
      </w:r>
    </w:p>
    <w:p w:rsidR="00E56AE7" w:rsidRPr="00E56AE7" w:rsidRDefault="00E56AE7" w:rsidP="00E56AE7">
      <w:pPr>
        <w:pStyle w:val="ListParagraph"/>
        <w:keepLines/>
        <w:numPr>
          <w:ilvl w:val="0"/>
          <w:numId w:val="1"/>
        </w:numPr>
        <w:spacing w:after="200" w:line="240" w:lineRule="atLeast"/>
        <w:contextualSpacing w:val="0"/>
        <w:rPr>
          <w:rFonts w:cstheme="minorHAnsi"/>
          <w:sz w:val="22"/>
          <w:szCs w:val="22"/>
        </w:rPr>
      </w:pPr>
      <w:r w:rsidRPr="00E56AE7">
        <w:rPr>
          <w:rFonts w:cstheme="minorHAnsi"/>
          <w:sz w:val="22"/>
          <w:szCs w:val="22"/>
        </w:rPr>
        <w:t>Support for educator and operator training in relation to the use of technology – the Early Education sector risks lagging behind in its adoption of technology and a focus on the implementation of technology is required.</w:t>
      </w:r>
    </w:p>
    <w:p w:rsidR="00E56AE7" w:rsidRPr="00E56AE7" w:rsidRDefault="00E56AE7" w:rsidP="00E56AE7">
      <w:pPr>
        <w:keepLines/>
        <w:spacing w:after="200" w:line="240" w:lineRule="atLeast"/>
        <w:rPr>
          <w:rFonts w:asciiTheme="minorHAnsi" w:hAnsiTheme="minorHAnsi" w:cstheme="minorHAnsi"/>
          <w:b/>
          <w:szCs w:val="22"/>
        </w:rPr>
      </w:pPr>
      <w:r w:rsidRPr="00E56AE7">
        <w:rPr>
          <w:rFonts w:asciiTheme="minorHAnsi" w:hAnsiTheme="minorHAnsi" w:cstheme="minorHAnsi"/>
          <w:b/>
          <w:szCs w:val="22"/>
        </w:rPr>
        <w:t>Our personal experience</w:t>
      </w:r>
    </w:p>
    <w:p w:rsidR="00D73001" w:rsidRDefault="00E56AE7" w:rsidP="00E56AE7">
      <w:pPr>
        <w:keepLines/>
        <w:spacing w:after="200" w:line="240" w:lineRule="atLeast"/>
        <w:rPr>
          <w:rFonts w:asciiTheme="minorHAnsi" w:hAnsiTheme="minorHAnsi" w:cstheme="minorHAnsi"/>
          <w:szCs w:val="22"/>
        </w:rPr>
      </w:pPr>
      <w:r w:rsidRPr="00E56AE7">
        <w:rPr>
          <w:rFonts w:asciiTheme="minorHAnsi" w:hAnsiTheme="minorHAnsi" w:cstheme="minorHAnsi"/>
          <w:szCs w:val="22"/>
        </w:rPr>
        <w:t>We have achieved significant improvements in efficiency and productivity through the implementation of technology within our 75 place, Brisbane based, child care centre. Technology we have implemented include</w:t>
      </w:r>
      <w:r w:rsidR="00D73001">
        <w:rPr>
          <w:rFonts w:asciiTheme="minorHAnsi" w:hAnsiTheme="minorHAnsi" w:cstheme="minorHAnsi"/>
          <w:szCs w:val="22"/>
        </w:rPr>
        <w:t>s</w:t>
      </w:r>
      <w:r w:rsidRPr="00E56AE7">
        <w:rPr>
          <w:rFonts w:asciiTheme="minorHAnsi" w:hAnsiTheme="minorHAnsi" w:cstheme="minorHAnsi"/>
          <w:szCs w:val="22"/>
        </w:rPr>
        <w:t xml:space="preserve"> portable tablet devices and reporting software with easy to use links to the NQF and EYLF. </w:t>
      </w:r>
      <w:r w:rsidR="00D73001">
        <w:rPr>
          <w:rFonts w:asciiTheme="minorHAnsi" w:hAnsiTheme="minorHAnsi" w:cstheme="minorHAnsi"/>
          <w:szCs w:val="22"/>
        </w:rPr>
        <w:t>W</w:t>
      </w:r>
      <w:r w:rsidR="00D73001" w:rsidRPr="00E56AE7">
        <w:rPr>
          <w:rFonts w:asciiTheme="minorHAnsi" w:hAnsiTheme="minorHAnsi" w:cstheme="minorHAnsi"/>
          <w:szCs w:val="22"/>
        </w:rPr>
        <w:t>e have</w:t>
      </w:r>
      <w:r w:rsidR="00D73001">
        <w:rPr>
          <w:rFonts w:asciiTheme="minorHAnsi" w:hAnsiTheme="minorHAnsi" w:cstheme="minorHAnsi"/>
          <w:szCs w:val="22"/>
        </w:rPr>
        <w:t xml:space="preserve"> also</w:t>
      </w:r>
      <w:r w:rsidR="00D73001" w:rsidRPr="00E56AE7">
        <w:rPr>
          <w:rFonts w:asciiTheme="minorHAnsi" w:hAnsiTheme="minorHAnsi" w:cstheme="minorHAnsi"/>
          <w:szCs w:val="22"/>
        </w:rPr>
        <w:t xml:space="preserve"> designed and developed custom software to meet our own requirements. We have designed two </w:t>
      </w:r>
      <w:r w:rsidR="00D73001">
        <w:rPr>
          <w:rFonts w:asciiTheme="minorHAnsi" w:hAnsiTheme="minorHAnsi" w:cstheme="minorHAnsi"/>
          <w:szCs w:val="22"/>
        </w:rPr>
        <w:t xml:space="preserve">proprietary pieces of software </w:t>
      </w:r>
      <w:r w:rsidR="00D73001" w:rsidRPr="00E56AE7">
        <w:rPr>
          <w:rFonts w:asciiTheme="minorHAnsi" w:hAnsiTheme="minorHAnsi" w:cstheme="minorHAnsi"/>
          <w:szCs w:val="22"/>
        </w:rPr>
        <w:t xml:space="preserve">which can be accessed by </w:t>
      </w:r>
      <w:r w:rsidR="00D73001">
        <w:rPr>
          <w:rFonts w:asciiTheme="minorHAnsi" w:hAnsiTheme="minorHAnsi" w:cstheme="minorHAnsi"/>
          <w:szCs w:val="22"/>
        </w:rPr>
        <w:t xml:space="preserve">our </w:t>
      </w:r>
      <w:r w:rsidR="00D73001" w:rsidRPr="00E56AE7">
        <w:rPr>
          <w:rFonts w:asciiTheme="minorHAnsi" w:hAnsiTheme="minorHAnsi" w:cstheme="minorHAnsi"/>
          <w:szCs w:val="22"/>
        </w:rPr>
        <w:t xml:space="preserve">educators on the go from tablet devices, smartphones or computers. </w:t>
      </w:r>
    </w:p>
    <w:p w:rsidR="00E56AE7" w:rsidRPr="00E56AE7" w:rsidRDefault="00E56AE7" w:rsidP="00E56AE7">
      <w:pPr>
        <w:keepLines/>
        <w:spacing w:after="200" w:line="240" w:lineRule="atLeast"/>
        <w:rPr>
          <w:rFonts w:asciiTheme="minorHAnsi" w:hAnsiTheme="minorHAnsi" w:cstheme="minorHAnsi"/>
          <w:szCs w:val="22"/>
        </w:rPr>
      </w:pPr>
      <w:r w:rsidRPr="00E56AE7">
        <w:rPr>
          <w:rFonts w:asciiTheme="minorHAnsi" w:hAnsiTheme="minorHAnsi" w:cstheme="minorHAnsi"/>
          <w:szCs w:val="22"/>
        </w:rPr>
        <w:lastRenderedPageBreak/>
        <w:t>We have found the availability of various forms of technology with an adequate level of practical training for our staff on how to use the technology has reduced the time taken for our staff to plan for and report on classroom activities. This has had flow on effects in reducing stress for our staff and increased quality of care for children attending our service. We have also noticed significant decrease in the use of paper and have found it far more efficient to communicate with parents and guardians.</w:t>
      </w:r>
    </w:p>
    <w:p w:rsidR="00E56AE7" w:rsidRPr="00E56AE7" w:rsidRDefault="00E56AE7" w:rsidP="00E56AE7">
      <w:pPr>
        <w:keepLines/>
        <w:spacing w:after="200" w:line="240" w:lineRule="atLeast"/>
        <w:rPr>
          <w:rFonts w:asciiTheme="minorHAnsi" w:hAnsiTheme="minorHAnsi" w:cstheme="minorHAnsi"/>
          <w:szCs w:val="22"/>
        </w:rPr>
      </w:pPr>
      <w:r w:rsidRPr="00E56AE7">
        <w:rPr>
          <w:rFonts w:asciiTheme="minorHAnsi" w:hAnsiTheme="minorHAnsi" w:cstheme="minorHAnsi"/>
          <w:szCs w:val="22"/>
        </w:rPr>
        <w:t>We thank you for your consideration of our submission and will be happy to discuss further if you have any further queries.</w:t>
      </w:r>
    </w:p>
    <w:p w:rsidR="00E56AE7" w:rsidRPr="00E56AE7" w:rsidRDefault="00E56AE7" w:rsidP="00E56AE7">
      <w:pPr>
        <w:keepLines/>
        <w:spacing w:after="200" w:line="240" w:lineRule="atLeast"/>
        <w:rPr>
          <w:rFonts w:asciiTheme="minorHAnsi" w:hAnsiTheme="minorHAnsi" w:cstheme="minorHAnsi"/>
          <w:szCs w:val="22"/>
        </w:rPr>
      </w:pPr>
      <w:r w:rsidRPr="00E56AE7">
        <w:rPr>
          <w:rFonts w:asciiTheme="minorHAnsi" w:hAnsiTheme="minorHAnsi" w:cstheme="minorHAnsi"/>
          <w:szCs w:val="22"/>
        </w:rPr>
        <w:t>Kind regards</w:t>
      </w:r>
    </w:p>
    <w:p w:rsidR="00E56AE7" w:rsidRPr="00FC1561" w:rsidRDefault="00E56AE7" w:rsidP="00E56AE7">
      <w:pPr>
        <w:keepLines/>
        <w:rPr>
          <w:rFonts w:asciiTheme="minorHAnsi" w:hAnsiTheme="minorHAnsi" w:cstheme="minorHAnsi"/>
          <w:b/>
          <w:szCs w:val="22"/>
        </w:rPr>
      </w:pPr>
      <w:r w:rsidRPr="00FC1561">
        <w:rPr>
          <w:rFonts w:asciiTheme="minorHAnsi" w:hAnsiTheme="minorHAnsi" w:cstheme="minorHAnsi"/>
          <w:b/>
          <w:szCs w:val="22"/>
        </w:rPr>
        <w:t>Fahim Khondaker</w:t>
      </w:r>
    </w:p>
    <w:p w:rsidR="00E56AE7" w:rsidRPr="00E56AE7" w:rsidRDefault="00E56AE7" w:rsidP="00E56AE7">
      <w:pPr>
        <w:keepLines/>
        <w:rPr>
          <w:rFonts w:asciiTheme="minorHAnsi" w:hAnsiTheme="minorHAnsi" w:cstheme="minorHAnsi"/>
          <w:szCs w:val="22"/>
        </w:rPr>
      </w:pPr>
      <w:r w:rsidRPr="00E56AE7">
        <w:rPr>
          <w:rFonts w:asciiTheme="minorHAnsi" w:hAnsiTheme="minorHAnsi" w:cstheme="minorHAnsi"/>
          <w:szCs w:val="22"/>
        </w:rPr>
        <w:t>Co-founder</w:t>
      </w:r>
    </w:p>
    <w:p w:rsidR="00E56AE7" w:rsidRPr="00E56AE7" w:rsidRDefault="00E56AE7" w:rsidP="00E56AE7">
      <w:pPr>
        <w:keepLines/>
        <w:rPr>
          <w:rFonts w:asciiTheme="minorHAnsi" w:hAnsiTheme="minorHAnsi" w:cstheme="minorHAnsi"/>
          <w:szCs w:val="22"/>
        </w:rPr>
      </w:pPr>
      <w:r w:rsidRPr="00E56AE7">
        <w:rPr>
          <w:rFonts w:asciiTheme="minorHAnsi" w:hAnsiTheme="minorHAnsi" w:cstheme="minorHAnsi"/>
          <w:szCs w:val="22"/>
        </w:rPr>
        <w:t>EYLF Apps Pty Ltd</w:t>
      </w:r>
    </w:p>
    <w:p w:rsidR="00881B9E" w:rsidRPr="00E56AE7" w:rsidRDefault="00881B9E" w:rsidP="0097743D">
      <w:pPr>
        <w:rPr>
          <w:rFonts w:asciiTheme="minorHAnsi" w:hAnsiTheme="minorHAnsi" w:cstheme="minorHAnsi"/>
          <w:sz w:val="20"/>
          <w:szCs w:val="20"/>
        </w:rPr>
      </w:pPr>
      <w:bookmarkStart w:id="0" w:name="_GoBack"/>
      <w:bookmarkEnd w:id="0"/>
    </w:p>
    <w:sectPr w:rsidR="00881B9E" w:rsidRPr="00E56AE7" w:rsidSect="001D2BA6">
      <w:footerReference w:type="default" r:id="rId9"/>
      <w:headerReference w:type="first" r:id="rId10"/>
      <w:pgSz w:w="11906" w:h="16838"/>
      <w:pgMar w:top="1440" w:right="1134" w:bottom="1440" w:left="1134" w:header="284"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232" w:rsidRDefault="00D57232" w:rsidP="0097743D">
      <w:r>
        <w:separator/>
      </w:r>
    </w:p>
  </w:endnote>
  <w:endnote w:type="continuationSeparator" w:id="0">
    <w:p w:rsidR="00D57232" w:rsidRDefault="00D57232" w:rsidP="0097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40823"/>
      <w:docPartObj>
        <w:docPartGallery w:val="Page Numbers (Bottom of Page)"/>
        <w:docPartUnique/>
      </w:docPartObj>
    </w:sdtPr>
    <w:sdtEndPr>
      <w:rPr>
        <w:noProof/>
      </w:rPr>
    </w:sdtEndPr>
    <w:sdtContent>
      <w:p w:rsidR="001D2BA6" w:rsidRDefault="001D2BA6">
        <w:pPr>
          <w:pStyle w:val="Footer"/>
          <w:jc w:val="right"/>
        </w:pPr>
        <w:r>
          <w:fldChar w:fldCharType="begin"/>
        </w:r>
        <w:r>
          <w:instrText xml:space="preserve"> PAGE   \* MERGEFORMAT </w:instrText>
        </w:r>
        <w:r>
          <w:fldChar w:fldCharType="separate"/>
        </w:r>
        <w:r w:rsidR="007801A3">
          <w:rPr>
            <w:noProof/>
          </w:rPr>
          <w:t>1</w:t>
        </w:r>
        <w:r>
          <w:rPr>
            <w:noProof/>
          </w:rPr>
          <w:fldChar w:fldCharType="end"/>
        </w:r>
      </w:p>
    </w:sdtContent>
  </w:sdt>
  <w:p w:rsidR="001D2BA6" w:rsidRDefault="001D2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232" w:rsidRDefault="00D57232" w:rsidP="0097743D">
      <w:r>
        <w:separator/>
      </w:r>
    </w:p>
  </w:footnote>
  <w:footnote w:type="continuationSeparator" w:id="0">
    <w:p w:rsidR="00D57232" w:rsidRDefault="00D57232" w:rsidP="0097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CC" w:rsidRDefault="004A13CC" w:rsidP="004A13CC">
    <w:pPr>
      <w:tabs>
        <w:tab w:val="left" w:pos="9931"/>
      </w:tabs>
      <w:spacing w:after="660"/>
    </w:pPr>
    <w:r>
      <w:rPr>
        <w:rFonts w:cs="Arial"/>
        <w:noProof/>
        <w:color w:val="000064"/>
        <w:sz w:val="16"/>
        <w:lang w:eastAsia="en-AU"/>
      </w:rPr>
      <mc:AlternateContent>
        <mc:Choice Requires="wps">
          <w:drawing>
            <wp:anchor distT="0" distB="0" distL="114300" distR="114300" simplePos="0" relativeHeight="251660288" behindDoc="0" locked="0" layoutInCell="1" allowOverlap="1" wp14:anchorId="4B821CD8" wp14:editId="59996F3F">
              <wp:simplePos x="0" y="0"/>
              <wp:positionH relativeFrom="column">
                <wp:posOffset>4737735</wp:posOffset>
              </wp:positionH>
              <wp:positionV relativeFrom="paragraph">
                <wp:posOffset>-75565</wp:posOffset>
              </wp:positionV>
              <wp:extent cx="1276350" cy="638175"/>
              <wp:effectExtent l="0" t="0" r="0" b="9525"/>
              <wp:wrapNone/>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38175"/>
                      </a:xfrm>
                      <a:prstGeom prst="rect">
                        <a:avLst/>
                      </a:prstGeom>
                      <a:noFill/>
                      <a:ln>
                        <a:noFill/>
                      </a:ln>
                      <a:extLst/>
                    </wps:spPr>
                    <wps:txbx>
                      <w:txbxContent>
                        <w:p w:rsidR="004A13CC" w:rsidRPr="00E56AE7" w:rsidRDefault="004A13CC" w:rsidP="004A13CC">
                          <w:pPr>
                            <w:pStyle w:val="BDOAddress2"/>
                            <w:rPr>
                              <w:rFonts w:asciiTheme="majorHAnsi" w:hAnsiTheme="majorHAnsi" w:cstheme="minorHAnsi"/>
                              <w:b/>
                              <w:color w:val="auto"/>
                              <w:sz w:val="18"/>
                            </w:rPr>
                          </w:pPr>
                          <w:proofErr w:type="spellStart"/>
                          <w:r w:rsidRPr="00E56AE7">
                            <w:rPr>
                              <w:rFonts w:asciiTheme="majorHAnsi" w:hAnsiTheme="majorHAnsi" w:cstheme="minorHAnsi"/>
                              <w:b/>
                              <w:color w:val="auto"/>
                              <w:sz w:val="18"/>
                            </w:rPr>
                            <w:t>EYLF</w:t>
                          </w:r>
                          <w:proofErr w:type="spellEnd"/>
                          <w:r w:rsidRPr="00E56AE7">
                            <w:rPr>
                              <w:rFonts w:asciiTheme="majorHAnsi" w:hAnsiTheme="majorHAnsi" w:cstheme="minorHAnsi"/>
                              <w:b/>
                              <w:color w:val="auto"/>
                              <w:sz w:val="18"/>
                            </w:rPr>
                            <w:t xml:space="preserve"> Apps Pty Ltd</w:t>
                          </w:r>
                        </w:p>
                        <w:p w:rsidR="004A13CC" w:rsidRPr="00E56AE7" w:rsidRDefault="004A13CC" w:rsidP="004A13CC">
                          <w:pPr>
                            <w:pStyle w:val="BDOAddress2"/>
                            <w:rPr>
                              <w:rFonts w:asciiTheme="majorHAnsi" w:hAnsiTheme="majorHAnsi" w:cstheme="minorHAnsi"/>
                              <w:color w:val="auto"/>
                              <w:sz w:val="18"/>
                            </w:rPr>
                          </w:pPr>
                          <w:r w:rsidRPr="00E56AE7">
                            <w:rPr>
                              <w:rFonts w:asciiTheme="majorHAnsi" w:hAnsiTheme="majorHAnsi" w:cstheme="minorHAnsi"/>
                              <w:color w:val="auto"/>
                              <w:sz w:val="18"/>
                            </w:rPr>
                            <w:t xml:space="preserve">Level </w:t>
                          </w:r>
                          <w:r>
                            <w:rPr>
                              <w:rFonts w:asciiTheme="majorHAnsi" w:hAnsiTheme="majorHAnsi" w:cstheme="minorHAnsi"/>
                              <w:color w:val="auto"/>
                              <w:sz w:val="18"/>
                            </w:rPr>
                            <w:t>2</w:t>
                          </w:r>
                          <w:r w:rsidRPr="00E56AE7">
                            <w:rPr>
                              <w:rFonts w:asciiTheme="majorHAnsi" w:hAnsiTheme="majorHAnsi" w:cstheme="minorHAnsi"/>
                              <w:color w:val="auto"/>
                              <w:sz w:val="18"/>
                            </w:rPr>
                            <w:t>7, 127 Creek St</w:t>
                          </w:r>
                        </w:p>
                        <w:p w:rsidR="004A13CC" w:rsidRPr="00E56AE7" w:rsidRDefault="004A13CC" w:rsidP="004A13CC">
                          <w:pPr>
                            <w:pStyle w:val="BDOAddress2"/>
                            <w:rPr>
                              <w:rFonts w:asciiTheme="majorHAnsi" w:hAnsiTheme="majorHAnsi" w:cstheme="minorHAnsi"/>
                              <w:color w:val="auto"/>
                              <w:sz w:val="18"/>
                            </w:rPr>
                          </w:pPr>
                          <w:r w:rsidRPr="00E56AE7">
                            <w:rPr>
                              <w:rFonts w:asciiTheme="majorHAnsi" w:hAnsiTheme="majorHAnsi" w:cstheme="minorHAnsi"/>
                              <w:color w:val="auto"/>
                              <w:sz w:val="18"/>
                            </w:rPr>
                            <w:t>Brisbane QLD 4000</w:t>
                          </w:r>
                        </w:p>
                        <w:p w:rsidR="004A13CC" w:rsidRPr="00E56AE7" w:rsidRDefault="004A13CC" w:rsidP="004A13CC">
                          <w:pPr>
                            <w:pStyle w:val="BDOAddress2"/>
                            <w:rPr>
                              <w:rFonts w:asciiTheme="majorHAnsi" w:hAnsiTheme="majorHAnsi" w:cstheme="minorHAnsi"/>
                              <w:color w:val="auto"/>
                              <w:sz w:val="18"/>
                            </w:rPr>
                          </w:pPr>
                          <w:r w:rsidRPr="00E56AE7">
                            <w:rPr>
                              <w:rFonts w:asciiTheme="majorHAnsi" w:hAnsiTheme="majorHAnsi" w:cstheme="minorHAnsi"/>
                              <w:color w:val="auto"/>
                              <w:sz w:val="18"/>
                            </w:rPr>
                            <w:t>Australia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373.05pt;margin-top:-5.95pt;width:10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" filled="f" stroked="f">
              <v:textbox>
                <w:txbxContent>
                  <w:p w:rsidR="004A13CC" w:rsidRPr="00E56AE7" w:rsidRDefault="004A13CC" w:rsidP="004A13CC">
                    <w:pPr>
                      <w:pStyle w:val="BDOAddress2"/>
                      <w:rPr>
                        <w:rFonts w:asciiTheme="majorHAnsi" w:hAnsiTheme="majorHAnsi" w:cstheme="minorHAnsi"/>
                        <w:b/>
                        <w:color w:val="auto"/>
                        <w:sz w:val="18"/>
                      </w:rPr>
                    </w:pPr>
                    <w:proofErr w:type="spellStart"/>
                    <w:r w:rsidRPr="00E56AE7">
                      <w:rPr>
                        <w:rFonts w:asciiTheme="majorHAnsi" w:hAnsiTheme="majorHAnsi" w:cstheme="minorHAnsi"/>
                        <w:b/>
                        <w:color w:val="auto"/>
                        <w:sz w:val="18"/>
                      </w:rPr>
                      <w:t>EYLF</w:t>
                    </w:r>
                    <w:proofErr w:type="spellEnd"/>
                    <w:r w:rsidRPr="00E56AE7">
                      <w:rPr>
                        <w:rFonts w:asciiTheme="majorHAnsi" w:hAnsiTheme="majorHAnsi" w:cstheme="minorHAnsi"/>
                        <w:b/>
                        <w:color w:val="auto"/>
                        <w:sz w:val="18"/>
                      </w:rPr>
                      <w:t xml:space="preserve"> Apps Pty Ltd</w:t>
                    </w:r>
                  </w:p>
                  <w:p w:rsidR="004A13CC" w:rsidRPr="00E56AE7" w:rsidRDefault="004A13CC" w:rsidP="004A13CC">
                    <w:pPr>
                      <w:pStyle w:val="BDOAddress2"/>
                      <w:rPr>
                        <w:rFonts w:asciiTheme="majorHAnsi" w:hAnsiTheme="majorHAnsi" w:cstheme="minorHAnsi"/>
                        <w:color w:val="auto"/>
                        <w:sz w:val="18"/>
                      </w:rPr>
                    </w:pPr>
                    <w:r w:rsidRPr="00E56AE7">
                      <w:rPr>
                        <w:rFonts w:asciiTheme="majorHAnsi" w:hAnsiTheme="majorHAnsi" w:cstheme="minorHAnsi"/>
                        <w:color w:val="auto"/>
                        <w:sz w:val="18"/>
                      </w:rPr>
                      <w:t xml:space="preserve">Level </w:t>
                    </w:r>
                    <w:r>
                      <w:rPr>
                        <w:rFonts w:asciiTheme="majorHAnsi" w:hAnsiTheme="majorHAnsi" w:cstheme="minorHAnsi"/>
                        <w:color w:val="auto"/>
                        <w:sz w:val="18"/>
                      </w:rPr>
                      <w:t>2</w:t>
                    </w:r>
                    <w:r w:rsidRPr="00E56AE7">
                      <w:rPr>
                        <w:rFonts w:asciiTheme="majorHAnsi" w:hAnsiTheme="majorHAnsi" w:cstheme="minorHAnsi"/>
                        <w:color w:val="auto"/>
                        <w:sz w:val="18"/>
                      </w:rPr>
                      <w:t>7, 127 Creek St</w:t>
                    </w:r>
                  </w:p>
                  <w:p w:rsidR="004A13CC" w:rsidRPr="00E56AE7" w:rsidRDefault="004A13CC" w:rsidP="004A13CC">
                    <w:pPr>
                      <w:pStyle w:val="BDOAddress2"/>
                      <w:rPr>
                        <w:rFonts w:asciiTheme="majorHAnsi" w:hAnsiTheme="majorHAnsi" w:cstheme="minorHAnsi"/>
                        <w:color w:val="auto"/>
                        <w:sz w:val="18"/>
                      </w:rPr>
                    </w:pPr>
                    <w:r w:rsidRPr="00E56AE7">
                      <w:rPr>
                        <w:rFonts w:asciiTheme="majorHAnsi" w:hAnsiTheme="majorHAnsi" w:cstheme="minorHAnsi"/>
                        <w:color w:val="auto"/>
                        <w:sz w:val="18"/>
                      </w:rPr>
                      <w:t>Brisbane QLD 4000</w:t>
                    </w:r>
                  </w:p>
                  <w:p w:rsidR="004A13CC" w:rsidRPr="00E56AE7" w:rsidRDefault="004A13CC" w:rsidP="004A13CC">
                    <w:pPr>
                      <w:pStyle w:val="BDOAddress2"/>
                      <w:rPr>
                        <w:rFonts w:asciiTheme="majorHAnsi" w:hAnsiTheme="majorHAnsi" w:cstheme="minorHAnsi"/>
                        <w:color w:val="auto"/>
                        <w:sz w:val="18"/>
                      </w:rPr>
                    </w:pPr>
                    <w:r w:rsidRPr="00E56AE7">
                      <w:rPr>
                        <w:rFonts w:asciiTheme="majorHAnsi" w:hAnsiTheme="majorHAnsi" w:cstheme="minorHAnsi"/>
                        <w:color w:val="auto"/>
                        <w:sz w:val="18"/>
                      </w:rPr>
                      <w:t>Australia</w:t>
                    </w:r>
                  </w:p>
                </w:txbxContent>
              </v:textbox>
            </v:shape>
          </w:pict>
        </mc:Fallback>
      </mc:AlternateContent>
    </w:r>
    <w:r>
      <w:rPr>
        <w:rFonts w:cs="Arial"/>
        <w:noProof/>
        <w:color w:val="000064"/>
        <w:sz w:val="16"/>
        <w:lang w:eastAsia="en-AU"/>
      </w:rPr>
      <mc:AlternateContent>
        <mc:Choice Requires="wps">
          <w:drawing>
            <wp:anchor distT="0" distB="0" distL="114300" distR="114300" simplePos="0" relativeHeight="251659264" behindDoc="0" locked="0" layoutInCell="1" allowOverlap="1" wp14:anchorId="6E4DA97D" wp14:editId="346C05F0">
              <wp:simplePos x="0" y="0"/>
              <wp:positionH relativeFrom="column">
                <wp:posOffset>3018155</wp:posOffset>
              </wp:positionH>
              <wp:positionV relativeFrom="paragraph">
                <wp:posOffset>-49530</wp:posOffset>
              </wp:positionV>
              <wp:extent cx="1400175" cy="523240"/>
              <wp:effectExtent l="0" t="0" r="0" b="3810"/>
              <wp:wrapNone/>
              <wp:docPr id="2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3CC" w:rsidRPr="00E56AE7" w:rsidRDefault="004A13CC" w:rsidP="004A13CC">
                          <w:pPr>
                            <w:pStyle w:val="BDOAddress"/>
                            <w:rPr>
                              <w:rFonts w:asciiTheme="majorHAnsi" w:hAnsiTheme="majorHAnsi" w:cstheme="minorHAnsi"/>
                              <w:color w:val="auto"/>
                              <w:sz w:val="18"/>
                              <w:szCs w:val="18"/>
                            </w:rPr>
                          </w:pPr>
                          <w:r w:rsidRPr="00E56AE7">
                            <w:rPr>
                              <w:rFonts w:asciiTheme="majorHAnsi" w:hAnsiTheme="majorHAnsi" w:cstheme="minorHAnsi"/>
                              <w:color w:val="auto"/>
                              <w:sz w:val="18"/>
                              <w:szCs w:val="18"/>
                            </w:rPr>
                            <w:t xml:space="preserve">Tel: 1300 </w:t>
                          </w:r>
                          <w:r>
                            <w:rPr>
                              <w:rFonts w:asciiTheme="majorHAnsi" w:hAnsiTheme="majorHAnsi" w:cstheme="minorHAnsi"/>
                              <w:color w:val="auto"/>
                              <w:sz w:val="18"/>
                              <w:szCs w:val="18"/>
                            </w:rPr>
                            <w:t>726</w:t>
                          </w:r>
                          <w:r w:rsidRPr="00E56AE7">
                            <w:rPr>
                              <w:rFonts w:asciiTheme="majorHAnsi" w:hAnsiTheme="majorHAnsi" w:cstheme="minorHAnsi"/>
                              <w:color w:val="auto"/>
                              <w:sz w:val="18"/>
                              <w:szCs w:val="18"/>
                            </w:rPr>
                            <w:t xml:space="preserve"> </w:t>
                          </w:r>
                          <w:r>
                            <w:rPr>
                              <w:rFonts w:asciiTheme="majorHAnsi" w:hAnsiTheme="majorHAnsi" w:cstheme="minorHAnsi"/>
                              <w:color w:val="auto"/>
                              <w:sz w:val="18"/>
                              <w:szCs w:val="18"/>
                            </w:rPr>
                            <w:t>551</w:t>
                          </w:r>
                        </w:p>
                        <w:p w:rsidR="004A13CC" w:rsidRPr="00E56AE7" w:rsidRDefault="004A13CC" w:rsidP="004A13CC">
                          <w:pPr>
                            <w:pStyle w:val="BDOAddress"/>
                            <w:rPr>
                              <w:rFonts w:asciiTheme="majorHAnsi" w:hAnsiTheme="majorHAnsi" w:cstheme="minorHAnsi"/>
                              <w:b/>
                              <w:color w:val="auto"/>
                              <w:sz w:val="18"/>
                              <w:szCs w:val="18"/>
                            </w:rPr>
                          </w:pPr>
                          <w:proofErr w:type="spellStart"/>
                          <w:r w:rsidRPr="00E56AE7">
                            <w:rPr>
                              <w:rFonts w:asciiTheme="majorHAnsi" w:hAnsiTheme="majorHAnsi" w:cstheme="minorHAnsi"/>
                              <w:b/>
                              <w:color w:val="auto"/>
                              <w:sz w:val="18"/>
                              <w:szCs w:val="18"/>
                            </w:rPr>
                            <w:t>www.eylfapps.com.au</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1" o:spid="_x0000_s1027" type="#_x0000_t202" style="position:absolute;left:0;text-align:left;margin-left:237.65pt;margin-top:-3.9pt;width:110.25pt;height:41.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x1tAIAALs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" filled="f" stroked="f">
              <v:textbox style="mso-fit-shape-to-text:t">
                <w:txbxContent>
                  <w:p w:rsidR="004A13CC" w:rsidRPr="00E56AE7" w:rsidRDefault="004A13CC" w:rsidP="004A13CC">
                    <w:pPr>
                      <w:pStyle w:val="BDOAddress"/>
                      <w:rPr>
                        <w:rFonts w:asciiTheme="majorHAnsi" w:hAnsiTheme="majorHAnsi" w:cstheme="minorHAnsi"/>
                        <w:color w:val="auto"/>
                        <w:sz w:val="18"/>
                        <w:szCs w:val="18"/>
                      </w:rPr>
                    </w:pPr>
                    <w:r w:rsidRPr="00E56AE7">
                      <w:rPr>
                        <w:rFonts w:asciiTheme="majorHAnsi" w:hAnsiTheme="majorHAnsi" w:cstheme="minorHAnsi"/>
                        <w:color w:val="auto"/>
                        <w:sz w:val="18"/>
                        <w:szCs w:val="18"/>
                      </w:rPr>
                      <w:t xml:space="preserve">Tel: 1300 </w:t>
                    </w:r>
                    <w:r>
                      <w:rPr>
                        <w:rFonts w:asciiTheme="majorHAnsi" w:hAnsiTheme="majorHAnsi" w:cstheme="minorHAnsi"/>
                        <w:color w:val="auto"/>
                        <w:sz w:val="18"/>
                        <w:szCs w:val="18"/>
                      </w:rPr>
                      <w:t>726</w:t>
                    </w:r>
                    <w:r w:rsidRPr="00E56AE7">
                      <w:rPr>
                        <w:rFonts w:asciiTheme="majorHAnsi" w:hAnsiTheme="majorHAnsi" w:cstheme="minorHAnsi"/>
                        <w:color w:val="auto"/>
                        <w:sz w:val="18"/>
                        <w:szCs w:val="18"/>
                      </w:rPr>
                      <w:t xml:space="preserve"> </w:t>
                    </w:r>
                    <w:r>
                      <w:rPr>
                        <w:rFonts w:asciiTheme="majorHAnsi" w:hAnsiTheme="majorHAnsi" w:cstheme="minorHAnsi"/>
                        <w:color w:val="auto"/>
                        <w:sz w:val="18"/>
                        <w:szCs w:val="18"/>
                      </w:rPr>
                      <w:t>551</w:t>
                    </w:r>
                  </w:p>
                  <w:p w:rsidR="004A13CC" w:rsidRPr="00E56AE7" w:rsidRDefault="004A13CC" w:rsidP="004A13CC">
                    <w:pPr>
                      <w:pStyle w:val="BDOAddress"/>
                      <w:rPr>
                        <w:rFonts w:asciiTheme="majorHAnsi" w:hAnsiTheme="majorHAnsi" w:cstheme="minorHAnsi"/>
                        <w:b/>
                        <w:color w:val="auto"/>
                        <w:sz w:val="18"/>
                        <w:szCs w:val="18"/>
                      </w:rPr>
                    </w:pPr>
                    <w:proofErr w:type="spellStart"/>
                    <w:r w:rsidRPr="00E56AE7">
                      <w:rPr>
                        <w:rFonts w:asciiTheme="majorHAnsi" w:hAnsiTheme="majorHAnsi" w:cstheme="minorHAnsi"/>
                        <w:b/>
                        <w:color w:val="auto"/>
                        <w:sz w:val="18"/>
                        <w:szCs w:val="18"/>
                      </w:rPr>
                      <w:t>www.eylfapps.com.au</w:t>
                    </w:r>
                    <w:proofErr w:type="spellEnd"/>
                  </w:p>
                </w:txbxContent>
              </v:textbox>
            </v:shape>
          </w:pict>
        </mc:Fallback>
      </mc:AlternateContent>
    </w:r>
    <w:r>
      <w:rPr>
        <w:rFonts w:cs="Arial"/>
        <w:noProof/>
        <w:color w:val="000064"/>
        <w:sz w:val="16"/>
        <w:lang w:eastAsia="en-AU"/>
      </w:rPr>
      <mc:AlternateContent>
        <mc:Choice Requires="wps">
          <w:drawing>
            <wp:anchor distT="0" distB="0" distL="114300" distR="114300" simplePos="0" relativeHeight="251661312" behindDoc="1" locked="0" layoutInCell="0" allowOverlap="1" wp14:anchorId="2F2CA6D3" wp14:editId="5F08AFF0">
              <wp:simplePos x="0" y="0"/>
              <wp:positionH relativeFrom="page">
                <wp:posOffset>3667125</wp:posOffset>
              </wp:positionH>
              <wp:positionV relativeFrom="page">
                <wp:posOffset>171450</wp:posOffset>
              </wp:positionV>
              <wp:extent cx="3618230" cy="872490"/>
              <wp:effectExtent l="0" t="0" r="1270" b="381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8230" cy="872490"/>
                      </a:xfrm>
                      <a:custGeom>
                        <a:avLst/>
                        <a:gdLst>
                          <a:gd name="T0" fmla="*/ 16590 w 16590"/>
                          <a:gd name="T1" fmla="*/ 174 h 2612"/>
                          <a:gd name="T2" fmla="*/ 16054 w 16590"/>
                          <a:gd name="T3" fmla="*/ 664 h 2612"/>
                          <a:gd name="T4" fmla="*/ 15336 w 16590"/>
                          <a:gd name="T5" fmla="*/ 1100 h 2612"/>
                          <a:gd name="T6" fmla="*/ 14462 w 16590"/>
                          <a:gd name="T7" fmla="*/ 1480 h 2612"/>
                          <a:gd name="T8" fmla="*/ 13457 w 16590"/>
                          <a:gd name="T9" fmla="*/ 1804 h 2612"/>
                          <a:gd name="T10" fmla="*/ 12343 w 16590"/>
                          <a:gd name="T11" fmla="*/ 2074 h 2612"/>
                          <a:gd name="T12" fmla="*/ 11146 w 16590"/>
                          <a:gd name="T13" fmla="*/ 2288 h 2612"/>
                          <a:gd name="T14" fmla="*/ 9892 w 16590"/>
                          <a:gd name="T15" fmla="*/ 2448 h 2612"/>
                          <a:gd name="T16" fmla="*/ 8602 w 16590"/>
                          <a:gd name="T17" fmla="*/ 2554 h 2612"/>
                          <a:gd name="T18" fmla="*/ 7303 w 16590"/>
                          <a:gd name="T19" fmla="*/ 2606 h 2612"/>
                          <a:gd name="T20" fmla="*/ 6019 w 16590"/>
                          <a:gd name="T21" fmla="*/ 2605 h 2612"/>
                          <a:gd name="T22" fmla="*/ 4774 w 16590"/>
                          <a:gd name="T23" fmla="*/ 2550 h 2612"/>
                          <a:gd name="T24" fmla="*/ 3594 w 16590"/>
                          <a:gd name="T25" fmla="*/ 2442 h 2612"/>
                          <a:gd name="T26" fmla="*/ 2501 w 16590"/>
                          <a:gd name="T27" fmla="*/ 2282 h 2612"/>
                          <a:gd name="T28" fmla="*/ 1522 w 16590"/>
                          <a:gd name="T29" fmla="*/ 2069 h 2612"/>
                          <a:gd name="T30" fmla="*/ 680 w 16590"/>
                          <a:gd name="T31" fmla="*/ 1804 h 2612"/>
                          <a:gd name="T32" fmla="*/ 0 w 16590"/>
                          <a:gd name="T33" fmla="*/ 1487 h 2612"/>
                          <a:gd name="T34" fmla="*/ 328 w 16590"/>
                          <a:gd name="T35" fmla="*/ 1576 h 2612"/>
                          <a:gd name="T36" fmla="*/ 1109 w 16590"/>
                          <a:gd name="T37" fmla="*/ 1851 h 2612"/>
                          <a:gd name="T38" fmla="*/ 2038 w 16590"/>
                          <a:gd name="T39" fmla="*/ 2074 h 2612"/>
                          <a:gd name="T40" fmla="*/ 3090 w 16590"/>
                          <a:gd name="T41" fmla="*/ 2246 h 2612"/>
                          <a:gd name="T42" fmla="*/ 4241 w 16590"/>
                          <a:gd name="T43" fmla="*/ 2368 h 2612"/>
                          <a:gd name="T44" fmla="*/ 5464 w 16590"/>
                          <a:gd name="T45" fmla="*/ 2439 h 2612"/>
                          <a:gd name="T46" fmla="*/ 6738 w 16590"/>
                          <a:gd name="T47" fmla="*/ 2458 h 2612"/>
                          <a:gd name="T48" fmla="*/ 8035 w 16590"/>
                          <a:gd name="T49" fmla="*/ 2425 h 2612"/>
                          <a:gd name="T50" fmla="*/ 9333 w 16590"/>
                          <a:gd name="T51" fmla="*/ 2338 h 2612"/>
                          <a:gd name="T52" fmla="*/ 10606 w 16590"/>
                          <a:gd name="T53" fmla="*/ 2201 h 2612"/>
                          <a:gd name="T54" fmla="*/ 11831 w 16590"/>
                          <a:gd name="T55" fmla="*/ 2009 h 2612"/>
                          <a:gd name="T56" fmla="*/ 12982 w 16590"/>
                          <a:gd name="T57" fmla="*/ 1765 h 2612"/>
                          <a:gd name="T58" fmla="*/ 14034 w 16590"/>
                          <a:gd name="T59" fmla="*/ 1467 h 2612"/>
                          <a:gd name="T60" fmla="*/ 14963 w 16590"/>
                          <a:gd name="T61" fmla="*/ 1116 h 2612"/>
                          <a:gd name="T62" fmla="*/ 15746 w 16590"/>
                          <a:gd name="T63" fmla="*/ 710 h 2612"/>
                          <a:gd name="T64" fmla="*/ 16357 w 16590"/>
                          <a:gd name="T65" fmla="*/ 251 h 2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90" h="2612">
                            <a:moveTo>
                              <a:pt x="16590" y="0"/>
                            </a:moveTo>
                            <a:lnTo>
                              <a:pt x="16590" y="174"/>
                            </a:lnTo>
                            <a:lnTo>
                              <a:pt x="16346" y="426"/>
                            </a:lnTo>
                            <a:lnTo>
                              <a:pt x="16054" y="664"/>
                            </a:lnTo>
                            <a:lnTo>
                              <a:pt x="15716" y="889"/>
                            </a:lnTo>
                            <a:lnTo>
                              <a:pt x="15336" y="1100"/>
                            </a:lnTo>
                            <a:lnTo>
                              <a:pt x="14918" y="1297"/>
                            </a:lnTo>
                            <a:lnTo>
                              <a:pt x="14462" y="1480"/>
                            </a:lnTo>
                            <a:lnTo>
                              <a:pt x="13975" y="1649"/>
                            </a:lnTo>
                            <a:lnTo>
                              <a:pt x="13457" y="1804"/>
                            </a:lnTo>
                            <a:lnTo>
                              <a:pt x="12912" y="1945"/>
                            </a:lnTo>
                            <a:lnTo>
                              <a:pt x="12343" y="2074"/>
                            </a:lnTo>
                            <a:lnTo>
                              <a:pt x="11754" y="2187"/>
                            </a:lnTo>
                            <a:lnTo>
                              <a:pt x="11146" y="2288"/>
                            </a:lnTo>
                            <a:lnTo>
                              <a:pt x="10524" y="2375"/>
                            </a:lnTo>
                            <a:lnTo>
                              <a:pt x="9892" y="2448"/>
                            </a:lnTo>
                            <a:lnTo>
                              <a:pt x="9249" y="2508"/>
                            </a:lnTo>
                            <a:lnTo>
                              <a:pt x="8602" y="2554"/>
                            </a:lnTo>
                            <a:lnTo>
                              <a:pt x="7952" y="2587"/>
                            </a:lnTo>
                            <a:lnTo>
                              <a:pt x="7303" y="2606"/>
                            </a:lnTo>
                            <a:lnTo>
                              <a:pt x="6658" y="2612"/>
                            </a:lnTo>
                            <a:lnTo>
                              <a:pt x="6019" y="2605"/>
                            </a:lnTo>
                            <a:lnTo>
                              <a:pt x="5390" y="2584"/>
                            </a:lnTo>
                            <a:lnTo>
                              <a:pt x="4774" y="2550"/>
                            </a:lnTo>
                            <a:lnTo>
                              <a:pt x="4174" y="2503"/>
                            </a:lnTo>
                            <a:lnTo>
                              <a:pt x="3594" y="2442"/>
                            </a:lnTo>
                            <a:lnTo>
                              <a:pt x="3035" y="2368"/>
                            </a:lnTo>
                            <a:lnTo>
                              <a:pt x="2501" y="2282"/>
                            </a:lnTo>
                            <a:lnTo>
                              <a:pt x="1996" y="2182"/>
                            </a:lnTo>
                            <a:lnTo>
                              <a:pt x="1522" y="2069"/>
                            </a:lnTo>
                            <a:lnTo>
                              <a:pt x="1082" y="1943"/>
                            </a:lnTo>
                            <a:lnTo>
                              <a:pt x="680" y="1804"/>
                            </a:lnTo>
                            <a:lnTo>
                              <a:pt x="318" y="1652"/>
                            </a:lnTo>
                            <a:lnTo>
                              <a:pt x="0" y="1487"/>
                            </a:lnTo>
                            <a:lnTo>
                              <a:pt x="0" y="1420"/>
                            </a:lnTo>
                            <a:lnTo>
                              <a:pt x="328" y="1576"/>
                            </a:lnTo>
                            <a:lnTo>
                              <a:pt x="699" y="1719"/>
                            </a:lnTo>
                            <a:lnTo>
                              <a:pt x="1109" y="1851"/>
                            </a:lnTo>
                            <a:lnTo>
                              <a:pt x="1557" y="1968"/>
                            </a:lnTo>
                            <a:lnTo>
                              <a:pt x="2038" y="2074"/>
                            </a:lnTo>
                            <a:lnTo>
                              <a:pt x="2551" y="2167"/>
                            </a:lnTo>
                            <a:lnTo>
                              <a:pt x="3090" y="2246"/>
                            </a:lnTo>
                            <a:lnTo>
                              <a:pt x="3655" y="2314"/>
                            </a:lnTo>
                            <a:lnTo>
                              <a:pt x="4241" y="2368"/>
                            </a:lnTo>
                            <a:lnTo>
                              <a:pt x="4844" y="2410"/>
                            </a:lnTo>
                            <a:lnTo>
                              <a:pt x="5464" y="2439"/>
                            </a:lnTo>
                            <a:lnTo>
                              <a:pt x="6096" y="2455"/>
                            </a:lnTo>
                            <a:lnTo>
                              <a:pt x="6738" y="2458"/>
                            </a:lnTo>
                            <a:lnTo>
                              <a:pt x="7385" y="2447"/>
                            </a:lnTo>
                            <a:lnTo>
                              <a:pt x="8035" y="2425"/>
                            </a:lnTo>
                            <a:lnTo>
                              <a:pt x="8686" y="2388"/>
                            </a:lnTo>
                            <a:lnTo>
                              <a:pt x="9333" y="2338"/>
                            </a:lnTo>
                            <a:lnTo>
                              <a:pt x="9974" y="2276"/>
                            </a:lnTo>
                            <a:lnTo>
                              <a:pt x="10606" y="2201"/>
                            </a:lnTo>
                            <a:lnTo>
                              <a:pt x="11226" y="2111"/>
                            </a:lnTo>
                            <a:lnTo>
                              <a:pt x="11831" y="2009"/>
                            </a:lnTo>
                            <a:lnTo>
                              <a:pt x="12417" y="1893"/>
                            </a:lnTo>
                            <a:lnTo>
                              <a:pt x="12982" y="1765"/>
                            </a:lnTo>
                            <a:lnTo>
                              <a:pt x="13521" y="1623"/>
                            </a:lnTo>
                            <a:lnTo>
                              <a:pt x="14034" y="1467"/>
                            </a:lnTo>
                            <a:lnTo>
                              <a:pt x="14515" y="1299"/>
                            </a:lnTo>
                            <a:lnTo>
                              <a:pt x="14963" y="1116"/>
                            </a:lnTo>
                            <a:lnTo>
                              <a:pt x="15375" y="919"/>
                            </a:lnTo>
                            <a:lnTo>
                              <a:pt x="15746" y="710"/>
                            </a:lnTo>
                            <a:lnTo>
                              <a:pt x="16075" y="487"/>
                            </a:lnTo>
                            <a:lnTo>
                              <a:pt x="16357" y="251"/>
                            </a:lnTo>
                            <a:lnTo>
                              <a:pt x="16590" y="0"/>
                            </a:lnTo>
                            <a:close/>
                          </a:path>
                        </a:pathLst>
                      </a:custGeom>
                      <a:solidFill>
                        <a:srgbClr val="00B0F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288.75pt;margin-top:13.5pt;width:284.9pt;height:68.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590,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" o:allowincell="f" path="m16590,r,174l16346,426r-292,238l15716,889r-380,211l14918,1297r-456,183l13975,1649r-518,155l12912,1945r-569,129l11754,2187r-608,101l10524,2375r-632,73l9249,2508r-647,46l7952,2587r-649,19l6658,2612r-639,-7l5390,2584r-616,-34l4174,2503r-580,-61l3035,2368r-534,-86l1996,2182,1522,2069,1082,1943,680,1804,318,1652,,1487r,-67l328,1576r371,143l1109,1851r448,117l2038,2074r513,93l3090,2246r565,68l4241,2368r603,42l5464,2439r632,16l6738,2458r647,-11l8035,2425r651,-37l9333,2338r641,-62l10606,2201r620,-90l11831,2009r586,-116l12982,1765r539,-142l14034,1467r481,-168l14963,1116r412,-197l15746,710r329,-223l16357,251,16590,xe" fillcolor="#00b0f0" stroked="f">
              <v:fill opacity="49087f"/>
              <v:path arrowok="t" o:connecttype="custom" o:connectlocs="3618230,58121;3501330,221797;3344736,367435;3154119,494366;2934932,602593;2691972,692781;2430910,764264;2157416,817709;1876071,853116;1592763,870486;1312726,870152;1041195,851780;783841,815705;545461,762260;331944,691111;148306,602593;0,496705;71536,526433;241870,618292;444482,692781;673920,750235;924950,790986;1191682,814703;1469538,821049;1752410,810026;2035500,780965;2313137,735203;2580306,671069;2831336,589565;3060774,490024;3263386,372779;3434156,237162;3567413,83842" o:connectangles="0,0,0,0,0,0,0,0,0,0,0,0,0,0,0,0,0,0,0,0,0,0,0,0,0,0,0,0,0,0,0,0,0"/>
              <w10:wrap anchorx="page" anchory="page"/>
            </v:shape>
          </w:pict>
        </mc:Fallback>
      </mc:AlternateContent>
    </w:r>
    <w:r>
      <w:rPr>
        <w:noProof/>
        <w:lang w:eastAsia="en-AU"/>
      </w:rPr>
      <w:drawing>
        <wp:inline distT="0" distB="0" distL="0" distR="0" wp14:anchorId="6B52685F" wp14:editId="537AEAB7">
          <wp:extent cx="1343025" cy="89173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YLF Apps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034" cy="896384"/>
                  </a:xfrm>
                  <a:prstGeom prst="rect">
                    <a:avLst/>
                  </a:prstGeom>
                </pic:spPr>
              </pic:pic>
            </a:graphicData>
          </a:graphic>
        </wp:inline>
      </w:drawing>
    </w:r>
  </w:p>
  <w:p w:rsidR="004A13CC" w:rsidRPr="004A13CC" w:rsidRDefault="004A13CC" w:rsidP="004A1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D3F10"/>
    <w:multiLevelType w:val="hybridMultilevel"/>
    <w:tmpl w:val="697069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3D"/>
    <w:rsid w:val="000C6F74"/>
    <w:rsid w:val="000D4B72"/>
    <w:rsid w:val="001B5175"/>
    <w:rsid w:val="001D2BA6"/>
    <w:rsid w:val="001E16A3"/>
    <w:rsid w:val="002B0451"/>
    <w:rsid w:val="00373679"/>
    <w:rsid w:val="00463DFF"/>
    <w:rsid w:val="004A13CC"/>
    <w:rsid w:val="004D1A0B"/>
    <w:rsid w:val="005C7612"/>
    <w:rsid w:val="00673FFB"/>
    <w:rsid w:val="007801A3"/>
    <w:rsid w:val="007A3C96"/>
    <w:rsid w:val="00881399"/>
    <w:rsid w:val="00881B9E"/>
    <w:rsid w:val="0097743D"/>
    <w:rsid w:val="00BA560B"/>
    <w:rsid w:val="00C02E4E"/>
    <w:rsid w:val="00D22C72"/>
    <w:rsid w:val="00D57232"/>
    <w:rsid w:val="00D73001"/>
    <w:rsid w:val="00E56AE7"/>
    <w:rsid w:val="00F651F5"/>
    <w:rsid w:val="00F77C47"/>
    <w:rsid w:val="00FC15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D"/>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OAddress">
    <w:name w:val="BDO_Address"/>
    <w:basedOn w:val="Normal"/>
    <w:uiPriority w:val="4"/>
    <w:qFormat/>
    <w:rsid w:val="0097743D"/>
    <w:pPr>
      <w:spacing w:line="170" w:lineRule="exact"/>
      <w:jc w:val="left"/>
    </w:pPr>
    <w:rPr>
      <w:rFonts w:ascii="Trebuchet MS" w:hAnsi="Trebuchet MS"/>
      <w:color w:val="000000"/>
      <w:sz w:val="16"/>
      <w:lang w:eastAsia="en-GB"/>
    </w:rPr>
  </w:style>
  <w:style w:type="paragraph" w:customStyle="1" w:styleId="BDOAddress2">
    <w:name w:val="BDO_Address2"/>
    <w:uiPriority w:val="3"/>
    <w:qFormat/>
    <w:rsid w:val="0097743D"/>
    <w:pPr>
      <w:framePr w:w="2977" w:h="964" w:hRule="exact" w:hSpace="181" w:wrap="around" w:vAnchor="page" w:hAnchor="page" w:x="8557" w:y="795"/>
      <w:shd w:val="solid" w:color="FFFFFF" w:fill="auto"/>
      <w:spacing w:after="0" w:line="240" w:lineRule="auto"/>
    </w:pPr>
    <w:rPr>
      <w:rFonts w:ascii="Trebuchet MS" w:eastAsia="Times New Roman" w:hAnsi="Trebuchet MS" w:cs="Times New Roman"/>
      <w:color w:val="786860"/>
      <w:sz w:val="16"/>
      <w:szCs w:val="16"/>
      <w:lang w:eastAsia="en-GB"/>
    </w:rPr>
  </w:style>
  <w:style w:type="paragraph" w:styleId="NormalWeb">
    <w:name w:val="Normal (Web)"/>
    <w:basedOn w:val="Normal"/>
    <w:uiPriority w:val="99"/>
    <w:semiHidden/>
    <w:unhideWhenUsed/>
    <w:rsid w:val="0097743D"/>
    <w:pPr>
      <w:spacing w:before="100" w:beforeAutospacing="1" w:after="100" w:afterAutospacing="1"/>
      <w:jc w:val="left"/>
    </w:pPr>
    <w:rPr>
      <w:rFonts w:ascii="Times New Roman" w:eastAsiaTheme="minorEastAsia" w:hAnsi="Times New Roman"/>
      <w:sz w:val="24"/>
      <w:lang w:eastAsia="en-AU"/>
    </w:rPr>
  </w:style>
  <w:style w:type="paragraph" w:styleId="Header">
    <w:name w:val="header"/>
    <w:basedOn w:val="Normal"/>
    <w:link w:val="HeaderChar"/>
    <w:uiPriority w:val="99"/>
    <w:unhideWhenUsed/>
    <w:rsid w:val="0097743D"/>
    <w:pPr>
      <w:tabs>
        <w:tab w:val="center" w:pos="4513"/>
        <w:tab w:val="right" w:pos="9026"/>
      </w:tabs>
    </w:pPr>
  </w:style>
  <w:style w:type="character" w:customStyle="1" w:styleId="HeaderChar">
    <w:name w:val="Header Char"/>
    <w:basedOn w:val="DefaultParagraphFont"/>
    <w:link w:val="Header"/>
    <w:uiPriority w:val="99"/>
    <w:rsid w:val="0097743D"/>
    <w:rPr>
      <w:rFonts w:ascii="Arial" w:eastAsia="Times New Roman" w:hAnsi="Arial" w:cs="Times New Roman"/>
      <w:szCs w:val="24"/>
    </w:rPr>
  </w:style>
  <w:style w:type="paragraph" w:styleId="Footer">
    <w:name w:val="footer"/>
    <w:basedOn w:val="Normal"/>
    <w:link w:val="FooterChar"/>
    <w:uiPriority w:val="99"/>
    <w:unhideWhenUsed/>
    <w:rsid w:val="0097743D"/>
    <w:pPr>
      <w:tabs>
        <w:tab w:val="center" w:pos="4513"/>
        <w:tab w:val="right" w:pos="9026"/>
      </w:tabs>
    </w:pPr>
  </w:style>
  <w:style w:type="character" w:customStyle="1" w:styleId="FooterChar">
    <w:name w:val="Footer Char"/>
    <w:basedOn w:val="DefaultParagraphFont"/>
    <w:link w:val="Footer"/>
    <w:uiPriority w:val="99"/>
    <w:rsid w:val="0097743D"/>
    <w:rPr>
      <w:rFonts w:ascii="Arial" w:eastAsia="Times New Roman" w:hAnsi="Arial" w:cs="Times New Roman"/>
      <w:szCs w:val="24"/>
    </w:rPr>
  </w:style>
  <w:style w:type="character" w:styleId="Hyperlink">
    <w:name w:val="Hyperlink"/>
    <w:rsid w:val="00E56AE7"/>
    <w:rPr>
      <w:color w:val="0000FF"/>
      <w:u w:val="single"/>
    </w:rPr>
  </w:style>
  <w:style w:type="paragraph" w:styleId="ListParagraph">
    <w:name w:val="List Paragraph"/>
    <w:basedOn w:val="Normal"/>
    <w:uiPriority w:val="34"/>
    <w:rsid w:val="00E56AE7"/>
    <w:pPr>
      <w:ind w:left="720"/>
      <w:contextualSpacing/>
      <w:jc w:val="left"/>
    </w:pPr>
    <w:rPr>
      <w:rFonts w:asciiTheme="minorHAnsi" w:hAnsiTheme="minorHAnsi"/>
      <w:color w:val="212120"/>
      <w:kern w:val="28"/>
      <w:sz w:val="20"/>
      <w:szCs w:val="20"/>
      <w:lang w:val="en-US"/>
    </w:rPr>
  </w:style>
  <w:style w:type="paragraph" w:customStyle="1" w:styleId="Bulletform">
    <w:name w:val="Bullet form"/>
    <w:basedOn w:val="Normal"/>
    <w:rsid w:val="00FC1561"/>
    <w:pPr>
      <w:numPr>
        <w:numId w:val="2"/>
      </w:numPr>
      <w:spacing w:before="120"/>
      <w:ind w:left="714" w:hanging="357"/>
    </w:pPr>
    <w:rPr>
      <w:rFonts w:ascii="GoudyOlSt BT" w:hAnsi="GoudyOlSt BT"/>
      <w:sz w:val="24"/>
      <w:szCs w:val="20"/>
      <w:lang w:eastAsia="en-AU"/>
    </w:rPr>
  </w:style>
  <w:style w:type="paragraph" w:styleId="BalloonText">
    <w:name w:val="Balloon Text"/>
    <w:basedOn w:val="Normal"/>
    <w:link w:val="BalloonTextChar"/>
    <w:uiPriority w:val="99"/>
    <w:semiHidden/>
    <w:unhideWhenUsed/>
    <w:rsid w:val="004A13CC"/>
    <w:rPr>
      <w:rFonts w:ascii="Tahoma" w:hAnsi="Tahoma" w:cs="Tahoma"/>
      <w:sz w:val="16"/>
      <w:szCs w:val="16"/>
    </w:rPr>
  </w:style>
  <w:style w:type="character" w:customStyle="1" w:styleId="BalloonTextChar">
    <w:name w:val="Balloon Text Char"/>
    <w:basedOn w:val="DefaultParagraphFont"/>
    <w:link w:val="BalloonText"/>
    <w:uiPriority w:val="99"/>
    <w:semiHidden/>
    <w:rsid w:val="004A13C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D"/>
    <w:pPr>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OAddress">
    <w:name w:val="BDO_Address"/>
    <w:basedOn w:val="Normal"/>
    <w:uiPriority w:val="4"/>
    <w:qFormat/>
    <w:rsid w:val="0097743D"/>
    <w:pPr>
      <w:spacing w:line="170" w:lineRule="exact"/>
      <w:jc w:val="left"/>
    </w:pPr>
    <w:rPr>
      <w:rFonts w:ascii="Trebuchet MS" w:hAnsi="Trebuchet MS"/>
      <w:color w:val="000000"/>
      <w:sz w:val="16"/>
      <w:lang w:eastAsia="en-GB"/>
    </w:rPr>
  </w:style>
  <w:style w:type="paragraph" w:customStyle="1" w:styleId="BDOAddress2">
    <w:name w:val="BDO_Address2"/>
    <w:uiPriority w:val="3"/>
    <w:qFormat/>
    <w:rsid w:val="0097743D"/>
    <w:pPr>
      <w:framePr w:w="2977" w:h="964" w:hRule="exact" w:hSpace="181" w:wrap="around" w:vAnchor="page" w:hAnchor="page" w:x="8557" w:y="795"/>
      <w:shd w:val="solid" w:color="FFFFFF" w:fill="auto"/>
      <w:spacing w:after="0" w:line="240" w:lineRule="auto"/>
    </w:pPr>
    <w:rPr>
      <w:rFonts w:ascii="Trebuchet MS" w:eastAsia="Times New Roman" w:hAnsi="Trebuchet MS" w:cs="Times New Roman"/>
      <w:color w:val="786860"/>
      <w:sz w:val="16"/>
      <w:szCs w:val="16"/>
      <w:lang w:eastAsia="en-GB"/>
    </w:rPr>
  </w:style>
  <w:style w:type="paragraph" w:styleId="NormalWeb">
    <w:name w:val="Normal (Web)"/>
    <w:basedOn w:val="Normal"/>
    <w:uiPriority w:val="99"/>
    <w:semiHidden/>
    <w:unhideWhenUsed/>
    <w:rsid w:val="0097743D"/>
    <w:pPr>
      <w:spacing w:before="100" w:beforeAutospacing="1" w:after="100" w:afterAutospacing="1"/>
      <w:jc w:val="left"/>
    </w:pPr>
    <w:rPr>
      <w:rFonts w:ascii="Times New Roman" w:eastAsiaTheme="minorEastAsia" w:hAnsi="Times New Roman"/>
      <w:sz w:val="24"/>
      <w:lang w:eastAsia="en-AU"/>
    </w:rPr>
  </w:style>
  <w:style w:type="paragraph" w:styleId="Header">
    <w:name w:val="header"/>
    <w:basedOn w:val="Normal"/>
    <w:link w:val="HeaderChar"/>
    <w:uiPriority w:val="99"/>
    <w:unhideWhenUsed/>
    <w:rsid w:val="0097743D"/>
    <w:pPr>
      <w:tabs>
        <w:tab w:val="center" w:pos="4513"/>
        <w:tab w:val="right" w:pos="9026"/>
      </w:tabs>
    </w:pPr>
  </w:style>
  <w:style w:type="character" w:customStyle="1" w:styleId="HeaderChar">
    <w:name w:val="Header Char"/>
    <w:basedOn w:val="DefaultParagraphFont"/>
    <w:link w:val="Header"/>
    <w:uiPriority w:val="99"/>
    <w:rsid w:val="0097743D"/>
    <w:rPr>
      <w:rFonts w:ascii="Arial" w:eastAsia="Times New Roman" w:hAnsi="Arial" w:cs="Times New Roman"/>
      <w:szCs w:val="24"/>
    </w:rPr>
  </w:style>
  <w:style w:type="paragraph" w:styleId="Footer">
    <w:name w:val="footer"/>
    <w:basedOn w:val="Normal"/>
    <w:link w:val="FooterChar"/>
    <w:uiPriority w:val="99"/>
    <w:unhideWhenUsed/>
    <w:rsid w:val="0097743D"/>
    <w:pPr>
      <w:tabs>
        <w:tab w:val="center" w:pos="4513"/>
        <w:tab w:val="right" w:pos="9026"/>
      </w:tabs>
    </w:pPr>
  </w:style>
  <w:style w:type="character" w:customStyle="1" w:styleId="FooterChar">
    <w:name w:val="Footer Char"/>
    <w:basedOn w:val="DefaultParagraphFont"/>
    <w:link w:val="Footer"/>
    <w:uiPriority w:val="99"/>
    <w:rsid w:val="0097743D"/>
    <w:rPr>
      <w:rFonts w:ascii="Arial" w:eastAsia="Times New Roman" w:hAnsi="Arial" w:cs="Times New Roman"/>
      <w:szCs w:val="24"/>
    </w:rPr>
  </w:style>
  <w:style w:type="character" w:styleId="Hyperlink">
    <w:name w:val="Hyperlink"/>
    <w:rsid w:val="00E56AE7"/>
    <w:rPr>
      <w:color w:val="0000FF"/>
      <w:u w:val="single"/>
    </w:rPr>
  </w:style>
  <w:style w:type="paragraph" w:styleId="ListParagraph">
    <w:name w:val="List Paragraph"/>
    <w:basedOn w:val="Normal"/>
    <w:uiPriority w:val="34"/>
    <w:rsid w:val="00E56AE7"/>
    <w:pPr>
      <w:ind w:left="720"/>
      <w:contextualSpacing/>
      <w:jc w:val="left"/>
    </w:pPr>
    <w:rPr>
      <w:rFonts w:asciiTheme="minorHAnsi" w:hAnsiTheme="minorHAnsi"/>
      <w:color w:val="212120"/>
      <w:kern w:val="28"/>
      <w:sz w:val="20"/>
      <w:szCs w:val="20"/>
      <w:lang w:val="en-US"/>
    </w:rPr>
  </w:style>
  <w:style w:type="paragraph" w:customStyle="1" w:styleId="Bulletform">
    <w:name w:val="Bullet form"/>
    <w:basedOn w:val="Normal"/>
    <w:rsid w:val="00FC1561"/>
    <w:pPr>
      <w:numPr>
        <w:numId w:val="2"/>
      </w:numPr>
      <w:spacing w:before="120"/>
      <w:ind w:left="714" w:hanging="357"/>
    </w:pPr>
    <w:rPr>
      <w:rFonts w:ascii="GoudyOlSt BT" w:hAnsi="GoudyOlSt BT"/>
      <w:sz w:val="24"/>
      <w:szCs w:val="20"/>
      <w:lang w:eastAsia="en-AU"/>
    </w:rPr>
  </w:style>
  <w:style w:type="paragraph" w:styleId="BalloonText">
    <w:name w:val="Balloon Text"/>
    <w:basedOn w:val="Normal"/>
    <w:link w:val="BalloonTextChar"/>
    <w:uiPriority w:val="99"/>
    <w:semiHidden/>
    <w:unhideWhenUsed/>
    <w:rsid w:val="004A13CC"/>
    <w:rPr>
      <w:rFonts w:ascii="Tahoma" w:hAnsi="Tahoma" w:cs="Tahoma"/>
      <w:sz w:val="16"/>
      <w:szCs w:val="16"/>
    </w:rPr>
  </w:style>
  <w:style w:type="character" w:customStyle="1" w:styleId="BalloonTextChar">
    <w:name w:val="Balloon Text Char"/>
    <w:basedOn w:val="DefaultParagraphFont"/>
    <w:link w:val="BalloonText"/>
    <w:uiPriority w:val="99"/>
    <w:semiHidden/>
    <w:rsid w:val="004A13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care@pc.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2672</Characters>
  <Application>Microsoft Office Word</Application>
  <DocSecurity>0</DocSecurity>
  <Lines>49</Lines>
  <Paragraphs>23</Paragraphs>
  <ScaleCrop>false</ScaleCrop>
  <HeadingPairs>
    <vt:vector size="2" baseType="variant">
      <vt:variant>
        <vt:lpstr>Title</vt:lpstr>
      </vt:variant>
      <vt:variant>
        <vt:i4>1</vt:i4>
      </vt:variant>
    </vt:vector>
  </HeadingPairs>
  <TitlesOfParts>
    <vt:vector size="1" baseType="lpstr">
      <vt:lpstr>Submission 82 - EYLF Apps Pty Ltd - Childcare and Early Childhood Learning - Public inquiry</vt:lpstr>
    </vt:vector>
  </TitlesOfParts>
  <Company>EYLF Apps Pty Ltd</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82 - EYLF Apps Pty Ltd - Childcare and Early Childhood Learning - Public inquiry</dc:title>
  <dc:creator>EYLF Apps Pty Ltd</dc:creator>
  <cp:lastModifiedBy>Productivity Commission</cp:lastModifiedBy>
  <cp:revision>2</cp:revision>
  <cp:lastPrinted>2014-01-30T10:34:00Z</cp:lastPrinted>
  <dcterms:created xsi:type="dcterms:W3CDTF">2014-02-03T02:04:00Z</dcterms:created>
  <dcterms:modified xsi:type="dcterms:W3CDTF">2014-02-03T02:04:00Z</dcterms:modified>
</cp:coreProperties>
</file>