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584" w:rsidRDefault="00D771B4" w:rsidP="008B6584">
      <w:pPr>
        <w:rPr>
          <w:rFonts w:ascii="Times New Roman" w:hAnsi="Times New Roman" w:cs="Times New Roman"/>
          <w:noProof/>
          <w:sz w:val="24"/>
          <w:szCs w:val="24"/>
          <w:lang w:eastAsia="en-AU"/>
        </w:rPr>
      </w:pPr>
      <w:r w:rsidRPr="00D771B4">
        <w:rPr>
          <w:rFonts w:ascii="Times New Roman" w:hAnsi="Times New Roman" w:cs="Times New Roman"/>
          <w:noProof/>
          <w:sz w:val="20"/>
          <w:szCs w:val="20"/>
          <w:lang w:eastAsia="en-AU"/>
        </w:rPr>
        <mc:AlternateContent>
          <mc:Choice Requires="wpg">
            <w:drawing>
              <wp:inline distT="0" distB="0" distL="0" distR="0" wp14:anchorId="217C8350" wp14:editId="40C65B8B">
                <wp:extent cx="6210000" cy="2142110"/>
                <wp:effectExtent l="0" t="0" r="635" b="1079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000" cy="2142110"/>
                          <a:chOff x="0" y="0"/>
                          <a:chExt cx="10252" cy="1556"/>
                        </a:xfrm>
                      </wpg:grpSpPr>
                      <wps:wsp>
                        <wps:cNvPr id="5" name="Rectangle 3"/>
                        <wps:cNvSpPr>
                          <a:spLocks noChangeArrowheads="1"/>
                        </wps:cNvSpPr>
                        <wps:spPr bwMode="auto">
                          <a:xfrm>
                            <a:off x="0" y="0"/>
                            <a:ext cx="1440" cy="1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1B4" w:rsidRDefault="00D771B4" w:rsidP="00D771B4">
                              <w:pPr>
                                <w:spacing w:after="0" w:line="1440" w:lineRule="atLeast"/>
                                <w:rPr>
                                  <w:rFonts w:ascii="Times New Roman" w:hAnsi="Times New Roman" w:cs="Times New Roman"/>
                                  <w:sz w:val="24"/>
                                  <w:szCs w:val="24"/>
                                </w:rPr>
                              </w:pPr>
                              <w:r>
                                <w:rPr>
                                  <w:rFonts w:ascii="Times New Roman" w:hAnsi="Times New Roman" w:cs="Times New Roman"/>
                                  <w:noProof/>
                                  <w:sz w:val="24"/>
                                  <w:szCs w:val="24"/>
                                  <w:lang w:eastAsia="en-AU"/>
                                </w:rPr>
                                <w:drawing>
                                  <wp:inline distT="0" distB="0" distL="0" distR="0" wp14:anchorId="53505578" wp14:editId="4BEBBA07">
                                    <wp:extent cx="846960" cy="895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1141" cy="899770"/>
                                            </a:xfrm>
                                            <a:prstGeom prst="rect">
                                              <a:avLst/>
                                            </a:prstGeom>
                                            <a:noFill/>
                                            <a:ln>
                                              <a:noFill/>
                                            </a:ln>
                                          </pic:spPr>
                                        </pic:pic>
                                      </a:graphicData>
                                    </a:graphic>
                                  </wp:inline>
                                </w:drawing>
                              </w:r>
                            </w:p>
                            <w:p w:rsidR="00D771B4" w:rsidRDefault="00D771B4" w:rsidP="00D771B4">
                              <w:pPr>
                                <w:widowControl w:val="0"/>
                                <w:autoSpaceDE w:val="0"/>
                                <w:autoSpaceDN w:val="0"/>
                                <w:adjustRightInd w:val="0"/>
                                <w:spacing w:after="0"/>
                                <w:rPr>
                                  <w:rFonts w:ascii="Times New Roman" w:hAnsi="Times New Roman" w:cs="Times New Roman"/>
                                  <w:sz w:val="24"/>
                                  <w:szCs w:val="24"/>
                                </w:rPr>
                              </w:pPr>
                            </w:p>
                          </w:txbxContent>
                        </wps:txbx>
                        <wps:bodyPr rot="0" vert="horz" wrap="square" lIns="0" tIns="0" rIns="0" bIns="0" anchor="t" anchorCtr="0" upright="1">
                          <a:noAutofit/>
                        </wps:bodyPr>
                      </wps:wsp>
                      <wps:wsp>
                        <wps:cNvPr id="6" name="Rectangle 4"/>
                        <wps:cNvSpPr>
                          <a:spLocks noChangeArrowheads="1"/>
                        </wps:cNvSpPr>
                        <wps:spPr bwMode="auto">
                          <a:xfrm>
                            <a:off x="1995" y="256"/>
                            <a:ext cx="8257"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1B4" w:rsidRDefault="00D771B4" w:rsidP="00D771B4">
                              <w:pPr>
                                <w:autoSpaceDE w:val="0"/>
                                <w:autoSpaceDN w:val="0"/>
                                <w:adjustRightInd w:val="0"/>
                                <w:spacing w:before="4" w:after="0"/>
                                <w:ind w:right="235"/>
                                <w:jc w:val="center"/>
                                <w:rPr>
                                  <w:rFonts w:ascii="Calibri" w:hAnsi="Calibri" w:cs="Calibri"/>
                                  <w:color w:val="000000"/>
                                  <w:sz w:val="28"/>
                                  <w:szCs w:val="28"/>
                                </w:rPr>
                              </w:pPr>
                              <w:r>
                                <w:rPr>
                                  <w:rFonts w:ascii="Calibri" w:hAnsi="Calibri" w:cs="Calibri"/>
                                  <w:b/>
                                  <w:bCs/>
                                  <w:color w:val="0000FF"/>
                                  <w:spacing w:val="7"/>
                                  <w:sz w:val="28"/>
                                  <w:szCs w:val="28"/>
                                </w:rPr>
                                <w:t>I</w:t>
                              </w:r>
                              <w:r>
                                <w:rPr>
                                  <w:rFonts w:ascii="Calibri" w:hAnsi="Calibri" w:cs="Calibri"/>
                                  <w:b/>
                                  <w:bCs/>
                                  <w:color w:val="0000FF"/>
                                  <w:spacing w:val="6"/>
                                  <w:sz w:val="28"/>
                                  <w:szCs w:val="28"/>
                                </w:rPr>
                                <w:t>s</w:t>
                              </w:r>
                              <w:r>
                                <w:rPr>
                                  <w:rFonts w:ascii="Calibri" w:hAnsi="Calibri" w:cs="Calibri"/>
                                  <w:b/>
                                  <w:bCs/>
                                  <w:color w:val="0000FF"/>
                                  <w:spacing w:val="5"/>
                                  <w:sz w:val="28"/>
                                  <w:szCs w:val="28"/>
                                </w:rPr>
                                <w:t>ola</w:t>
                              </w:r>
                              <w:r>
                                <w:rPr>
                                  <w:rFonts w:ascii="Calibri" w:hAnsi="Calibri" w:cs="Calibri"/>
                                  <w:b/>
                                  <w:bCs/>
                                  <w:color w:val="0000FF"/>
                                  <w:spacing w:val="6"/>
                                  <w:sz w:val="28"/>
                                  <w:szCs w:val="28"/>
                                </w:rPr>
                                <w:t>t</w:t>
                              </w:r>
                              <w:r>
                                <w:rPr>
                                  <w:rFonts w:ascii="Calibri" w:hAnsi="Calibri" w:cs="Calibri"/>
                                  <w:b/>
                                  <w:bCs/>
                                  <w:color w:val="0000FF"/>
                                  <w:spacing w:val="5"/>
                                  <w:sz w:val="28"/>
                                  <w:szCs w:val="28"/>
                                </w:rPr>
                                <w:t>e</w:t>
                              </w:r>
                              <w:r>
                                <w:rPr>
                                  <w:rFonts w:ascii="Calibri" w:hAnsi="Calibri" w:cs="Calibri"/>
                                  <w:b/>
                                  <w:bCs/>
                                  <w:color w:val="0000FF"/>
                                  <w:sz w:val="28"/>
                                  <w:szCs w:val="28"/>
                                </w:rPr>
                                <w:t>d</w:t>
                              </w:r>
                              <w:r>
                                <w:rPr>
                                  <w:rFonts w:ascii="Calibri" w:hAnsi="Calibri" w:cs="Calibri"/>
                                  <w:b/>
                                  <w:bCs/>
                                  <w:color w:val="0000FF"/>
                                  <w:spacing w:val="14"/>
                                  <w:sz w:val="28"/>
                                  <w:szCs w:val="28"/>
                                </w:rPr>
                                <w:t xml:space="preserve"> </w:t>
                              </w:r>
                              <w:r>
                                <w:rPr>
                                  <w:rFonts w:ascii="Calibri" w:hAnsi="Calibri" w:cs="Calibri"/>
                                  <w:b/>
                                  <w:bCs/>
                                  <w:color w:val="0000FF"/>
                                  <w:spacing w:val="5"/>
                                  <w:sz w:val="28"/>
                                  <w:szCs w:val="28"/>
                                </w:rPr>
                                <w:t>Child</w:t>
                              </w:r>
                              <w:r>
                                <w:rPr>
                                  <w:rFonts w:ascii="Calibri" w:hAnsi="Calibri" w:cs="Calibri"/>
                                  <w:b/>
                                  <w:bCs/>
                                  <w:color w:val="0000FF"/>
                                  <w:spacing w:val="6"/>
                                  <w:sz w:val="28"/>
                                  <w:szCs w:val="28"/>
                                </w:rPr>
                                <w:t>r</w:t>
                              </w:r>
                              <w:r>
                                <w:rPr>
                                  <w:rFonts w:ascii="Calibri" w:hAnsi="Calibri" w:cs="Calibri"/>
                                  <w:b/>
                                  <w:bCs/>
                                  <w:color w:val="0000FF"/>
                                  <w:spacing w:val="5"/>
                                  <w:sz w:val="28"/>
                                  <w:szCs w:val="28"/>
                                </w:rPr>
                                <w:t>e</w:t>
                              </w:r>
                              <w:r>
                                <w:rPr>
                                  <w:rFonts w:ascii="Calibri" w:hAnsi="Calibri" w:cs="Calibri"/>
                                  <w:b/>
                                  <w:bCs/>
                                  <w:color w:val="0000FF"/>
                                  <w:spacing w:val="8"/>
                                  <w:sz w:val="28"/>
                                  <w:szCs w:val="28"/>
                                </w:rPr>
                                <w:t>n</w:t>
                              </w:r>
                              <w:r>
                                <w:rPr>
                                  <w:rFonts w:ascii="Calibri" w:hAnsi="Calibri" w:cs="Calibri"/>
                                  <w:b/>
                                  <w:bCs/>
                                  <w:color w:val="0000FF"/>
                                  <w:spacing w:val="4"/>
                                  <w:sz w:val="28"/>
                                  <w:szCs w:val="28"/>
                                </w:rPr>
                                <w:t>'</w:t>
                              </w:r>
                              <w:r>
                                <w:rPr>
                                  <w:rFonts w:ascii="Calibri" w:hAnsi="Calibri" w:cs="Calibri"/>
                                  <w:b/>
                                  <w:bCs/>
                                  <w:color w:val="0000FF"/>
                                  <w:sz w:val="28"/>
                                  <w:szCs w:val="28"/>
                                </w:rPr>
                                <w:t>s</w:t>
                              </w:r>
                              <w:r>
                                <w:rPr>
                                  <w:rFonts w:ascii="Calibri" w:hAnsi="Calibri" w:cs="Calibri"/>
                                  <w:b/>
                                  <w:bCs/>
                                  <w:color w:val="0000FF"/>
                                  <w:spacing w:val="12"/>
                                  <w:sz w:val="28"/>
                                  <w:szCs w:val="28"/>
                                </w:rPr>
                                <w:t xml:space="preserve"> </w:t>
                              </w:r>
                              <w:r>
                                <w:rPr>
                                  <w:rFonts w:ascii="Calibri" w:hAnsi="Calibri" w:cs="Calibri"/>
                                  <w:b/>
                                  <w:bCs/>
                                  <w:color w:val="0000FF"/>
                                  <w:spacing w:val="7"/>
                                  <w:sz w:val="28"/>
                                  <w:szCs w:val="28"/>
                                </w:rPr>
                                <w:t>P</w:t>
                              </w:r>
                              <w:r>
                                <w:rPr>
                                  <w:rFonts w:ascii="Calibri" w:hAnsi="Calibri" w:cs="Calibri"/>
                                  <w:b/>
                                  <w:bCs/>
                                  <w:color w:val="0000FF"/>
                                  <w:spacing w:val="5"/>
                                  <w:sz w:val="28"/>
                                  <w:szCs w:val="28"/>
                                </w:rPr>
                                <w:t>a</w:t>
                              </w:r>
                              <w:r>
                                <w:rPr>
                                  <w:rFonts w:ascii="Calibri" w:hAnsi="Calibri" w:cs="Calibri"/>
                                  <w:b/>
                                  <w:bCs/>
                                  <w:color w:val="0000FF"/>
                                  <w:spacing w:val="6"/>
                                  <w:sz w:val="28"/>
                                  <w:szCs w:val="28"/>
                                </w:rPr>
                                <w:t>r</w:t>
                              </w:r>
                              <w:r>
                                <w:rPr>
                                  <w:rFonts w:ascii="Calibri" w:hAnsi="Calibri" w:cs="Calibri"/>
                                  <w:b/>
                                  <w:bCs/>
                                  <w:color w:val="0000FF"/>
                                  <w:spacing w:val="5"/>
                                  <w:sz w:val="28"/>
                                  <w:szCs w:val="28"/>
                                </w:rPr>
                                <w:t>en</w:t>
                              </w:r>
                              <w:r>
                                <w:rPr>
                                  <w:rFonts w:ascii="Calibri" w:hAnsi="Calibri" w:cs="Calibri"/>
                                  <w:b/>
                                  <w:bCs/>
                                  <w:color w:val="0000FF"/>
                                  <w:spacing w:val="6"/>
                                  <w:sz w:val="28"/>
                                  <w:szCs w:val="28"/>
                                </w:rPr>
                                <w:t>t</w:t>
                              </w:r>
                              <w:r>
                                <w:rPr>
                                  <w:rFonts w:ascii="Calibri" w:hAnsi="Calibri" w:cs="Calibri"/>
                                  <w:b/>
                                  <w:bCs/>
                                  <w:color w:val="0000FF"/>
                                  <w:spacing w:val="8"/>
                                  <w:sz w:val="28"/>
                                  <w:szCs w:val="28"/>
                                </w:rPr>
                                <w:t>s</w:t>
                              </w:r>
                              <w:r>
                                <w:rPr>
                                  <w:rFonts w:ascii="Calibri" w:hAnsi="Calibri" w:cs="Calibri"/>
                                  <w:b/>
                                  <w:bCs/>
                                  <w:color w:val="0000FF"/>
                                  <w:sz w:val="28"/>
                                  <w:szCs w:val="28"/>
                                </w:rPr>
                                <w:t>'</w:t>
                              </w:r>
                              <w:r>
                                <w:rPr>
                                  <w:rFonts w:ascii="Calibri" w:hAnsi="Calibri" w:cs="Calibri"/>
                                  <w:b/>
                                  <w:bCs/>
                                  <w:color w:val="0000FF"/>
                                  <w:spacing w:val="10"/>
                                  <w:sz w:val="28"/>
                                  <w:szCs w:val="28"/>
                                </w:rPr>
                                <w:t xml:space="preserve"> </w:t>
                              </w:r>
                              <w:r>
                                <w:rPr>
                                  <w:rFonts w:ascii="Calibri" w:hAnsi="Calibri" w:cs="Calibri"/>
                                  <w:b/>
                                  <w:bCs/>
                                  <w:color w:val="0000FF"/>
                                  <w:spacing w:val="5"/>
                                  <w:sz w:val="28"/>
                                  <w:szCs w:val="28"/>
                                </w:rPr>
                                <w:t>A</w:t>
                              </w:r>
                              <w:r>
                                <w:rPr>
                                  <w:rFonts w:ascii="Calibri" w:hAnsi="Calibri" w:cs="Calibri"/>
                                  <w:b/>
                                  <w:bCs/>
                                  <w:color w:val="0000FF"/>
                                  <w:spacing w:val="6"/>
                                  <w:sz w:val="28"/>
                                  <w:szCs w:val="28"/>
                                </w:rPr>
                                <w:t>ss</w:t>
                              </w:r>
                              <w:r>
                                <w:rPr>
                                  <w:rFonts w:ascii="Calibri" w:hAnsi="Calibri" w:cs="Calibri"/>
                                  <w:b/>
                                  <w:bCs/>
                                  <w:color w:val="0000FF"/>
                                  <w:spacing w:val="5"/>
                                  <w:sz w:val="28"/>
                                  <w:szCs w:val="28"/>
                                </w:rPr>
                                <w:t>o</w:t>
                              </w:r>
                              <w:r>
                                <w:rPr>
                                  <w:rFonts w:ascii="Calibri" w:hAnsi="Calibri" w:cs="Calibri"/>
                                  <w:b/>
                                  <w:bCs/>
                                  <w:color w:val="0000FF"/>
                                  <w:spacing w:val="7"/>
                                  <w:sz w:val="28"/>
                                  <w:szCs w:val="28"/>
                                </w:rPr>
                                <w:t>c</w:t>
                              </w:r>
                              <w:r>
                                <w:rPr>
                                  <w:rFonts w:ascii="Calibri" w:hAnsi="Calibri" w:cs="Calibri"/>
                                  <w:b/>
                                  <w:bCs/>
                                  <w:color w:val="0000FF"/>
                                  <w:spacing w:val="5"/>
                                  <w:sz w:val="28"/>
                                  <w:szCs w:val="28"/>
                                </w:rPr>
                                <w:t>ia</w:t>
                              </w:r>
                              <w:r>
                                <w:rPr>
                                  <w:rFonts w:ascii="Calibri" w:hAnsi="Calibri" w:cs="Calibri"/>
                                  <w:b/>
                                  <w:bCs/>
                                  <w:color w:val="0000FF"/>
                                  <w:spacing w:val="6"/>
                                  <w:sz w:val="28"/>
                                  <w:szCs w:val="28"/>
                                </w:rPr>
                                <w:t>t</w:t>
                              </w:r>
                              <w:r>
                                <w:rPr>
                                  <w:rFonts w:ascii="Calibri" w:hAnsi="Calibri" w:cs="Calibri"/>
                                  <w:b/>
                                  <w:bCs/>
                                  <w:color w:val="0000FF"/>
                                  <w:spacing w:val="5"/>
                                  <w:sz w:val="28"/>
                                  <w:szCs w:val="28"/>
                                </w:rPr>
                                <w:t>io</w:t>
                              </w:r>
                              <w:r>
                                <w:rPr>
                                  <w:rFonts w:ascii="Calibri" w:hAnsi="Calibri" w:cs="Calibri"/>
                                  <w:b/>
                                  <w:bCs/>
                                  <w:color w:val="0000FF"/>
                                  <w:sz w:val="28"/>
                                  <w:szCs w:val="28"/>
                                </w:rPr>
                                <w:t>n</w:t>
                              </w:r>
                              <w:r>
                                <w:rPr>
                                  <w:rFonts w:ascii="Calibri" w:hAnsi="Calibri" w:cs="Calibri"/>
                                  <w:b/>
                                  <w:bCs/>
                                  <w:color w:val="0000FF"/>
                                  <w:spacing w:val="12"/>
                                  <w:sz w:val="28"/>
                                  <w:szCs w:val="28"/>
                                </w:rPr>
                                <w:t xml:space="preserve"> </w:t>
                              </w:r>
                              <w:r>
                                <w:rPr>
                                  <w:rFonts w:ascii="Calibri" w:hAnsi="Calibri" w:cs="Calibri"/>
                                  <w:b/>
                                  <w:bCs/>
                                  <w:color w:val="0000FF"/>
                                  <w:spacing w:val="7"/>
                                  <w:sz w:val="28"/>
                                  <w:szCs w:val="28"/>
                                </w:rPr>
                                <w:t>o</w:t>
                              </w:r>
                              <w:r>
                                <w:rPr>
                                  <w:rFonts w:ascii="Calibri" w:hAnsi="Calibri" w:cs="Calibri"/>
                                  <w:b/>
                                  <w:bCs/>
                                  <w:color w:val="0000FF"/>
                                  <w:sz w:val="28"/>
                                  <w:szCs w:val="28"/>
                                </w:rPr>
                                <w:t>f</w:t>
                              </w:r>
                              <w:r>
                                <w:rPr>
                                  <w:rFonts w:ascii="Calibri" w:hAnsi="Calibri" w:cs="Calibri"/>
                                  <w:b/>
                                  <w:bCs/>
                                  <w:color w:val="0000FF"/>
                                  <w:spacing w:val="11"/>
                                  <w:sz w:val="28"/>
                                  <w:szCs w:val="28"/>
                                </w:rPr>
                                <w:t xml:space="preserve"> </w:t>
                              </w:r>
                              <w:r>
                                <w:rPr>
                                  <w:rFonts w:ascii="Calibri" w:hAnsi="Calibri" w:cs="Calibri"/>
                                  <w:b/>
                                  <w:bCs/>
                                  <w:color w:val="0000FF"/>
                                  <w:spacing w:val="5"/>
                                  <w:sz w:val="28"/>
                                  <w:szCs w:val="28"/>
                                </w:rPr>
                                <w:t>Au</w:t>
                              </w:r>
                              <w:r>
                                <w:rPr>
                                  <w:rFonts w:ascii="Calibri" w:hAnsi="Calibri" w:cs="Calibri"/>
                                  <w:b/>
                                  <w:bCs/>
                                  <w:color w:val="0000FF"/>
                                  <w:spacing w:val="6"/>
                                  <w:sz w:val="28"/>
                                  <w:szCs w:val="28"/>
                                </w:rPr>
                                <w:t>str</w:t>
                              </w:r>
                              <w:r>
                                <w:rPr>
                                  <w:rFonts w:ascii="Calibri" w:hAnsi="Calibri" w:cs="Calibri"/>
                                  <w:b/>
                                  <w:bCs/>
                                  <w:color w:val="0000FF"/>
                                  <w:spacing w:val="5"/>
                                  <w:sz w:val="28"/>
                                  <w:szCs w:val="28"/>
                                </w:rPr>
                                <w:t>alia</w:t>
                              </w:r>
                            </w:p>
                            <w:p w:rsidR="00D771B4" w:rsidRDefault="00D771B4" w:rsidP="00D771B4">
                              <w:pPr>
                                <w:autoSpaceDE w:val="0"/>
                                <w:autoSpaceDN w:val="0"/>
                                <w:adjustRightInd w:val="0"/>
                                <w:spacing w:after="0" w:line="265" w:lineRule="exact"/>
                                <w:ind w:left="720" w:right="2543" w:firstLine="720"/>
                                <w:jc w:val="center"/>
                                <w:rPr>
                                  <w:rFonts w:ascii="Calibri" w:hAnsi="Calibri" w:cs="Calibri"/>
                                  <w:color w:val="000000"/>
                                </w:rPr>
                              </w:pPr>
                              <w:r>
                                <w:rPr>
                                  <w:rFonts w:ascii="Calibri" w:hAnsi="Calibri" w:cs="Calibri"/>
                                  <w:b/>
                                  <w:bCs/>
                                  <w:color w:val="0000FF"/>
                                  <w:spacing w:val="-1"/>
                                  <w:position w:val="1"/>
                                </w:rPr>
                                <w:t>F</w:t>
                              </w:r>
                              <w:r>
                                <w:rPr>
                                  <w:rFonts w:ascii="Calibri" w:hAnsi="Calibri" w:cs="Calibri"/>
                                  <w:b/>
                                  <w:bCs/>
                                  <w:color w:val="0000FF"/>
                                  <w:position w:val="1"/>
                                </w:rPr>
                                <w:t>EDE</w:t>
                              </w:r>
                              <w:r>
                                <w:rPr>
                                  <w:rFonts w:ascii="Calibri" w:hAnsi="Calibri" w:cs="Calibri"/>
                                  <w:b/>
                                  <w:bCs/>
                                  <w:color w:val="0000FF"/>
                                  <w:spacing w:val="-2"/>
                                  <w:position w:val="1"/>
                                </w:rPr>
                                <w:t>R</w:t>
                              </w:r>
                              <w:r>
                                <w:rPr>
                                  <w:rFonts w:ascii="Calibri" w:hAnsi="Calibri" w:cs="Calibri"/>
                                  <w:b/>
                                  <w:bCs/>
                                  <w:color w:val="0000FF"/>
                                  <w:spacing w:val="1"/>
                                  <w:position w:val="1"/>
                                </w:rPr>
                                <w:t>A</w:t>
                              </w:r>
                              <w:r>
                                <w:rPr>
                                  <w:rFonts w:ascii="Calibri" w:hAnsi="Calibri" w:cs="Calibri"/>
                                  <w:b/>
                                  <w:bCs/>
                                  <w:color w:val="0000FF"/>
                                  <w:position w:val="1"/>
                                </w:rPr>
                                <w:t>L</w:t>
                              </w:r>
                              <w:r>
                                <w:rPr>
                                  <w:rFonts w:ascii="Calibri" w:hAnsi="Calibri" w:cs="Calibri"/>
                                  <w:b/>
                                  <w:bCs/>
                                  <w:color w:val="0000FF"/>
                                  <w:spacing w:val="-2"/>
                                  <w:position w:val="1"/>
                                </w:rPr>
                                <w:t xml:space="preserve"> </w:t>
                              </w:r>
                              <w:r>
                                <w:rPr>
                                  <w:rFonts w:ascii="Calibri" w:hAnsi="Calibri" w:cs="Calibri"/>
                                  <w:b/>
                                  <w:bCs/>
                                  <w:color w:val="0000FF"/>
                                  <w:spacing w:val="1"/>
                                  <w:position w:val="1"/>
                                </w:rPr>
                                <w:t>C</w:t>
                              </w:r>
                              <w:r>
                                <w:rPr>
                                  <w:rFonts w:ascii="Calibri" w:hAnsi="Calibri" w:cs="Calibri"/>
                                  <w:b/>
                                  <w:bCs/>
                                  <w:color w:val="0000FF"/>
                                  <w:spacing w:val="-1"/>
                                  <w:position w:val="1"/>
                                </w:rPr>
                                <w:t>O</w:t>
                              </w:r>
                              <w:r>
                                <w:rPr>
                                  <w:rFonts w:ascii="Calibri" w:hAnsi="Calibri" w:cs="Calibri"/>
                                  <w:b/>
                                  <w:bCs/>
                                  <w:color w:val="0000FF"/>
                                  <w:position w:val="1"/>
                                </w:rPr>
                                <w:t>U</w:t>
                              </w:r>
                              <w:r>
                                <w:rPr>
                                  <w:rFonts w:ascii="Calibri" w:hAnsi="Calibri" w:cs="Calibri"/>
                                  <w:b/>
                                  <w:bCs/>
                                  <w:color w:val="0000FF"/>
                                  <w:spacing w:val="-1"/>
                                  <w:position w:val="1"/>
                                </w:rPr>
                                <w:t>N</w:t>
                              </w:r>
                              <w:r>
                                <w:rPr>
                                  <w:rFonts w:ascii="Calibri" w:hAnsi="Calibri" w:cs="Calibri"/>
                                  <w:b/>
                                  <w:bCs/>
                                  <w:color w:val="0000FF"/>
                                  <w:spacing w:val="1"/>
                                  <w:position w:val="1"/>
                                </w:rPr>
                                <w:t>C</w:t>
                              </w:r>
                              <w:r>
                                <w:rPr>
                                  <w:rFonts w:ascii="Calibri" w:hAnsi="Calibri" w:cs="Calibri"/>
                                  <w:b/>
                                  <w:bCs/>
                                  <w:color w:val="0000FF"/>
                                  <w:spacing w:val="-1"/>
                                  <w:position w:val="1"/>
                                </w:rPr>
                                <w:t>I</w:t>
                              </w:r>
                              <w:r>
                                <w:rPr>
                                  <w:rFonts w:ascii="Calibri" w:hAnsi="Calibri" w:cs="Calibri"/>
                                  <w:b/>
                                  <w:bCs/>
                                  <w:color w:val="0000FF"/>
                                  <w:position w:val="1"/>
                                </w:rPr>
                                <w:t>L</w:t>
                              </w:r>
                            </w:p>
                            <w:p w:rsidR="00D771B4" w:rsidRDefault="00D771B4" w:rsidP="00D771B4">
                              <w:pPr>
                                <w:autoSpaceDE w:val="0"/>
                                <w:autoSpaceDN w:val="0"/>
                                <w:adjustRightInd w:val="0"/>
                                <w:spacing w:before="3" w:after="0"/>
                                <w:ind w:left="720" w:right="2210"/>
                                <w:jc w:val="center"/>
                                <w:rPr>
                                  <w:rFonts w:ascii="Garamond" w:hAnsi="Garamond" w:cs="Garamond"/>
                                  <w:color w:val="000000"/>
                                  <w:sz w:val="24"/>
                                  <w:szCs w:val="24"/>
                                </w:rPr>
                              </w:pPr>
                              <w:r>
                                <w:rPr>
                                  <w:rFonts w:ascii="Garamond" w:hAnsi="Garamond" w:cs="Garamond"/>
                                  <w:b/>
                                  <w:bCs/>
                                  <w:color w:val="0000FF"/>
                                  <w:sz w:val="24"/>
                                  <w:szCs w:val="24"/>
                                </w:rPr>
                                <w:t xml:space="preserve">       "</w:t>
                              </w:r>
                              <w:r>
                                <w:rPr>
                                  <w:rFonts w:ascii="Garamond" w:hAnsi="Garamond" w:cs="Garamond"/>
                                  <w:b/>
                                  <w:bCs/>
                                  <w:color w:val="0000FF"/>
                                  <w:spacing w:val="1"/>
                                  <w:sz w:val="24"/>
                                  <w:szCs w:val="24"/>
                                </w:rPr>
                                <w:t>A</w:t>
                              </w:r>
                              <w:r>
                                <w:rPr>
                                  <w:rFonts w:ascii="Garamond" w:hAnsi="Garamond" w:cs="Garamond"/>
                                  <w:b/>
                                  <w:bCs/>
                                  <w:color w:val="0000FF"/>
                                  <w:sz w:val="24"/>
                                  <w:szCs w:val="24"/>
                                </w:rPr>
                                <w:t>cce</w:t>
                              </w:r>
                              <w:r>
                                <w:rPr>
                                  <w:rFonts w:ascii="Garamond" w:hAnsi="Garamond" w:cs="Garamond"/>
                                  <w:b/>
                                  <w:bCs/>
                                  <w:color w:val="0000FF"/>
                                  <w:spacing w:val="1"/>
                                  <w:sz w:val="24"/>
                                  <w:szCs w:val="24"/>
                                </w:rPr>
                                <w:t>s</w:t>
                              </w:r>
                              <w:r>
                                <w:rPr>
                                  <w:rFonts w:ascii="Garamond" w:hAnsi="Garamond" w:cs="Garamond"/>
                                  <w:b/>
                                  <w:bCs/>
                                  <w:color w:val="0000FF"/>
                                  <w:sz w:val="24"/>
                                  <w:szCs w:val="24"/>
                                </w:rPr>
                                <w:t>s</w:t>
                              </w:r>
                              <w:r>
                                <w:rPr>
                                  <w:rFonts w:ascii="Garamond" w:hAnsi="Garamond" w:cs="Garamond"/>
                                  <w:b/>
                                  <w:bCs/>
                                  <w:color w:val="0000FF"/>
                                  <w:spacing w:val="-4"/>
                                  <w:sz w:val="24"/>
                                  <w:szCs w:val="24"/>
                                </w:rPr>
                                <w:t xml:space="preserve"> </w:t>
                              </w:r>
                              <w:r>
                                <w:rPr>
                                  <w:rFonts w:ascii="Garamond" w:hAnsi="Garamond" w:cs="Garamond"/>
                                  <w:b/>
                                  <w:bCs/>
                                  <w:color w:val="0000FF"/>
                                  <w:spacing w:val="-1"/>
                                  <w:sz w:val="24"/>
                                  <w:szCs w:val="24"/>
                                </w:rPr>
                                <w:t>t</w:t>
                              </w:r>
                              <w:r>
                                <w:rPr>
                                  <w:rFonts w:ascii="Garamond" w:hAnsi="Garamond" w:cs="Garamond"/>
                                  <w:b/>
                                  <w:bCs/>
                                  <w:color w:val="0000FF"/>
                                  <w:sz w:val="24"/>
                                  <w:szCs w:val="24"/>
                                </w:rPr>
                                <w:t>o</w:t>
                              </w:r>
                              <w:r>
                                <w:rPr>
                                  <w:rFonts w:ascii="Garamond" w:hAnsi="Garamond" w:cs="Garamond"/>
                                  <w:b/>
                                  <w:bCs/>
                                  <w:color w:val="0000FF"/>
                                  <w:spacing w:val="-2"/>
                                  <w:sz w:val="24"/>
                                  <w:szCs w:val="24"/>
                                </w:rPr>
                                <w:t xml:space="preserve"> </w:t>
                              </w:r>
                              <w:r>
                                <w:rPr>
                                  <w:rFonts w:ascii="Garamond" w:hAnsi="Garamond" w:cs="Garamond"/>
                                  <w:b/>
                                  <w:bCs/>
                                  <w:color w:val="0000FF"/>
                                  <w:sz w:val="24"/>
                                  <w:szCs w:val="24"/>
                                </w:rPr>
                                <w:t>Educa</w:t>
                              </w:r>
                              <w:r>
                                <w:rPr>
                                  <w:rFonts w:ascii="Garamond" w:hAnsi="Garamond" w:cs="Garamond"/>
                                  <w:b/>
                                  <w:bCs/>
                                  <w:color w:val="0000FF"/>
                                  <w:spacing w:val="-1"/>
                                  <w:sz w:val="24"/>
                                  <w:szCs w:val="24"/>
                                </w:rPr>
                                <w:t>t</w:t>
                              </w:r>
                              <w:r>
                                <w:rPr>
                                  <w:rFonts w:ascii="Garamond" w:hAnsi="Garamond" w:cs="Garamond"/>
                                  <w:b/>
                                  <w:bCs/>
                                  <w:color w:val="0000FF"/>
                                  <w:sz w:val="24"/>
                                  <w:szCs w:val="24"/>
                                </w:rPr>
                                <w:t>ion"</w:t>
                              </w:r>
                            </w:p>
                            <w:p w:rsidR="005939C3" w:rsidRDefault="008B6584" w:rsidP="008B6584">
                              <w:pPr>
                                <w:spacing w:after="0" w:line="240" w:lineRule="auto"/>
                                <w:ind w:left="4320" w:firstLine="720"/>
                                <w:jc w:val="center"/>
                                <w:rPr>
                                  <w:rFonts w:ascii="Calibri" w:eastAsia="Times New Roman" w:hAnsi="Calibri" w:cs="Times New Roman"/>
                                  <w:iCs/>
                                  <w:lang w:eastAsia="en-AU"/>
                                </w:rPr>
                              </w:pPr>
                              <w:r>
                                <w:rPr>
                                  <w:rFonts w:ascii="Calibri" w:eastAsia="Times New Roman" w:hAnsi="Calibri" w:cs="Times New Roman"/>
                                  <w:iCs/>
                                  <w:lang w:eastAsia="en-AU"/>
                                </w:rPr>
                                <w:t xml:space="preserve">  </w:t>
                              </w:r>
                              <w:r w:rsidR="005939C3">
                                <w:rPr>
                                  <w:rFonts w:ascii="Calibri" w:eastAsia="Times New Roman" w:hAnsi="Calibri" w:cs="Times New Roman"/>
                                  <w:iCs/>
                                  <w:lang w:eastAsia="en-AU"/>
                                </w:rPr>
                                <w:t xml:space="preserve">                     </w:t>
                              </w:r>
                              <w:r>
                                <w:rPr>
                                  <w:rFonts w:ascii="Calibri" w:eastAsia="Times New Roman" w:hAnsi="Calibri" w:cs="Times New Roman"/>
                                  <w:iCs/>
                                  <w:lang w:eastAsia="en-AU"/>
                                </w:rPr>
                                <w:t xml:space="preserve"> </w:t>
                              </w:r>
                              <w:r w:rsidR="005939C3">
                                <w:rPr>
                                  <w:rFonts w:ascii="Calibri" w:eastAsia="Times New Roman" w:hAnsi="Calibri" w:cs="Times New Roman"/>
                                  <w:iCs/>
                                  <w:lang w:eastAsia="en-AU"/>
                                </w:rPr>
                                <w:t>Mrs Jane Morton</w:t>
                              </w:r>
                            </w:p>
                            <w:p w:rsidR="008B6584" w:rsidRPr="008B6584" w:rsidRDefault="008B6584" w:rsidP="008B6584">
                              <w:pPr>
                                <w:spacing w:after="0" w:line="240" w:lineRule="auto"/>
                                <w:ind w:left="4320" w:firstLine="720"/>
                                <w:jc w:val="center"/>
                                <w:rPr>
                                  <w:rFonts w:ascii="Calibri" w:eastAsia="Times New Roman" w:hAnsi="Calibri" w:cs="Times New Roman"/>
                                  <w:iCs/>
                                  <w:lang w:eastAsia="en-AU"/>
                                </w:rPr>
                              </w:pPr>
                              <w:r w:rsidRPr="008B6584">
                                <w:rPr>
                                  <w:rFonts w:ascii="Calibri" w:eastAsia="Times New Roman" w:hAnsi="Calibri" w:cs="Times New Roman"/>
                                  <w:iCs/>
                                  <w:lang w:eastAsia="en-AU"/>
                                </w:rPr>
                                <w:t>Federal Secretary</w:t>
                              </w:r>
                              <w:r>
                                <w:rPr>
                                  <w:rFonts w:ascii="Calibri" w:eastAsia="Times New Roman" w:hAnsi="Calibri" w:cs="Times New Roman"/>
                                  <w:iCs/>
                                  <w:lang w:eastAsia="en-AU"/>
                                </w:rPr>
                                <w:t xml:space="preserve"> </w:t>
                              </w:r>
                              <w:proofErr w:type="spellStart"/>
                              <w:r w:rsidRPr="008B6584">
                                <w:rPr>
                                  <w:rFonts w:ascii="Calibri" w:eastAsia="Times New Roman" w:hAnsi="Calibri" w:cs="Times New Roman"/>
                                  <w:iCs/>
                                  <w:lang w:eastAsia="en-AU"/>
                                </w:rPr>
                                <w:t>ICPA</w:t>
                              </w:r>
                              <w:proofErr w:type="spellEnd"/>
                              <w:r w:rsidRPr="008B6584">
                                <w:rPr>
                                  <w:rFonts w:ascii="Calibri" w:eastAsia="Times New Roman" w:hAnsi="Calibri" w:cs="Times New Roman"/>
                                  <w:iCs/>
                                  <w:lang w:eastAsia="en-AU"/>
                                </w:rPr>
                                <w:t xml:space="preserve"> (</w:t>
                              </w:r>
                              <w:proofErr w:type="spellStart"/>
                              <w:r w:rsidRPr="008B6584">
                                <w:rPr>
                                  <w:rFonts w:ascii="Calibri" w:eastAsia="Times New Roman" w:hAnsi="Calibri" w:cs="Times New Roman"/>
                                  <w:iCs/>
                                  <w:lang w:eastAsia="en-AU"/>
                                </w:rPr>
                                <w:t>Aust</w:t>
                              </w:r>
                              <w:proofErr w:type="spellEnd"/>
                              <w:r w:rsidRPr="008B6584">
                                <w:rPr>
                                  <w:rFonts w:ascii="Calibri" w:eastAsia="Times New Roman" w:hAnsi="Calibri" w:cs="Times New Roman"/>
                                  <w:iCs/>
                                  <w:lang w:eastAsia="en-AU"/>
                                </w:rPr>
                                <w:t>)</w:t>
                              </w:r>
                            </w:p>
                            <w:p w:rsidR="008B6584" w:rsidRPr="008B6584" w:rsidRDefault="008B6584" w:rsidP="008B6584">
                              <w:pPr>
                                <w:spacing w:after="0" w:line="240" w:lineRule="auto"/>
                                <w:jc w:val="right"/>
                                <w:rPr>
                                  <w:rFonts w:ascii="Calibri" w:eastAsia="Times New Roman" w:hAnsi="Calibri" w:cs="Times New Roman"/>
                                  <w:iCs/>
                                  <w:color w:val="0000FF"/>
                                  <w:u w:val="single"/>
                                  <w:lang w:eastAsia="en-AU"/>
                                </w:rPr>
                              </w:pPr>
                            </w:p>
                            <w:p w:rsidR="00D771B4" w:rsidRDefault="00D771B4" w:rsidP="00D771B4">
                              <w:pPr>
                                <w:spacing w:after="0" w:line="1300" w:lineRule="atLeast"/>
                                <w:rPr>
                                  <w:rFonts w:ascii="Times New Roman" w:hAnsi="Times New Roman" w:cs="Times New Roman"/>
                                  <w:sz w:val="24"/>
                                  <w:szCs w:val="24"/>
                                </w:rPr>
                              </w:pPr>
                              <w:r>
                                <w:rPr>
                                  <w:rFonts w:ascii="Times New Roman" w:hAnsi="Times New Roman" w:cs="Times New Roman"/>
                                  <w:noProof/>
                                  <w:sz w:val="24"/>
                                  <w:szCs w:val="24"/>
                                  <w:lang w:eastAsia="en-AU"/>
                                </w:rPr>
                                <w:drawing>
                                  <wp:inline distT="0" distB="0" distL="0" distR="0" wp14:anchorId="14947256" wp14:editId="1DF2FF5F">
                                    <wp:extent cx="4488815" cy="8324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8815" cy="832485"/>
                                            </a:xfrm>
                                            <a:prstGeom prst="rect">
                                              <a:avLst/>
                                            </a:prstGeom>
                                            <a:noFill/>
                                            <a:ln>
                                              <a:noFill/>
                                            </a:ln>
                                          </pic:spPr>
                                        </pic:pic>
                                      </a:graphicData>
                                    </a:graphic>
                                  </wp:inline>
                                </w:drawing>
                              </w:r>
                            </w:p>
                            <w:p w:rsidR="00D771B4" w:rsidRDefault="00D771B4" w:rsidP="00D771B4">
                              <w:pPr>
                                <w:widowControl w:val="0"/>
                                <w:autoSpaceDE w:val="0"/>
                                <w:autoSpaceDN w:val="0"/>
                                <w:adjustRightInd w:val="0"/>
                                <w:spacing w:after="0"/>
                                <w:rPr>
                                  <w:rFonts w:ascii="Times New Roman" w:hAnsi="Times New Roman" w:cs="Times New Roman"/>
                                  <w:sz w:val="24"/>
                                  <w:szCs w:val="24"/>
                                </w:rPr>
                              </w:pPr>
                            </w:p>
                          </w:txbxContent>
                        </wps:txbx>
                        <wps:bodyPr rot="0" vert="horz" wrap="square" lIns="0" tIns="0" rIns="0" bIns="0" anchor="t" anchorCtr="0" upright="1">
                          <a:noAutofit/>
                        </wps:bodyPr>
                      </wps:wsp>
                    </wpg:wgp>
                  </a:graphicData>
                </a:graphic>
              </wp:inline>
            </w:drawing>
          </mc:Choice>
          <mc:Fallback>
            <w:pict>
              <v:group id="Group 4" o:spid="_x0000_s1026" style="width:489pt;height:168.65pt;mso-position-horizontal-relative:char;mso-position-vertical-relative:line" coordsize="10252,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l4XwMAAAoLAAAOAAAAZHJzL2Uyb0RvYy54bWzsVl1vpDYUfa/U/2D5nYAJTAYUssrOR1Qp&#10;26667Q/wgAFrwWZtT5i02v/eaxtmJpOXVVat+rA8oIs/ru89596Db98d+g49MaW5FAUmVxFGTJSy&#10;4qIp8J9/bIMlRtpQUdFOClbgZ6bxu7uff7odh5zFspVdxRQCJ0Ln41Dg1pghD0Ndtqyn+koOTMBk&#10;LVVPDXyqJqwUHcF734VxFC3CUapqULJkWsPo2k/iO+e/rllpfqtrzQzqCgyxGfdW7r2z7/DuluaN&#10;okPLyykM+oYoesoFHHp0taaGor3ir1z1vFRSy9pclbIPZV3zkrkcIBsSXWTzoOR+cLk0+dgMR5gA&#10;2guc3uy2/PXpo0K8KnCCkaA9UORORYmFZhyaHFY8qOHT8FH5/MB8lOVnDdPh5bz9bvxitBs/yArc&#10;0b2RDppDrXrrApJGB8fA85EBdjCohMFFTCJ4MCphLiZJTMjEUdkCka/2le1m2kmiOI39PpKmCxt9&#10;SHN/potzissmBaWmT2jq70PzU0sH5kjSFqsJzXRG83coQSqajqFrj6hbNcOpPZZIyFULq9i9UnJs&#10;Ga0gKOJysNGCW7/Bfmhg4m3gkiSZkCXXmfc+I0TzQWnzwGSPrFFgBWE71ujTozYezHmJJVHILe86&#10;GKd5J14MAOp+BDiFrXbOsuua4e8syjbLzTIJknixCZJovQ7ut6skWGzJTbq+Xq9Wa/LVnkuSvOVV&#10;xYQ9Zm5MknwbVZNE+JY6tqaWHa+sOxuSVs1u1Sn0REEYtu6ZSuZsWfgyDFdRkMtFSiROovdxFmwX&#10;y5sg2SZpkN1EyyAi2ftsESVZst6+TOmRC/b9KaGxwFkap46ls6AvcrPtBA3lGXyxrOcGpLfjfYGX&#10;x0U0t9W3EZWj1lDeefsMChv+CQqgeyYa2syXp+8xc9gdwIsd3MnqGapWSagsKEH4X4DRSvUXRiNo&#10;b4H1lz1VDKPuFwGVb4V6NtRs7GaDihK2Fthg5M2V8YK+HxRvWvBMHCZC3oP01NxV7ykKJ1tOAf4j&#10;KVi8loJJXM86G1j7l6SAZBmIkZVTr4q+Ha3YLuP0ZlLM62OJzCo9N/sPPTjJxlkTeB3xxf9DD75Z&#10;D9xNw/16Tg35/5MFd1+AC5dTuelyaG90599ORk5X2Lt/AAAA//8DAFBLAwQUAAYACAAAACEAku9J&#10;V9wAAAAFAQAADwAAAGRycy9kb3ducmV2LnhtbEyPQUvDQBCF74L/YRnBm93EoK0xm1KKeipCW0G8&#10;TZNpEpqdDdltkv57Ry96efB4w3vfZMvJtmqg3jeODcSzCBRx4cqGKwMf+9e7BSgfkEtsHZOBC3lY&#10;5tdXGaalG3lLwy5USkrYp2igDqFLtfZFTRb9zHXEkh1dbzGI7Std9jhKuW31fRQ9aosNy0KNHa1r&#10;Kk67szXwNuK4SuKXYXM6ri9f+4f3z01MxtzeTKtnUIGm8HcMP/iCDrkwHdyZS69aA/JI+FXJnuYL&#10;sQcDSTJPQOeZ/k+ffwMAAP//AwBQSwECLQAUAAYACAAAACEAtoM4kv4AAADhAQAAEwAAAAAAAAAA&#10;AAAAAAAAAAAAW0NvbnRlbnRfVHlwZXNdLnhtbFBLAQItABQABgAIAAAAIQA4/SH/1gAAAJQBAAAL&#10;AAAAAAAAAAAAAAAAAC8BAABfcmVscy8ucmVsc1BLAQItABQABgAIAAAAIQBvTSl4XwMAAAoLAAAO&#10;AAAAAAAAAAAAAAAAAC4CAABkcnMvZTJvRG9jLnhtbFBLAQItABQABgAIAAAAIQCS70lX3AAAAAUB&#10;AAAPAAAAAAAAAAAAAAAAALkFAABkcnMvZG93bnJldi54bWxQSwUGAAAAAAQABADzAAAAwgYAAAAA&#10;">
                <v:rect id="Rectangle 3" o:spid="_x0000_s1027" style="position:absolute;width:1440;height:1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D771B4" w:rsidRDefault="00D771B4" w:rsidP="00D771B4">
                        <w:pPr>
                          <w:spacing w:after="0" w:line="1440" w:lineRule="atLeast"/>
                          <w:rPr>
                            <w:rFonts w:ascii="Times New Roman" w:hAnsi="Times New Roman" w:cs="Times New Roman"/>
                            <w:sz w:val="24"/>
                            <w:szCs w:val="24"/>
                          </w:rPr>
                        </w:pPr>
                        <w:r>
                          <w:rPr>
                            <w:rFonts w:ascii="Times New Roman" w:hAnsi="Times New Roman" w:cs="Times New Roman"/>
                            <w:noProof/>
                            <w:sz w:val="24"/>
                            <w:szCs w:val="24"/>
                            <w:lang w:eastAsia="en-AU"/>
                          </w:rPr>
                          <w:drawing>
                            <wp:inline distT="0" distB="0" distL="0" distR="0" wp14:anchorId="53505578" wp14:editId="4BEBBA07">
                              <wp:extent cx="846960" cy="895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1141" cy="899770"/>
                                      </a:xfrm>
                                      <a:prstGeom prst="rect">
                                        <a:avLst/>
                                      </a:prstGeom>
                                      <a:noFill/>
                                      <a:ln>
                                        <a:noFill/>
                                      </a:ln>
                                    </pic:spPr>
                                  </pic:pic>
                                </a:graphicData>
                              </a:graphic>
                            </wp:inline>
                          </w:drawing>
                        </w:r>
                      </w:p>
                      <w:p w:rsidR="00D771B4" w:rsidRDefault="00D771B4" w:rsidP="00D771B4">
                        <w:pPr>
                          <w:widowControl w:val="0"/>
                          <w:autoSpaceDE w:val="0"/>
                          <w:autoSpaceDN w:val="0"/>
                          <w:adjustRightInd w:val="0"/>
                          <w:spacing w:after="0"/>
                          <w:rPr>
                            <w:rFonts w:ascii="Times New Roman" w:hAnsi="Times New Roman" w:cs="Times New Roman"/>
                            <w:sz w:val="24"/>
                            <w:szCs w:val="24"/>
                          </w:rPr>
                        </w:pPr>
                      </w:p>
                    </w:txbxContent>
                  </v:textbox>
                </v:rect>
                <v:rect id="Rectangle 4" o:spid="_x0000_s1028" style="position:absolute;left:1995;top:256;width:8257;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D771B4" w:rsidRDefault="00D771B4" w:rsidP="00D771B4">
                        <w:pPr>
                          <w:autoSpaceDE w:val="0"/>
                          <w:autoSpaceDN w:val="0"/>
                          <w:adjustRightInd w:val="0"/>
                          <w:spacing w:before="4" w:after="0"/>
                          <w:ind w:right="235"/>
                          <w:jc w:val="center"/>
                          <w:rPr>
                            <w:rFonts w:ascii="Calibri" w:hAnsi="Calibri" w:cs="Calibri"/>
                            <w:color w:val="000000"/>
                            <w:sz w:val="28"/>
                            <w:szCs w:val="28"/>
                          </w:rPr>
                        </w:pPr>
                        <w:r>
                          <w:rPr>
                            <w:rFonts w:ascii="Calibri" w:hAnsi="Calibri" w:cs="Calibri"/>
                            <w:b/>
                            <w:bCs/>
                            <w:color w:val="0000FF"/>
                            <w:spacing w:val="7"/>
                            <w:sz w:val="28"/>
                            <w:szCs w:val="28"/>
                          </w:rPr>
                          <w:t>I</w:t>
                        </w:r>
                        <w:r>
                          <w:rPr>
                            <w:rFonts w:ascii="Calibri" w:hAnsi="Calibri" w:cs="Calibri"/>
                            <w:b/>
                            <w:bCs/>
                            <w:color w:val="0000FF"/>
                            <w:spacing w:val="6"/>
                            <w:sz w:val="28"/>
                            <w:szCs w:val="28"/>
                          </w:rPr>
                          <w:t>s</w:t>
                        </w:r>
                        <w:r>
                          <w:rPr>
                            <w:rFonts w:ascii="Calibri" w:hAnsi="Calibri" w:cs="Calibri"/>
                            <w:b/>
                            <w:bCs/>
                            <w:color w:val="0000FF"/>
                            <w:spacing w:val="5"/>
                            <w:sz w:val="28"/>
                            <w:szCs w:val="28"/>
                          </w:rPr>
                          <w:t>ola</w:t>
                        </w:r>
                        <w:r>
                          <w:rPr>
                            <w:rFonts w:ascii="Calibri" w:hAnsi="Calibri" w:cs="Calibri"/>
                            <w:b/>
                            <w:bCs/>
                            <w:color w:val="0000FF"/>
                            <w:spacing w:val="6"/>
                            <w:sz w:val="28"/>
                            <w:szCs w:val="28"/>
                          </w:rPr>
                          <w:t>t</w:t>
                        </w:r>
                        <w:r>
                          <w:rPr>
                            <w:rFonts w:ascii="Calibri" w:hAnsi="Calibri" w:cs="Calibri"/>
                            <w:b/>
                            <w:bCs/>
                            <w:color w:val="0000FF"/>
                            <w:spacing w:val="5"/>
                            <w:sz w:val="28"/>
                            <w:szCs w:val="28"/>
                          </w:rPr>
                          <w:t>e</w:t>
                        </w:r>
                        <w:r>
                          <w:rPr>
                            <w:rFonts w:ascii="Calibri" w:hAnsi="Calibri" w:cs="Calibri"/>
                            <w:b/>
                            <w:bCs/>
                            <w:color w:val="0000FF"/>
                            <w:sz w:val="28"/>
                            <w:szCs w:val="28"/>
                          </w:rPr>
                          <w:t>d</w:t>
                        </w:r>
                        <w:r>
                          <w:rPr>
                            <w:rFonts w:ascii="Calibri" w:hAnsi="Calibri" w:cs="Calibri"/>
                            <w:b/>
                            <w:bCs/>
                            <w:color w:val="0000FF"/>
                            <w:spacing w:val="14"/>
                            <w:sz w:val="28"/>
                            <w:szCs w:val="28"/>
                          </w:rPr>
                          <w:t xml:space="preserve"> </w:t>
                        </w:r>
                        <w:r>
                          <w:rPr>
                            <w:rFonts w:ascii="Calibri" w:hAnsi="Calibri" w:cs="Calibri"/>
                            <w:b/>
                            <w:bCs/>
                            <w:color w:val="0000FF"/>
                            <w:spacing w:val="5"/>
                            <w:sz w:val="28"/>
                            <w:szCs w:val="28"/>
                          </w:rPr>
                          <w:t>Child</w:t>
                        </w:r>
                        <w:r>
                          <w:rPr>
                            <w:rFonts w:ascii="Calibri" w:hAnsi="Calibri" w:cs="Calibri"/>
                            <w:b/>
                            <w:bCs/>
                            <w:color w:val="0000FF"/>
                            <w:spacing w:val="6"/>
                            <w:sz w:val="28"/>
                            <w:szCs w:val="28"/>
                          </w:rPr>
                          <w:t>r</w:t>
                        </w:r>
                        <w:r>
                          <w:rPr>
                            <w:rFonts w:ascii="Calibri" w:hAnsi="Calibri" w:cs="Calibri"/>
                            <w:b/>
                            <w:bCs/>
                            <w:color w:val="0000FF"/>
                            <w:spacing w:val="5"/>
                            <w:sz w:val="28"/>
                            <w:szCs w:val="28"/>
                          </w:rPr>
                          <w:t>e</w:t>
                        </w:r>
                        <w:r>
                          <w:rPr>
                            <w:rFonts w:ascii="Calibri" w:hAnsi="Calibri" w:cs="Calibri"/>
                            <w:b/>
                            <w:bCs/>
                            <w:color w:val="0000FF"/>
                            <w:spacing w:val="8"/>
                            <w:sz w:val="28"/>
                            <w:szCs w:val="28"/>
                          </w:rPr>
                          <w:t>n</w:t>
                        </w:r>
                        <w:r>
                          <w:rPr>
                            <w:rFonts w:ascii="Calibri" w:hAnsi="Calibri" w:cs="Calibri"/>
                            <w:b/>
                            <w:bCs/>
                            <w:color w:val="0000FF"/>
                            <w:spacing w:val="4"/>
                            <w:sz w:val="28"/>
                            <w:szCs w:val="28"/>
                          </w:rPr>
                          <w:t>'</w:t>
                        </w:r>
                        <w:r>
                          <w:rPr>
                            <w:rFonts w:ascii="Calibri" w:hAnsi="Calibri" w:cs="Calibri"/>
                            <w:b/>
                            <w:bCs/>
                            <w:color w:val="0000FF"/>
                            <w:sz w:val="28"/>
                            <w:szCs w:val="28"/>
                          </w:rPr>
                          <w:t>s</w:t>
                        </w:r>
                        <w:r>
                          <w:rPr>
                            <w:rFonts w:ascii="Calibri" w:hAnsi="Calibri" w:cs="Calibri"/>
                            <w:b/>
                            <w:bCs/>
                            <w:color w:val="0000FF"/>
                            <w:spacing w:val="12"/>
                            <w:sz w:val="28"/>
                            <w:szCs w:val="28"/>
                          </w:rPr>
                          <w:t xml:space="preserve"> </w:t>
                        </w:r>
                        <w:r>
                          <w:rPr>
                            <w:rFonts w:ascii="Calibri" w:hAnsi="Calibri" w:cs="Calibri"/>
                            <w:b/>
                            <w:bCs/>
                            <w:color w:val="0000FF"/>
                            <w:spacing w:val="7"/>
                            <w:sz w:val="28"/>
                            <w:szCs w:val="28"/>
                          </w:rPr>
                          <w:t>P</w:t>
                        </w:r>
                        <w:r>
                          <w:rPr>
                            <w:rFonts w:ascii="Calibri" w:hAnsi="Calibri" w:cs="Calibri"/>
                            <w:b/>
                            <w:bCs/>
                            <w:color w:val="0000FF"/>
                            <w:spacing w:val="5"/>
                            <w:sz w:val="28"/>
                            <w:szCs w:val="28"/>
                          </w:rPr>
                          <w:t>a</w:t>
                        </w:r>
                        <w:r>
                          <w:rPr>
                            <w:rFonts w:ascii="Calibri" w:hAnsi="Calibri" w:cs="Calibri"/>
                            <w:b/>
                            <w:bCs/>
                            <w:color w:val="0000FF"/>
                            <w:spacing w:val="6"/>
                            <w:sz w:val="28"/>
                            <w:szCs w:val="28"/>
                          </w:rPr>
                          <w:t>r</w:t>
                        </w:r>
                        <w:r>
                          <w:rPr>
                            <w:rFonts w:ascii="Calibri" w:hAnsi="Calibri" w:cs="Calibri"/>
                            <w:b/>
                            <w:bCs/>
                            <w:color w:val="0000FF"/>
                            <w:spacing w:val="5"/>
                            <w:sz w:val="28"/>
                            <w:szCs w:val="28"/>
                          </w:rPr>
                          <w:t>en</w:t>
                        </w:r>
                        <w:r>
                          <w:rPr>
                            <w:rFonts w:ascii="Calibri" w:hAnsi="Calibri" w:cs="Calibri"/>
                            <w:b/>
                            <w:bCs/>
                            <w:color w:val="0000FF"/>
                            <w:spacing w:val="6"/>
                            <w:sz w:val="28"/>
                            <w:szCs w:val="28"/>
                          </w:rPr>
                          <w:t>t</w:t>
                        </w:r>
                        <w:r>
                          <w:rPr>
                            <w:rFonts w:ascii="Calibri" w:hAnsi="Calibri" w:cs="Calibri"/>
                            <w:b/>
                            <w:bCs/>
                            <w:color w:val="0000FF"/>
                            <w:spacing w:val="8"/>
                            <w:sz w:val="28"/>
                            <w:szCs w:val="28"/>
                          </w:rPr>
                          <w:t>s</w:t>
                        </w:r>
                        <w:r>
                          <w:rPr>
                            <w:rFonts w:ascii="Calibri" w:hAnsi="Calibri" w:cs="Calibri"/>
                            <w:b/>
                            <w:bCs/>
                            <w:color w:val="0000FF"/>
                            <w:sz w:val="28"/>
                            <w:szCs w:val="28"/>
                          </w:rPr>
                          <w:t>'</w:t>
                        </w:r>
                        <w:r>
                          <w:rPr>
                            <w:rFonts w:ascii="Calibri" w:hAnsi="Calibri" w:cs="Calibri"/>
                            <w:b/>
                            <w:bCs/>
                            <w:color w:val="0000FF"/>
                            <w:spacing w:val="10"/>
                            <w:sz w:val="28"/>
                            <w:szCs w:val="28"/>
                          </w:rPr>
                          <w:t xml:space="preserve"> </w:t>
                        </w:r>
                        <w:r>
                          <w:rPr>
                            <w:rFonts w:ascii="Calibri" w:hAnsi="Calibri" w:cs="Calibri"/>
                            <w:b/>
                            <w:bCs/>
                            <w:color w:val="0000FF"/>
                            <w:spacing w:val="5"/>
                            <w:sz w:val="28"/>
                            <w:szCs w:val="28"/>
                          </w:rPr>
                          <w:t>A</w:t>
                        </w:r>
                        <w:r>
                          <w:rPr>
                            <w:rFonts w:ascii="Calibri" w:hAnsi="Calibri" w:cs="Calibri"/>
                            <w:b/>
                            <w:bCs/>
                            <w:color w:val="0000FF"/>
                            <w:spacing w:val="6"/>
                            <w:sz w:val="28"/>
                            <w:szCs w:val="28"/>
                          </w:rPr>
                          <w:t>ss</w:t>
                        </w:r>
                        <w:r>
                          <w:rPr>
                            <w:rFonts w:ascii="Calibri" w:hAnsi="Calibri" w:cs="Calibri"/>
                            <w:b/>
                            <w:bCs/>
                            <w:color w:val="0000FF"/>
                            <w:spacing w:val="5"/>
                            <w:sz w:val="28"/>
                            <w:szCs w:val="28"/>
                          </w:rPr>
                          <w:t>o</w:t>
                        </w:r>
                        <w:r>
                          <w:rPr>
                            <w:rFonts w:ascii="Calibri" w:hAnsi="Calibri" w:cs="Calibri"/>
                            <w:b/>
                            <w:bCs/>
                            <w:color w:val="0000FF"/>
                            <w:spacing w:val="7"/>
                            <w:sz w:val="28"/>
                            <w:szCs w:val="28"/>
                          </w:rPr>
                          <w:t>c</w:t>
                        </w:r>
                        <w:r>
                          <w:rPr>
                            <w:rFonts w:ascii="Calibri" w:hAnsi="Calibri" w:cs="Calibri"/>
                            <w:b/>
                            <w:bCs/>
                            <w:color w:val="0000FF"/>
                            <w:spacing w:val="5"/>
                            <w:sz w:val="28"/>
                            <w:szCs w:val="28"/>
                          </w:rPr>
                          <w:t>ia</w:t>
                        </w:r>
                        <w:r>
                          <w:rPr>
                            <w:rFonts w:ascii="Calibri" w:hAnsi="Calibri" w:cs="Calibri"/>
                            <w:b/>
                            <w:bCs/>
                            <w:color w:val="0000FF"/>
                            <w:spacing w:val="6"/>
                            <w:sz w:val="28"/>
                            <w:szCs w:val="28"/>
                          </w:rPr>
                          <w:t>t</w:t>
                        </w:r>
                        <w:r>
                          <w:rPr>
                            <w:rFonts w:ascii="Calibri" w:hAnsi="Calibri" w:cs="Calibri"/>
                            <w:b/>
                            <w:bCs/>
                            <w:color w:val="0000FF"/>
                            <w:spacing w:val="5"/>
                            <w:sz w:val="28"/>
                            <w:szCs w:val="28"/>
                          </w:rPr>
                          <w:t>io</w:t>
                        </w:r>
                        <w:r>
                          <w:rPr>
                            <w:rFonts w:ascii="Calibri" w:hAnsi="Calibri" w:cs="Calibri"/>
                            <w:b/>
                            <w:bCs/>
                            <w:color w:val="0000FF"/>
                            <w:sz w:val="28"/>
                            <w:szCs w:val="28"/>
                          </w:rPr>
                          <w:t>n</w:t>
                        </w:r>
                        <w:r>
                          <w:rPr>
                            <w:rFonts w:ascii="Calibri" w:hAnsi="Calibri" w:cs="Calibri"/>
                            <w:b/>
                            <w:bCs/>
                            <w:color w:val="0000FF"/>
                            <w:spacing w:val="12"/>
                            <w:sz w:val="28"/>
                            <w:szCs w:val="28"/>
                          </w:rPr>
                          <w:t xml:space="preserve"> </w:t>
                        </w:r>
                        <w:r>
                          <w:rPr>
                            <w:rFonts w:ascii="Calibri" w:hAnsi="Calibri" w:cs="Calibri"/>
                            <w:b/>
                            <w:bCs/>
                            <w:color w:val="0000FF"/>
                            <w:spacing w:val="7"/>
                            <w:sz w:val="28"/>
                            <w:szCs w:val="28"/>
                          </w:rPr>
                          <w:t>o</w:t>
                        </w:r>
                        <w:r>
                          <w:rPr>
                            <w:rFonts w:ascii="Calibri" w:hAnsi="Calibri" w:cs="Calibri"/>
                            <w:b/>
                            <w:bCs/>
                            <w:color w:val="0000FF"/>
                            <w:sz w:val="28"/>
                            <w:szCs w:val="28"/>
                          </w:rPr>
                          <w:t>f</w:t>
                        </w:r>
                        <w:r>
                          <w:rPr>
                            <w:rFonts w:ascii="Calibri" w:hAnsi="Calibri" w:cs="Calibri"/>
                            <w:b/>
                            <w:bCs/>
                            <w:color w:val="0000FF"/>
                            <w:spacing w:val="11"/>
                            <w:sz w:val="28"/>
                            <w:szCs w:val="28"/>
                          </w:rPr>
                          <w:t xml:space="preserve"> </w:t>
                        </w:r>
                        <w:r>
                          <w:rPr>
                            <w:rFonts w:ascii="Calibri" w:hAnsi="Calibri" w:cs="Calibri"/>
                            <w:b/>
                            <w:bCs/>
                            <w:color w:val="0000FF"/>
                            <w:spacing w:val="5"/>
                            <w:sz w:val="28"/>
                            <w:szCs w:val="28"/>
                          </w:rPr>
                          <w:t>Au</w:t>
                        </w:r>
                        <w:r>
                          <w:rPr>
                            <w:rFonts w:ascii="Calibri" w:hAnsi="Calibri" w:cs="Calibri"/>
                            <w:b/>
                            <w:bCs/>
                            <w:color w:val="0000FF"/>
                            <w:spacing w:val="6"/>
                            <w:sz w:val="28"/>
                            <w:szCs w:val="28"/>
                          </w:rPr>
                          <w:t>str</w:t>
                        </w:r>
                        <w:r>
                          <w:rPr>
                            <w:rFonts w:ascii="Calibri" w:hAnsi="Calibri" w:cs="Calibri"/>
                            <w:b/>
                            <w:bCs/>
                            <w:color w:val="0000FF"/>
                            <w:spacing w:val="5"/>
                            <w:sz w:val="28"/>
                            <w:szCs w:val="28"/>
                          </w:rPr>
                          <w:t>alia</w:t>
                        </w:r>
                      </w:p>
                      <w:p w:rsidR="00D771B4" w:rsidRDefault="00D771B4" w:rsidP="00D771B4">
                        <w:pPr>
                          <w:autoSpaceDE w:val="0"/>
                          <w:autoSpaceDN w:val="0"/>
                          <w:adjustRightInd w:val="0"/>
                          <w:spacing w:after="0" w:line="265" w:lineRule="exact"/>
                          <w:ind w:left="720" w:right="2543" w:firstLine="720"/>
                          <w:jc w:val="center"/>
                          <w:rPr>
                            <w:rFonts w:ascii="Calibri" w:hAnsi="Calibri" w:cs="Calibri"/>
                            <w:color w:val="000000"/>
                          </w:rPr>
                        </w:pPr>
                        <w:r>
                          <w:rPr>
                            <w:rFonts w:ascii="Calibri" w:hAnsi="Calibri" w:cs="Calibri"/>
                            <w:b/>
                            <w:bCs/>
                            <w:color w:val="0000FF"/>
                            <w:spacing w:val="-1"/>
                            <w:position w:val="1"/>
                          </w:rPr>
                          <w:t>F</w:t>
                        </w:r>
                        <w:r>
                          <w:rPr>
                            <w:rFonts w:ascii="Calibri" w:hAnsi="Calibri" w:cs="Calibri"/>
                            <w:b/>
                            <w:bCs/>
                            <w:color w:val="0000FF"/>
                            <w:position w:val="1"/>
                          </w:rPr>
                          <w:t>EDE</w:t>
                        </w:r>
                        <w:r>
                          <w:rPr>
                            <w:rFonts w:ascii="Calibri" w:hAnsi="Calibri" w:cs="Calibri"/>
                            <w:b/>
                            <w:bCs/>
                            <w:color w:val="0000FF"/>
                            <w:spacing w:val="-2"/>
                            <w:position w:val="1"/>
                          </w:rPr>
                          <w:t>R</w:t>
                        </w:r>
                        <w:r>
                          <w:rPr>
                            <w:rFonts w:ascii="Calibri" w:hAnsi="Calibri" w:cs="Calibri"/>
                            <w:b/>
                            <w:bCs/>
                            <w:color w:val="0000FF"/>
                            <w:spacing w:val="1"/>
                            <w:position w:val="1"/>
                          </w:rPr>
                          <w:t>A</w:t>
                        </w:r>
                        <w:r>
                          <w:rPr>
                            <w:rFonts w:ascii="Calibri" w:hAnsi="Calibri" w:cs="Calibri"/>
                            <w:b/>
                            <w:bCs/>
                            <w:color w:val="0000FF"/>
                            <w:position w:val="1"/>
                          </w:rPr>
                          <w:t>L</w:t>
                        </w:r>
                        <w:r>
                          <w:rPr>
                            <w:rFonts w:ascii="Calibri" w:hAnsi="Calibri" w:cs="Calibri"/>
                            <w:b/>
                            <w:bCs/>
                            <w:color w:val="0000FF"/>
                            <w:spacing w:val="-2"/>
                            <w:position w:val="1"/>
                          </w:rPr>
                          <w:t xml:space="preserve"> </w:t>
                        </w:r>
                        <w:r>
                          <w:rPr>
                            <w:rFonts w:ascii="Calibri" w:hAnsi="Calibri" w:cs="Calibri"/>
                            <w:b/>
                            <w:bCs/>
                            <w:color w:val="0000FF"/>
                            <w:spacing w:val="1"/>
                            <w:position w:val="1"/>
                          </w:rPr>
                          <w:t>C</w:t>
                        </w:r>
                        <w:r>
                          <w:rPr>
                            <w:rFonts w:ascii="Calibri" w:hAnsi="Calibri" w:cs="Calibri"/>
                            <w:b/>
                            <w:bCs/>
                            <w:color w:val="0000FF"/>
                            <w:spacing w:val="-1"/>
                            <w:position w:val="1"/>
                          </w:rPr>
                          <w:t>O</w:t>
                        </w:r>
                        <w:r>
                          <w:rPr>
                            <w:rFonts w:ascii="Calibri" w:hAnsi="Calibri" w:cs="Calibri"/>
                            <w:b/>
                            <w:bCs/>
                            <w:color w:val="0000FF"/>
                            <w:position w:val="1"/>
                          </w:rPr>
                          <w:t>U</w:t>
                        </w:r>
                        <w:r>
                          <w:rPr>
                            <w:rFonts w:ascii="Calibri" w:hAnsi="Calibri" w:cs="Calibri"/>
                            <w:b/>
                            <w:bCs/>
                            <w:color w:val="0000FF"/>
                            <w:spacing w:val="-1"/>
                            <w:position w:val="1"/>
                          </w:rPr>
                          <w:t>N</w:t>
                        </w:r>
                        <w:r>
                          <w:rPr>
                            <w:rFonts w:ascii="Calibri" w:hAnsi="Calibri" w:cs="Calibri"/>
                            <w:b/>
                            <w:bCs/>
                            <w:color w:val="0000FF"/>
                            <w:spacing w:val="1"/>
                            <w:position w:val="1"/>
                          </w:rPr>
                          <w:t>C</w:t>
                        </w:r>
                        <w:r>
                          <w:rPr>
                            <w:rFonts w:ascii="Calibri" w:hAnsi="Calibri" w:cs="Calibri"/>
                            <w:b/>
                            <w:bCs/>
                            <w:color w:val="0000FF"/>
                            <w:spacing w:val="-1"/>
                            <w:position w:val="1"/>
                          </w:rPr>
                          <w:t>I</w:t>
                        </w:r>
                        <w:r>
                          <w:rPr>
                            <w:rFonts w:ascii="Calibri" w:hAnsi="Calibri" w:cs="Calibri"/>
                            <w:b/>
                            <w:bCs/>
                            <w:color w:val="0000FF"/>
                            <w:position w:val="1"/>
                          </w:rPr>
                          <w:t>L</w:t>
                        </w:r>
                      </w:p>
                      <w:p w:rsidR="00D771B4" w:rsidRDefault="00D771B4" w:rsidP="00D771B4">
                        <w:pPr>
                          <w:autoSpaceDE w:val="0"/>
                          <w:autoSpaceDN w:val="0"/>
                          <w:adjustRightInd w:val="0"/>
                          <w:spacing w:before="3" w:after="0"/>
                          <w:ind w:left="720" w:right="2210"/>
                          <w:jc w:val="center"/>
                          <w:rPr>
                            <w:rFonts w:ascii="Garamond" w:hAnsi="Garamond" w:cs="Garamond"/>
                            <w:color w:val="000000"/>
                            <w:sz w:val="24"/>
                            <w:szCs w:val="24"/>
                          </w:rPr>
                        </w:pPr>
                        <w:r>
                          <w:rPr>
                            <w:rFonts w:ascii="Garamond" w:hAnsi="Garamond" w:cs="Garamond"/>
                            <w:b/>
                            <w:bCs/>
                            <w:color w:val="0000FF"/>
                            <w:sz w:val="24"/>
                            <w:szCs w:val="24"/>
                          </w:rPr>
                          <w:t xml:space="preserve">       "</w:t>
                        </w:r>
                        <w:r>
                          <w:rPr>
                            <w:rFonts w:ascii="Garamond" w:hAnsi="Garamond" w:cs="Garamond"/>
                            <w:b/>
                            <w:bCs/>
                            <w:color w:val="0000FF"/>
                            <w:spacing w:val="1"/>
                            <w:sz w:val="24"/>
                            <w:szCs w:val="24"/>
                          </w:rPr>
                          <w:t>A</w:t>
                        </w:r>
                        <w:r>
                          <w:rPr>
                            <w:rFonts w:ascii="Garamond" w:hAnsi="Garamond" w:cs="Garamond"/>
                            <w:b/>
                            <w:bCs/>
                            <w:color w:val="0000FF"/>
                            <w:sz w:val="24"/>
                            <w:szCs w:val="24"/>
                          </w:rPr>
                          <w:t>cce</w:t>
                        </w:r>
                        <w:r>
                          <w:rPr>
                            <w:rFonts w:ascii="Garamond" w:hAnsi="Garamond" w:cs="Garamond"/>
                            <w:b/>
                            <w:bCs/>
                            <w:color w:val="0000FF"/>
                            <w:spacing w:val="1"/>
                            <w:sz w:val="24"/>
                            <w:szCs w:val="24"/>
                          </w:rPr>
                          <w:t>s</w:t>
                        </w:r>
                        <w:r>
                          <w:rPr>
                            <w:rFonts w:ascii="Garamond" w:hAnsi="Garamond" w:cs="Garamond"/>
                            <w:b/>
                            <w:bCs/>
                            <w:color w:val="0000FF"/>
                            <w:sz w:val="24"/>
                            <w:szCs w:val="24"/>
                          </w:rPr>
                          <w:t>s</w:t>
                        </w:r>
                        <w:r>
                          <w:rPr>
                            <w:rFonts w:ascii="Garamond" w:hAnsi="Garamond" w:cs="Garamond"/>
                            <w:b/>
                            <w:bCs/>
                            <w:color w:val="0000FF"/>
                            <w:spacing w:val="-4"/>
                            <w:sz w:val="24"/>
                            <w:szCs w:val="24"/>
                          </w:rPr>
                          <w:t xml:space="preserve"> </w:t>
                        </w:r>
                        <w:r>
                          <w:rPr>
                            <w:rFonts w:ascii="Garamond" w:hAnsi="Garamond" w:cs="Garamond"/>
                            <w:b/>
                            <w:bCs/>
                            <w:color w:val="0000FF"/>
                            <w:spacing w:val="-1"/>
                            <w:sz w:val="24"/>
                            <w:szCs w:val="24"/>
                          </w:rPr>
                          <w:t>t</w:t>
                        </w:r>
                        <w:r>
                          <w:rPr>
                            <w:rFonts w:ascii="Garamond" w:hAnsi="Garamond" w:cs="Garamond"/>
                            <w:b/>
                            <w:bCs/>
                            <w:color w:val="0000FF"/>
                            <w:sz w:val="24"/>
                            <w:szCs w:val="24"/>
                          </w:rPr>
                          <w:t>o</w:t>
                        </w:r>
                        <w:r>
                          <w:rPr>
                            <w:rFonts w:ascii="Garamond" w:hAnsi="Garamond" w:cs="Garamond"/>
                            <w:b/>
                            <w:bCs/>
                            <w:color w:val="0000FF"/>
                            <w:spacing w:val="-2"/>
                            <w:sz w:val="24"/>
                            <w:szCs w:val="24"/>
                          </w:rPr>
                          <w:t xml:space="preserve"> </w:t>
                        </w:r>
                        <w:r>
                          <w:rPr>
                            <w:rFonts w:ascii="Garamond" w:hAnsi="Garamond" w:cs="Garamond"/>
                            <w:b/>
                            <w:bCs/>
                            <w:color w:val="0000FF"/>
                            <w:sz w:val="24"/>
                            <w:szCs w:val="24"/>
                          </w:rPr>
                          <w:t>Educa</w:t>
                        </w:r>
                        <w:r>
                          <w:rPr>
                            <w:rFonts w:ascii="Garamond" w:hAnsi="Garamond" w:cs="Garamond"/>
                            <w:b/>
                            <w:bCs/>
                            <w:color w:val="0000FF"/>
                            <w:spacing w:val="-1"/>
                            <w:sz w:val="24"/>
                            <w:szCs w:val="24"/>
                          </w:rPr>
                          <w:t>t</w:t>
                        </w:r>
                        <w:r>
                          <w:rPr>
                            <w:rFonts w:ascii="Garamond" w:hAnsi="Garamond" w:cs="Garamond"/>
                            <w:b/>
                            <w:bCs/>
                            <w:color w:val="0000FF"/>
                            <w:sz w:val="24"/>
                            <w:szCs w:val="24"/>
                          </w:rPr>
                          <w:t>ion"</w:t>
                        </w:r>
                      </w:p>
                      <w:p w:rsidR="005939C3" w:rsidRDefault="008B6584" w:rsidP="008B6584">
                        <w:pPr>
                          <w:spacing w:after="0" w:line="240" w:lineRule="auto"/>
                          <w:ind w:left="4320" w:firstLine="720"/>
                          <w:jc w:val="center"/>
                          <w:rPr>
                            <w:rFonts w:ascii="Calibri" w:eastAsia="Times New Roman" w:hAnsi="Calibri" w:cs="Times New Roman"/>
                            <w:iCs/>
                            <w:lang w:eastAsia="en-AU"/>
                          </w:rPr>
                        </w:pPr>
                        <w:r>
                          <w:rPr>
                            <w:rFonts w:ascii="Calibri" w:eastAsia="Times New Roman" w:hAnsi="Calibri" w:cs="Times New Roman"/>
                            <w:iCs/>
                            <w:lang w:eastAsia="en-AU"/>
                          </w:rPr>
                          <w:t xml:space="preserve">  </w:t>
                        </w:r>
                        <w:r w:rsidR="005939C3">
                          <w:rPr>
                            <w:rFonts w:ascii="Calibri" w:eastAsia="Times New Roman" w:hAnsi="Calibri" w:cs="Times New Roman"/>
                            <w:iCs/>
                            <w:lang w:eastAsia="en-AU"/>
                          </w:rPr>
                          <w:t xml:space="preserve">                     </w:t>
                        </w:r>
                        <w:r>
                          <w:rPr>
                            <w:rFonts w:ascii="Calibri" w:eastAsia="Times New Roman" w:hAnsi="Calibri" w:cs="Times New Roman"/>
                            <w:iCs/>
                            <w:lang w:eastAsia="en-AU"/>
                          </w:rPr>
                          <w:t xml:space="preserve"> </w:t>
                        </w:r>
                        <w:r w:rsidR="005939C3">
                          <w:rPr>
                            <w:rFonts w:ascii="Calibri" w:eastAsia="Times New Roman" w:hAnsi="Calibri" w:cs="Times New Roman"/>
                            <w:iCs/>
                            <w:lang w:eastAsia="en-AU"/>
                          </w:rPr>
                          <w:t>Mrs Jane Morton</w:t>
                        </w:r>
                      </w:p>
                      <w:p w:rsidR="008B6584" w:rsidRPr="008B6584" w:rsidRDefault="008B6584" w:rsidP="008B6584">
                        <w:pPr>
                          <w:spacing w:after="0" w:line="240" w:lineRule="auto"/>
                          <w:ind w:left="4320" w:firstLine="720"/>
                          <w:jc w:val="center"/>
                          <w:rPr>
                            <w:rFonts w:ascii="Calibri" w:eastAsia="Times New Roman" w:hAnsi="Calibri" w:cs="Times New Roman"/>
                            <w:iCs/>
                            <w:lang w:eastAsia="en-AU"/>
                          </w:rPr>
                        </w:pPr>
                        <w:r w:rsidRPr="008B6584">
                          <w:rPr>
                            <w:rFonts w:ascii="Calibri" w:eastAsia="Times New Roman" w:hAnsi="Calibri" w:cs="Times New Roman"/>
                            <w:iCs/>
                            <w:lang w:eastAsia="en-AU"/>
                          </w:rPr>
                          <w:t>Federal Secretary</w:t>
                        </w:r>
                        <w:r>
                          <w:rPr>
                            <w:rFonts w:ascii="Calibri" w:eastAsia="Times New Roman" w:hAnsi="Calibri" w:cs="Times New Roman"/>
                            <w:iCs/>
                            <w:lang w:eastAsia="en-AU"/>
                          </w:rPr>
                          <w:t xml:space="preserve"> </w:t>
                        </w:r>
                        <w:proofErr w:type="spellStart"/>
                        <w:r w:rsidRPr="008B6584">
                          <w:rPr>
                            <w:rFonts w:ascii="Calibri" w:eastAsia="Times New Roman" w:hAnsi="Calibri" w:cs="Times New Roman"/>
                            <w:iCs/>
                            <w:lang w:eastAsia="en-AU"/>
                          </w:rPr>
                          <w:t>ICPA</w:t>
                        </w:r>
                        <w:proofErr w:type="spellEnd"/>
                        <w:r w:rsidRPr="008B6584">
                          <w:rPr>
                            <w:rFonts w:ascii="Calibri" w:eastAsia="Times New Roman" w:hAnsi="Calibri" w:cs="Times New Roman"/>
                            <w:iCs/>
                            <w:lang w:eastAsia="en-AU"/>
                          </w:rPr>
                          <w:t xml:space="preserve"> (</w:t>
                        </w:r>
                        <w:proofErr w:type="spellStart"/>
                        <w:r w:rsidRPr="008B6584">
                          <w:rPr>
                            <w:rFonts w:ascii="Calibri" w:eastAsia="Times New Roman" w:hAnsi="Calibri" w:cs="Times New Roman"/>
                            <w:iCs/>
                            <w:lang w:eastAsia="en-AU"/>
                          </w:rPr>
                          <w:t>Aust</w:t>
                        </w:r>
                        <w:proofErr w:type="spellEnd"/>
                        <w:r w:rsidRPr="008B6584">
                          <w:rPr>
                            <w:rFonts w:ascii="Calibri" w:eastAsia="Times New Roman" w:hAnsi="Calibri" w:cs="Times New Roman"/>
                            <w:iCs/>
                            <w:lang w:eastAsia="en-AU"/>
                          </w:rPr>
                          <w:t>)</w:t>
                        </w:r>
                      </w:p>
                      <w:p w:rsidR="008B6584" w:rsidRPr="008B6584" w:rsidRDefault="008B6584" w:rsidP="008B6584">
                        <w:pPr>
                          <w:spacing w:after="0" w:line="240" w:lineRule="auto"/>
                          <w:jc w:val="right"/>
                          <w:rPr>
                            <w:rFonts w:ascii="Calibri" w:eastAsia="Times New Roman" w:hAnsi="Calibri" w:cs="Times New Roman"/>
                            <w:iCs/>
                            <w:color w:val="0000FF"/>
                            <w:u w:val="single"/>
                            <w:lang w:eastAsia="en-AU"/>
                          </w:rPr>
                        </w:pPr>
                      </w:p>
                      <w:p w:rsidR="00D771B4" w:rsidRDefault="00D771B4" w:rsidP="00D771B4">
                        <w:pPr>
                          <w:spacing w:after="0" w:line="1300" w:lineRule="atLeast"/>
                          <w:rPr>
                            <w:rFonts w:ascii="Times New Roman" w:hAnsi="Times New Roman" w:cs="Times New Roman"/>
                            <w:sz w:val="24"/>
                            <w:szCs w:val="24"/>
                          </w:rPr>
                        </w:pPr>
                        <w:r>
                          <w:rPr>
                            <w:rFonts w:ascii="Times New Roman" w:hAnsi="Times New Roman" w:cs="Times New Roman"/>
                            <w:noProof/>
                            <w:sz w:val="24"/>
                            <w:szCs w:val="24"/>
                            <w:lang w:eastAsia="en-AU"/>
                          </w:rPr>
                          <w:drawing>
                            <wp:inline distT="0" distB="0" distL="0" distR="0" wp14:anchorId="14947256" wp14:editId="1DF2FF5F">
                              <wp:extent cx="4488815" cy="8324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8815" cy="832485"/>
                                      </a:xfrm>
                                      <a:prstGeom prst="rect">
                                        <a:avLst/>
                                      </a:prstGeom>
                                      <a:noFill/>
                                      <a:ln>
                                        <a:noFill/>
                                      </a:ln>
                                    </pic:spPr>
                                  </pic:pic>
                                </a:graphicData>
                              </a:graphic>
                            </wp:inline>
                          </w:drawing>
                        </w:r>
                      </w:p>
                      <w:p w:rsidR="00D771B4" w:rsidRDefault="00D771B4" w:rsidP="00D771B4">
                        <w:pPr>
                          <w:widowControl w:val="0"/>
                          <w:autoSpaceDE w:val="0"/>
                          <w:autoSpaceDN w:val="0"/>
                          <w:adjustRightInd w:val="0"/>
                          <w:spacing w:after="0"/>
                          <w:rPr>
                            <w:rFonts w:ascii="Times New Roman" w:hAnsi="Times New Roman" w:cs="Times New Roman"/>
                            <w:sz w:val="24"/>
                            <w:szCs w:val="24"/>
                          </w:rPr>
                        </w:pPr>
                      </w:p>
                    </w:txbxContent>
                  </v:textbox>
                </v:rect>
                <w10:anchorlock/>
              </v:group>
            </w:pict>
          </mc:Fallback>
        </mc:AlternateContent>
      </w:r>
    </w:p>
    <w:p w:rsidR="00F6240D" w:rsidRDefault="008B6584" w:rsidP="006969AF">
      <w:pPr>
        <w:spacing w:after="0"/>
        <w:jc w:val="center"/>
        <w:rPr>
          <w:rFonts w:cstheme="minorHAnsi"/>
          <w:b/>
          <w:i/>
          <w:sz w:val="28"/>
          <w:szCs w:val="28"/>
        </w:rPr>
      </w:pPr>
      <w:r>
        <w:rPr>
          <w:rFonts w:cstheme="minorHAnsi"/>
          <w:b/>
          <w:i/>
          <w:sz w:val="28"/>
          <w:szCs w:val="28"/>
        </w:rPr>
        <w:t xml:space="preserve">Submission to the Productivity Commission </w:t>
      </w:r>
      <w:r w:rsidR="004F752A" w:rsidRPr="00052A0A">
        <w:rPr>
          <w:rFonts w:cstheme="minorHAnsi"/>
          <w:b/>
          <w:i/>
          <w:sz w:val="28"/>
          <w:szCs w:val="28"/>
        </w:rPr>
        <w:t xml:space="preserve">Inquiry </w:t>
      </w:r>
      <w:r w:rsidR="0025389A" w:rsidRPr="00052A0A">
        <w:rPr>
          <w:rFonts w:cstheme="minorHAnsi"/>
          <w:b/>
          <w:i/>
          <w:sz w:val="28"/>
          <w:szCs w:val="28"/>
        </w:rPr>
        <w:t>into Child Care and Early Childhood L</w:t>
      </w:r>
      <w:r w:rsidR="004F752A" w:rsidRPr="00052A0A">
        <w:rPr>
          <w:rFonts w:cstheme="minorHAnsi"/>
          <w:b/>
          <w:i/>
          <w:sz w:val="28"/>
          <w:szCs w:val="28"/>
        </w:rPr>
        <w:t>earning 2014</w:t>
      </w:r>
    </w:p>
    <w:p w:rsidR="006969AF" w:rsidRPr="00052A0A" w:rsidRDefault="006969AF" w:rsidP="006969AF">
      <w:pPr>
        <w:spacing w:after="0"/>
        <w:jc w:val="center"/>
        <w:rPr>
          <w:rFonts w:cstheme="minorHAnsi"/>
          <w:b/>
          <w:i/>
          <w:sz w:val="28"/>
          <w:szCs w:val="28"/>
        </w:rPr>
      </w:pPr>
    </w:p>
    <w:p w:rsidR="00CF5220" w:rsidRPr="00052A0A" w:rsidRDefault="006F049A" w:rsidP="00381D66">
      <w:pPr>
        <w:tabs>
          <w:tab w:val="left" w:pos="426"/>
        </w:tabs>
        <w:spacing w:after="0" w:line="240" w:lineRule="auto"/>
        <w:jc w:val="both"/>
        <w:rPr>
          <w:rFonts w:cstheme="minorHAnsi"/>
          <w:sz w:val="24"/>
          <w:szCs w:val="24"/>
        </w:rPr>
      </w:pPr>
      <w:r w:rsidRPr="00052A0A">
        <w:rPr>
          <w:rFonts w:cstheme="minorHAnsi"/>
          <w:sz w:val="24"/>
          <w:szCs w:val="24"/>
        </w:rPr>
        <w:t xml:space="preserve">The </w:t>
      </w:r>
      <w:r w:rsidR="00392DAC" w:rsidRPr="00052A0A">
        <w:rPr>
          <w:rFonts w:cstheme="minorHAnsi"/>
          <w:sz w:val="24"/>
          <w:szCs w:val="24"/>
        </w:rPr>
        <w:t>I</w:t>
      </w:r>
      <w:r w:rsidRPr="00052A0A">
        <w:rPr>
          <w:rFonts w:cstheme="minorHAnsi"/>
          <w:sz w:val="24"/>
          <w:szCs w:val="24"/>
        </w:rPr>
        <w:t>solated Children’s Parents’ Association of Australia</w:t>
      </w:r>
      <w:r w:rsidR="0014508B">
        <w:rPr>
          <w:rFonts w:cstheme="minorHAnsi"/>
          <w:sz w:val="24"/>
          <w:szCs w:val="24"/>
        </w:rPr>
        <w:t>,</w:t>
      </w:r>
      <w:r w:rsidRPr="00052A0A">
        <w:rPr>
          <w:rFonts w:cstheme="minorHAnsi"/>
          <w:sz w:val="24"/>
          <w:szCs w:val="24"/>
        </w:rPr>
        <w:t xml:space="preserve"> (</w:t>
      </w:r>
      <w:proofErr w:type="spellStart"/>
      <w:r w:rsidRPr="00052A0A">
        <w:rPr>
          <w:rFonts w:cstheme="minorHAnsi"/>
          <w:sz w:val="24"/>
          <w:szCs w:val="24"/>
        </w:rPr>
        <w:t>ICPA</w:t>
      </w:r>
      <w:proofErr w:type="spellEnd"/>
      <w:r w:rsidRPr="00052A0A">
        <w:rPr>
          <w:rFonts w:cstheme="minorHAnsi"/>
          <w:sz w:val="24"/>
          <w:szCs w:val="24"/>
        </w:rPr>
        <w:t xml:space="preserve"> </w:t>
      </w:r>
      <w:proofErr w:type="spellStart"/>
      <w:r w:rsidRPr="00052A0A">
        <w:rPr>
          <w:rFonts w:cstheme="minorHAnsi"/>
          <w:sz w:val="24"/>
          <w:szCs w:val="24"/>
        </w:rPr>
        <w:t>Aust</w:t>
      </w:r>
      <w:proofErr w:type="spellEnd"/>
      <w:r w:rsidR="00311398" w:rsidRPr="00052A0A">
        <w:rPr>
          <w:rFonts w:cstheme="minorHAnsi"/>
          <w:sz w:val="24"/>
          <w:szCs w:val="24"/>
        </w:rPr>
        <w:t>)</w:t>
      </w:r>
      <w:r w:rsidR="0014508B">
        <w:rPr>
          <w:rFonts w:cstheme="minorHAnsi"/>
          <w:sz w:val="24"/>
          <w:szCs w:val="24"/>
        </w:rPr>
        <w:t>,</w:t>
      </w:r>
      <w:r w:rsidRPr="00052A0A">
        <w:rPr>
          <w:rFonts w:cstheme="minorHAnsi"/>
          <w:sz w:val="24"/>
          <w:szCs w:val="24"/>
        </w:rPr>
        <w:t xml:space="preserve"> </w:t>
      </w:r>
      <w:r w:rsidR="00E97984" w:rsidRPr="00052A0A">
        <w:rPr>
          <w:rFonts w:cstheme="minorHAnsi"/>
          <w:sz w:val="24"/>
          <w:szCs w:val="24"/>
        </w:rPr>
        <w:t xml:space="preserve">welcomes the opportunity </w:t>
      </w:r>
      <w:r w:rsidRPr="00052A0A">
        <w:rPr>
          <w:rFonts w:cstheme="minorHAnsi"/>
          <w:sz w:val="24"/>
          <w:szCs w:val="24"/>
        </w:rPr>
        <w:t xml:space="preserve">to provide </w:t>
      </w:r>
      <w:r w:rsidR="00BE6F10" w:rsidRPr="00052A0A">
        <w:rPr>
          <w:rFonts w:cstheme="minorHAnsi"/>
          <w:sz w:val="24"/>
          <w:szCs w:val="24"/>
        </w:rPr>
        <w:t>information</w:t>
      </w:r>
      <w:r w:rsidRPr="00052A0A">
        <w:rPr>
          <w:rFonts w:cstheme="minorHAnsi"/>
          <w:sz w:val="24"/>
          <w:szCs w:val="24"/>
        </w:rPr>
        <w:t xml:space="preserve"> </w:t>
      </w:r>
      <w:r w:rsidR="00BE6F10" w:rsidRPr="00052A0A">
        <w:rPr>
          <w:rFonts w:cstheme="minorHAnsi"/>
          <w:sz w:val="24"/>
          <w:szCs w:val="24"/>
        </w:rPr>
        <w:t xml:space="preserve">and recommendations </w:t>
      </w:r>
      <w:r w:rsidR="008D0F64" w:rsidRPr="00052A0A">
        <w:rPr>
          <w:rFonts w:cstheme="minorHAnsi"/>
          <w:sz w:val="24"/>
          <w:szCs w:val="24"/>
        </w:rPr>
        <w:t>around</w:t>
      </w:r>
      <w:r w:rsidRPr="00052A0A">
        <w:rPr>
          <w:rFonts w:cstheme="minorHAnsi"/>
          <w:sz w:val="24"/>
          <w:szCs w:val="24"/>
        </w:rPr>
        <w:t xml:space="preserve"> </w:t>
      </w:r>
      <w:r w:rsidR="00E97984" w:rsidRPr="00052A0A">
        <w:rPr>
          <w:rFonts w:cstheme="minorHAnsi"/>
          <w:sz w:val="24"/>
          <w:szCs w:val="24"/>
        </w:rPr>
        <w:t>issues relevant to families living in rural and remote Australia</w:t>
      </w:r>
      <w:r w:rsidR="005522D9" w:rsidRPr="00052A0A">
        <w:rPr>
          <w:rFonts w:cstheme="minorHAnsi"/>
          <w:sz w:val="24"/>
          <w:szCs w:val="24"/>
        </w:rPr>
        <w:t>, to the Inquiry into Child Care and Early Childhood Lear</w:t>
      </w:r>
      <w:bookmarkStart w:id="0" w:name="_GoBack"/>
      <w:bookmarkEnd w:id="0"/>
      <w:r w:rsidR="005522D9" w:rsidRPr="00052A0A">
        <w:rPr>
          <w:rFonts w:cstheme="minorHAnsi"/>
          <w:sz w:val="24"/>
          <w:szCs w:val="24"/>
        </w:rPr>
        <w:t>ning</w:t>
      </w:r>
      <w:r w:rsidR="00E97984" w:rsidRPr="00052A0A">
        <w:rPr>
          <w:rFonts w:cstheme="minorHAnsi"/>
          <w:sz w:val="24"/>
          <w:szCs w:val="24"/>
        </w:rPr>
        <w:t>.</w:t>
      </w:r>
    </w:p>
    <w:p w:rsidR="00CF5220" w:rsidRPr="00052A0A" w:rsidRDefault="00CF5220" w:rsidP="00381D66">
      <w:pPr>
        <w:tabs>
          <w:tab w:val="left" w:pos="426"/>
        </w:tabs>
        <w:spacing w:after="0" w:line="240" w:lineRule="auto"/>
        <w:jc w:val="both"/>
        <w:rPr>
          <w:rFonts w:cstheme="minorHAnsi"/>
          <w:sz w:val="24"/>
          <w:szCs w:val="24"/>
        </w:rPr>
      </w:pPr>
    </w:p>
    <w:p w:rsidR="00942FA4" w:rsidRPr="00052A0A" w:rsidRDefault="004F4764" w:rsidP="00381D66">
      <w:pPr>
        <w:tabs>
          <w:tab w:val="left" w:pos="426"/>
        </w:tabs>
        <w:spacing w:after="0" w:line="240" w:lineRule="auto"/>
        <w:jc w:val="both"/>
        <w:rPr>
          <w:rFonts w:cstheme="minorHAnsi"/>
          <w:sz w:val="24"/>
          <w:szCs w:val="24"/>
        </w:rPr>
      </w:pPr>
      <w:proofErr w:type="spellStart"/>
      <w:r w:rsidRPr="00052A0A">
        <w:rPr>
          <w:rFonts w:cstheme="minorHAnsi"/>
          <w:sz w:val="24"/>
          <w:szCs w:val="24"/>
        </w:rPr>
        <w:t>ICPA</w:t>
      </w:r>
      <w:proofErr w:type="spellEnd"/>
      <w:r w:rsidR="0014508B">
        <w:rPr>
          <w:rFonts w:cstheme="minorHAnsi"/>
          <w:sz w:val="24"/>
          <w:szCs w:val="24"/>
        </w:rPr>
        <w:t xml:space="preserve"> (</w:t>
      </w:r>
      <w:proofErr w:type="spellStart"/>
      <w:r w:rsidR="0014508B">
        <w:rPr>
          <w:rFonts w:cstheme="minorHAnsi"/>
          <w:sz w:val="24"/>
          <w:szCs w:val="24"/>
        </w:rPr>
        <w:t>Aust</w:t>
      </w:r>
      <w:proofErr w:type="spellEnd"/>
      <w:r w:rsidR="0014508B">
        <w:rPr>
          <w:rFonts w:cstheme="minorHAnsi"/>
          <w:sz w:val="24"/>
          <w:szCs w:val="24"/>
        </w:rPr>
        <w:t>)</w:t>
      </w:r>
      <w:r w:rsidRPr="00052A0A">
        <w:rPr>
          <w:rFonts w:cstheme="minorHAnsi"/>
          <w:sz w:val="24"/>
          <w:szCs w:val="24"/>
        </w:rPr>
        <w:t xml:space="preserve"> is a voluntary parent body dedicated to ensuring all geographically isolated students have equity of access to a continui</w:t>
      </w:r>
      <w:r w:rsidR="005522D9" w:rsidRPr="00052A0A">
        <w:rPr>
          <w:rFonts w:cstheme="minorHAnsi"/>
          <w:sz w:val="24"/>
          <w:szCs w:val="24"/>
        </w:rPr>
        <w:t>ng and appropriate education. This</w:t>
      </w:r>
      <w:r w:rsidRPr="00052A0A">
        <w:rPr>
          <w:rFonts w:cstheme="minorHAnsi"/>
          <w:sz w:val="24"/>
          <w:szCs w:val="24"/>
        </w:rPr>
        <w:t xml:space="preserve"> encompasses the education of children from early childhood through</w:t>
      </w:r>
      <w:r w:rsidR="005522D9" w:rsidRPr="00052A0A">
        <w:rPr>
          <w:rFonts w:cstheme="minorHAnsi"/>
          <w:sz w:val="24"/>
          <w:szCs w:val="24"/>
        </w:rPr>
        <w:t xml:space="preserve"> to </w:t>
      </w:r>
      <w:r w:rsidRPr="00052A0A">
        <w:rPr>
          <w:rFonts w:cstheme="minorHAnsi"/>
          <w:sz w:val="24"/>
          <w:szCs w:val="24"/>
        </w:rPr>
        <w:t>tertia</w:t>
      </w:r>
      <w:r w:rsidR="004B2253" w:rsidRPr="00052A0A">
        <w:rPr>
          <w:rFonts w:cstheme="minorHAnsi"/>
          <w:sz w:val="24"/>
          <w:szCs w:val="24"/>
        </w:rPr>
        <w:t>ry. The member families of the a</w:t>
      </w:r>
      <w:r w:rsidRPr="00052A0A">
        <w:rPr>
          <w:rFonts w:cstheme="minorHAnsi"/>
          <w:sz w:val="24"/>
          <w:szCs w:val="24"/>
        </w:rPr>
        <w:t xml:space="preserve">ssociation reside in rural and remote Australia and all share a common goal of </w:t>
      </w:r>
      <w:r w:rsidR="005522D9" w:rsidRPr="00052A0A">
        <w:rPr>
          <w:rFonts w:cstheme="minorHAnsi"/>
          <w:sz w:val="24"/>
          <w:szCs w:val="24"/>
        </w:rPr>
        <w:t xml:space="preserve">achieving </w:t>
      </w:r>
      <w:r w:rsidRPr="00052A0A">
        <w:rPr>
          <w:rFonts w:cstheme="minorHAnsi"/>
          <w:sz w:val="24"/>
          <w:szCs w:val="24"/>
        </w:rPr>
        <w:t xml:space="preserve">access to education for their children and the provision of services required to achieve this. Many of our </w:t>
      </w:r>
      <w:r w:rsidR="00AD7AF0" w:rsidRPr="00052A0A">
        <w:rPr>
          <w:rFonts w:cstheme="minorHAnsi"/>
          <w:sz w:val="24"/>
          <w:szCs w:val="24"/>
        </w:rPr>
        <w:t>families</w:t>
      </w:r>
      <w:r w:rsidRPr="00052A0A">
        <w:rPr>
          <w:rFonts w:cstheme="minorHAnsi"/>
          <w:sz w:val="24"/>
          <w:szCs w:val="24"/>
        </w:rPr>
        <w:t xml:space="preserve"> live </w:t>
      </w:r>
      <w:r w:rsidR="001E5126" w:rsidRPr="00052A0A">
        <w:rPr>
          <w:rFonts w:cstheme="minorHAnsi"/>
          <w:sz w:val="24"/>
          <w:szCs w:val="24"/>
        </w:rPr>
        <w:t xml:space="preserve">on isolated </w:t>
      </w:r>
      <w:r w:rsidR="00081C82" w:rsidRPr="00052A0A">
        <w:rPr>
          <w:rFonts w:cstheme="minorHAnsi"/>
          <w:sz w:val="24"/>
          <w:szCs w:val="24"/>
        </w:rPr>
        <w:t>stations,</w:t>
      </w:r>
      <w:r w:rsidR="001E5126" w:rsidRPr="00052A0A">
        <w:rPr>
          <w:rFonts w:cstheme="minorHAnsi"/>
          <w:sz w:val="24"/>
          <w:szCs w:val="24"/>
        </w:rPr>
        <w:t xml:space="preserve"> </w:t>
      </w:r>
      <w:r w:rsidRPr="00052A0A">
        <w:rPr>
          <w:rFonts w:cstheme="minorHAnsi"/>
          <w:sz w:val="24"/>
          <w:szCs w:val="24"/>
        </w:rPr>
        <w:t xml:space="preserve">great distances from their nearest community </w:t>
      </w:r>
      <w:r w:rsidR="005522D9" w:rsidRPr="00052A0A">
        <w:rPr>
          <w:rFonts w:cstheme="minorHAnsi"/>
          <w:sz w:val="24"/>
          <w:szCs w:val="24"/>
        </w:rPr>
        <w:t xml:space="preserve">with </w:t>
      </w:r>
      <w:r w:rsidRPr="00052A0A">
        <w:rPr>
          <w:rFonts w:cstheme="minorHAnsi"/>
          <w:sz w:val="24"/>
          <w:szCs w:val="24"/>
        </w:rPr>
        <w:t>their only access to education</w:t>
      </w:r>
      <w:r w:rsidR="005522D9" w:rsidRPr="00052A0A">
        <w:rPr>
          <w:rFonts w:cstheme="minorHAnsi"/>
          <w:sz w:val="24"/>
          <w:szCs w:val="24"/>
        </w:rPr>
        <w:t>,</w:t>
      </w:r>
      <w:r w:rsidR="007443E2" w:rsidRPr="00052A0A">
        <w:rPr>
          <w:rFonts w:cstheme="minorHAnsi"/>
          <w:sz w:val="24"/>
          <w:szCs w:val="24"/>
        </w:rPr>
        <w:t xml:space="preserve"> including early childhood education,</w:t>
      </w:r>
      <w:r w:rsidRPr="00052A0A">
        <w:rPr>
          <w:rFonts w:cstheme="minorHAnsi"/>
          <w:sz w:val="24"/>
          <w:szCs w:val="24"/>
        </w:rPr>
        <w:t xml:space="preserve"> </w:t>
      </w:r>
      <w:r w:rsidR="005522D9" w:rsidRPr="00052A0A">
        <w:rPr>
          <w:rFonts w:cstheme="minorHAnsi"/>
          <w:sz w:val="24"/>
          <w:szCs w:val="24"/>
        </w:rPr>
        <w:t>being</w:t>
      </w:r>
      <w:r w:rsidR="007443E2" w:rsidRPr="00052A0A">
        <w:rPr>
          <w:rFonts w:cstheme="minorHAnsi"/>
          <w:sz w:val="24"/>
          <w:szCs w:val="24"/>
        </w:rPr>
        <w:t xml:space="preserve"> </w:t>
      </w:r>
      <w:r w:rsidRPr="00052A0A">
        <w:rPr>
          <w:rFonts w:cstheme="minorHAnsi"/>
          <w:sz w:val="24"/>
          <w:szCs w:val="24"/>
        </w:rPr>
        <w:t xml:space="preserve">via distance education programs. </w:t>
      </w:r>
    </w:p>
    <w:p w:rsidR="001E5126" w:rsidRPr="00052A0A" w:rsidRDefault="001E5126" w:rsidP="00381D66">
      <w:pPr>
        <w:spacing w:after="0" w:line="240" w:lineRule="auto"/>
        <w:jc w:val="both"/>
        <w:rPr>
          <w:rFonts w:cstheme="minorHAnsi"/>
          <w:sz w:val="24"/>
          <w:szCs w:val="24"/>
        </w:rPr>
      </w:pPr>
    </w:p>
    <w:p w:rsidR="001E5126" w:rsidRPr="00052A0A" w:rsidRDefault="005522D9" w:rsidP="00381D66">
      <w:pPr>
        <w:spacing w:after="0" w:line="240" w:lineRule="auto"/>
        <w:jc w:val="both"/>
        <w:rPr>
          <w:rFonts w:cstheme="minorHAnsi"/>
          <w:sz w:val="24"/>
          <w:szCs w:val="24"/>
        </w:rPr>
      </w:pPr>
      <w:r w:rsidRPr="00052A0A">
        <w:rPr>
          <w:rFonts w:cstheme="minorHAnsi"/>
          <w:sz w:val="24"/>
          <w:szCs w:val="24"/>
        </w:rPr>
        <w:t>Accessibility, flexibility</w:t>
      </w:r>
      <w:r w:rsidR="001E5126" w:rsidRPr="00052A0A">
        <w:rPr>
          <w:rFonts w:cstheme="minorHAnsi"/>
          <w:sz w:val="24"/>
          <w:szCs w:val="24"/>
        </w:rPr>
        <w:t xml:space="preserve"> and affordability of </w:t>
      </w:r>
      <w:r w:rsidR="001727F2" w:rsidRPr="00052A0A">
        <w:rPr>
          <w:rFonts w:cstheme="minorHAnsi"/>
          <w:sz w:val="24"/>
          <w:szCs w:val="24"/>
        </w:rPr>
        <w:t>child care and early childhood learning</w:t>
      </w:r>
      <w:r w:rsidR="001E5126" w:rsidRPr="00052A0A">
        <w:rPr>
          <w:rFonts w:cstheme="minorHAnsi"/>
          <w:sz w:val="24"/>
          <w:szCs w:val="24"/>
        </w:rPr>
        <w:t xml:space="preserve"> </w:t>
      </w:r>
      <w:r w:rsidR="0034113A" w:rsidRPr="00052A0A">
        <w:rPr>
          <w:rFonts w:cstheme="minorHAnsi"/>
          <w:sz w:val="24"/>
          <w:szCs w:val="24"/>
        </w:rPr>
        <w:t xml:space="preserve">experiences </w:t>
      </w:r>
      <w:r w:rsidR="001E5126" w:rsidRPr="00052A0A">
        <w:rPr>
          <w:rFonts w:cstheme="minorHAnsi"/>
          <w:sz w:val="24"/>
          <w:szCs w:val="24"/>
        </w:rPr>
        <w:t xml:space="preserve">are </w:t>
      </w:r>
      <w:r w:rsidR="0034113A" w:rsidRPr="00052A0A">
        <w:rPr>
          <w:rFonts w:cstheme="minorHAnsi"/>
          <w:sz w:val="24"/>
          <w:szCs w:val="24"/>
        </w:rPr>
        <w:t xml:space="preserve">among </w:t>
      </w:r>
      <w:r w:rsidR="001E5126" w:rsidRPr="00052A0A">
        <w:rPr>
          <w:rFonts w:cstheme="minorHAnsi"/>
          <w:sz w:val="24"/>
          <w:szCs w:val="24"/>
        </w:rPr>
        <w:t xml:space="preserve">the most </w:t>
      </w:r>
      <w:r w:rsidR="00392DAC" w:rsidRPr="00052A0A">
        <w:rPr>
          <w:rFonts w:cstheme="minorHAnsi"/>
          <w:sz w:val="24"/>
          <w:szCs w:val="24"/>
        </w:rPr>
        <w:t>concerning</w:t>
      </w:r>
      <w:r w:rsidR="0034113A" w:rsidRPr="00052A0A">
        <w:rPr>
          <w:rFonts w:cstheme="minorHAnsi"/>
          <w:sz w:val="24"/>
          <w:szCs w:val="24"/>
        </w:rPr>
        <w:t xml:space="preserve"> </w:t>
      </w:r>
      <w:r w:rsidR="001E5126" w:rsidRPr="00052A0A">
        <w:rPr>
          <w:rFonts w:cstheme="minorHAnsi"/>
          <w:sz w:val="24"/>
          <w:szCs w:val="24"/>
        </w:rPr>
        <w:t>issue</w:t>
      </w:r>
      <w:r w:rsidR="00603099" w:rsidRPr="00052A0A">
        <w:rPr>
          <w:rFonts w:cstheme="minorHAnsi"/>
          <w:sz w:val="24"/>
          <w:szCs w:val="24"/>
        </w:rPr>
        <w:t>s</w:t>
      </w:r>
      <w:r w:rsidR="001E5126" w:rsidRPr="00052A0A">
        <w:rPr>
          <w:rFonts w:cstheme="minorHAnsi"/>
          <w:sz w:val="24"/>
          <w:szCs w:val="24"/>
        </w:rPr>
        <w:t xml:space="preserve"> for our members</w:t>
      </w:r>
      <w:r w:rsidRPr="00052A0A">
        <w:rPr>
          <w:rFonts w:cstheme="minorHAnsi"/>
          <w:sz w:val="24"/>
          <w:szCs w:val="24"/>
        </w:rPr>
        <w:t xml:space="preserve">. This is </w:t>
      </w:r>
      <w:r w:rsidR="00081C82" w:rsidRPr="00052A0A">
        <w:rPr>
          <w:rFonts w:cstheme="minorHAnsi"/>
          <w:sz w:val="24"/>
          <w:szCs w:val="24"/>
        </w:rPr>
        <w:t xml:space="preserve">particularly </w:t>
      </w:r>
      <w:r w:rsidRPr="00052A0A">
        <w:rPr>
          <w:rFonts w:cstheme="minorHAnsi"/>
          <w:sz w:val="24"/>
          <w:szCs w:val="24"/>
        </w:rPr>
        <w:t>so</w:t>
      </w:r>
      <w:r w:rsidR="00D84620" w:rsidRPr="00052A0A">
        <w:rPr>
          <w:rFonts w:cstheme="minorHAnsi"/>
          <w:sz w:val="24"/>
          <w:szCs w:val="24"/>
        </w:rPr>
        <w:t xml:space="preserve"> now, </w:t>
      </w:r>
      <w:r w:rsidR="00081C82" w:rsidRPr="00052A0A">
        <w:rPr>
          <w:rFonts w:cstheme="minorHAnsi"/>
          <w:sz w:val="24"/>
          <w:szCs w:val="24"/>
        </w:rPr>
        <w:t>with greater emphases being placed on school readiness and</w:t>
      </w:r>
      <w:r w:rsidR="00417B8C" w:rsidRPr="00052A0A">
        <w:rPr>
          <w:rFonts w:cstheme="minorHAnsi"/>
          <w:sz w:val="24"/>
          <w:szCs w:val="24"/>
        </w:rPr>
        <w:t xml:space="preserve"> the need to undertake and engage in early childhood programs</w:t>
      </w:r>
      <w:r w:rsidR="00D84620" w:rsidRPr="00052A0A">
        <w:rPr>
          <w:rFonts w:cstheme="minorHAnsi"/>
          <w:sz w:val="24"/>
          <w:szCs w:val="24"/>
        </w:rPr>
        <w:t xml:space="preserve"> given their demonstrated benefits</w:t>
      </w:r>
      <w:r w:rsidRPr="00052A0A">
        <w:rPr>
          <w:rFonts w:cstheme="minorHAnsi"/>
          <w:sz w:val="24"/>
          <w:szCs w:val="24"/>
        </w:rPr>
        <w:t>,</w:t>
      </w:r>
      <w:r w:rsidR="00417B8C" w:rsidRPr="00052A0A">
        <w:rPr>
          <w:rFonts w:cstheme="minorHAnsi"/>
          <w:sz w:val="24"/>
          <w:szCs w:val="24"/>
        </w:rPr>
        <w:t xml:space="preserve"> along with </w:t>
      </w:r>
      <w:r w:rsidR="002B23AE" w:rsidRPr="00052A0A">
        <w:rPr>
          <w:rFonts w:cstheme="minorHAnsi"/>
          <w:sz w:val="24"/>
          <w:szCs w:val="24"/>
        </w:rPr>
        <w:t>the growing</w:t>
      </w:r>
      <w:r w:rsidR="00081C82" w:rsidRPr="00052A0A">
        <w:rPr>
          <w:rFonts w:cstheme="minorHAnsi"/>
          <w:sz w:val="24"/>
          <w:szCs w:val="24"/>
        </w:rPr>
        <w:t xml:space="preserve"> demands being placed on distan</w:t>
      </w:r>
      <w:r w:rsidRPr="00052A0A">
        <w:rPr>
          <w:rFonts w:cstheme="minorHAnsi"/>
          <w:sz w:val="24"/>
          <w:szCs w:val="24"/>
        </w:rPr>
        <w:t>ce education families with the roll out of</w:t>
      </w:r>
      <w:r w:rsidR="00650A4B" w:rsidRPr="00052A0A">
        <w:rPr>
          <w:rFonts w:cstheme="minorHAnsi"/>
          <w:sz w:val="24"/>
          <w:szCs w:val="24"/>
        </w:rPr>
        <w:t xml:space="preserve"> </w:t>
      </w:r>
      <w:r w:rsidR="00081C82" w:rsidRPr="00052A0A">
        <w:rPr>
          <w:rFonts w:cstheme="minorHAnsi"/>
          <w:sz w:val="24"/>
          <w:szCs w:val="24"/>
        </w:rPr>
        <w:t>the National Curriculum</w:t>
      </w:r>
      <w:r w:rsidR="00417B8C" w:rsidRPr="00052A0A">
        <w:rPr>
          <w:rFonts w:cstheme="minorHAnsi"/>
          <w:sz w:val="24"/>
          <w:szCs w:val="24"/>
        </w:rPr>
        <w:t>.</w:t>
      </w:r>
      <w:r w:rsidR="00650A4B" w:rsidRPr="00052A0A">
        <w:rPr>
          <w:rFonts w:cstheme="minorHAnsi"/>
          <w:sz w:val="24"/>
          <w:szCs w:val="24"/>
        </w:rPr>
        <w:t xml:space="preserve"> </w:t>
      </w:r>
      <w:r w:rsidR="001E5126" w:rsidRPr="00052A0A">
        <w:rPr>
          <w:rFonts w:cstheme="minorHAnsi"/>
          <w:sz w:val="24"/>
          <w:szCs w:val="24"/>
        </w:rPr>
        <w:t xml:space="preserve">Like all Australians, our members desire equity of access as a basic requirement in the </w:t>
      </w:r>
      <w:r w:rsidR="0034113A" w:rsidRPr="00052A0A">
        <w:rPr>
          <w:rFonts w:cstheme="minorHAnsi"/>
          <w:sz w:val="24"/>
          <w:szCs w:val="24"/>
        </w:rPr>
        <w:t xml:space="preserve">area of child care and early learning </w:t>
      </w:r>
      <w:r w:rsidR="001E5126" w:rsidRPr="00052A0A">
        <w:rPr>
          <w:rFonts w:cstheme="minorHAnsi"/>
          <w:sz w:val="24"/>
          <w:szCs w:val="24"/>
        </w:rPr>
        <w:t xml:space="preserve">services. </w:t>
      </w:r>
      <w:r w:rsidR="000C7259" w:rsidRPr="00052A0A">
        <w:rPr>
          <w:rFonts w:cstheme="minorHAnsi"/>
          <w:sz w:val="24"/>
          <w:szCs w:val="24"/>
        </w:rPr>
        <w:t xml:space="preserve">By virtue of where they reside, many of our member families are disadvantaged in terms of access to education. </w:t>
      </w:r>
      <w:r w:rsidR="00D20C54" w:rsidRPr="00052A0A">
        <w:rPr>
          <w:rFonts w:cstheme="minorHAnsi"/>
          <w:sz w:val="24"/>
          <w:szCs w:val="24"/>
        </w:rPr>
        <w:t>They are generally located beyond the boundaries of a town and not able to utilise mainstream education or regular child</w:t>
      </w:r>
      <w:r w:rsidR="00DB2278" w:rsidRPr="00052A0A">
        <w:rPr>
          <w:rFonts w:cstheme="minorHAnsi"/>
          <w:sz w:val="24"/>
          <w:szCs w:val="24"/>
        </w:rPr>
        <w:t xml:space="preserve"> </w:t>
      </w:r>
      <w:r w:rsidR="00D20C54" w:rsidRPr="00052A0A">
        <w:rPr>
          <w:rFonts w:cstheme="minorHAnsi"/>
          <w:sz w:val="24"/>
          <w:szCs w:val="24"/>
        </w:rPr>
        <w:t>care/early learning services</w:t>
      </w:r>
      <w:r w:rsidR="00AC3C45" w:rsidRPr="00052A0A">
        <w:rPr>
          <w:rFonts w:cstheme="minorHAnsi"/>
          <w:sz w:val="24"/>
          <w:szCs w:val="24"/>
        </w:rPr>
        <w:t xml:space="preserve"> for their children</w:t>
      </w:r>
      <w:r w:rsidR="00D20C54" w:rsidRPr="00052A0A">
        <w:rPr>
          <w:rFonts w:cstheme="minorHAnsi"/>
          <w:sz w:val="24"/>
          <w:szCs w:val="24"/>
        </w:rPr>
        <w:t>.</w:t>
      </w:r>
    </w:p>
    <w:p w:rsidR="00C17D31" w:rsidRPr="00052A0A" w:rsidRDefault="00C17D31" w:rsidP="00381D66">
      <w:pPr>
        <w:spacing w:after="0" w:line="240" w:lineRule="auto"/>
        <w:jc w:val="both"/>
        <w:rPr>
          <w:rFonts w:cstheme="minorHAnsi"/>
          <w:sz w:val="24"/>
          <w:szCs w:val="24"/>
        </w:rPr>
      </w:pPr>
    </w:p>
    <w:p w:rsidR="00015D75" w:rsidRPr="00052A0A" w:rsidRDefault="0004437D" w:rsidP="00381D66">
      <w:pPr>
        <w:widowControl w:val="0"/>
        <w:autoSpaceDE w:val="0"/>
        <w:autoSpaceDN w:val="0"/>
        <w:adjustRightInd w:val="0"/>
        <w:spacing w:after="0" w:line="240" w:lineRule="auto"/>
        <w:jc w:val="both"/>
        <w:rPr>
          <w:rFonts w:cstheme="minorHAnsi"/>
          <w:sz w:val="24"/>
          <w:szCs w:val="24"/>
        </w:rPr>
      </w:pPr>
      <w:r w:rsidRPr="00052A0A">
        <w:rPr>
          <w:rFonts w:cstheme="minorHAnsi"/>
          <w:sz w:val="24"/>
          <w:szCs w:val="24"/>
        </w:rPr>
        <w:t>The</w:t>
      </w:r>
      <w:r w:rsidR="00C17D31" w:rsidRPr="00052A0A">
        <w:rPr>
          <w:rFonts w:cstheme="minorHAnsi"/>
          <w:sz w:val="24"/>
          <w:szCs w:val="24"/>
        </w:rPr>
        <w:t xml:space="preserve"> intention</w:t>
      </w:r>
      <w:r w:rsidRPr="00052A0A">
        <w:rPr>
          <w:rFonts w:cstheme="minorHAnsi"/>
          <w:sz w:val="24"/>
          <w:szCs w:val="24"/>
        </w:rPr>
        <w:t xml:space="preserve"> of </w:t>
      </w:r>
      <w:proofErr w:type="spellStart"/>
      <w:r w:rsidRPr="00052A0A">
        <w:rPr>
          <w:rFonts w:cstheme="minorHAnsi"/>
          <w:sz w:val="24"/>
          <w:szCs w:val="24"/>
        </w:rPr>
        <w:t>ICPA</w:t>
      </w:r>
      <w:proofErr w:type="spellEnd"/>
      <w:r w:rsidR="0014508B">
        <w:rPr>
          <w:rFonts w:cstheme="minorHAnsi"/>
          <w:sz w:val="24"/>
          <w:szCs w:val="24"/>
        </w:rPr>
        <w:t xml:space="preserve"> (</w:t>
      </w:r>
      <w:proofErr w:type="spellStart"/>
      <w:r w:rsidR="0014508B">
        <w:rPr>
          <w:rFonts w:cstheme="minorHAnsi"/>
          <w:sz w:val="24"/>
          <w:szCs w:val="24"/>
        </w:rPr>
        <w:t>Aust</w:t>
      </w:r>
      <w:proofErr w:type="spellEnd"/>
      <w:r w:rsidR="0014508B">
        <w:rPr>
          <w:rFonts w:cstheme="minorHAnsi"/>
          <w:sz w:val="24"/>
          <w:szCs w:val="24"/>
        </w:rPr>
        <w:t>)</w:t>
      </w:r>
      <w:r w:rsidR="00C17D31" w:rsidRPr="00052A0A">
        <w:rPr>
          <w:rFonts w:cstheme="minorHAnsi"/>
          <w:sz w:val="24"/>
          <w:szCs w:val="24"/>
        </w:rPr>
        <w:t xml:space="preserve"> </w:t>
      </w:r>
      <w:r w:rsidR="007443E2" w:rsidRPr="00052A0A">
        <w:rPr>
          <w:rFonts w:cstheme="minorHAnsi"/>
          <w:sz w:val="24"/>
          <w:szCs w:val="24"/>
        </w:rPr>
        <w:t xml:space="preserve">in </w:t>
      </w:r>
      <w:r w:rsidR="00C17D31" w:rsidRPr="00052A0A">
        <w:rPr>
          <w:rFonts w:cstheme="minorHAnsi"/>
          <w:sz w:val="24"/>
          <w:szCs w:val="24"/>
        </w:rPr>
        <w:t xml:space="preserve">making this submission is to highlight a number of issues limiting the participation of </w:t>
      </w:r>
      <w:r w:rsidR="00BB03AE" w:rsidRPr="00052A0A">
        <w:rPr>
          <w:rFonts w:cstheme="minorHAnsi"/>
          <w:sz w:val="24"/>
          <w:szCs w:val="24"/>
        </w:rPr>
        <w:t xml:space="preserve">rural and remote based </w:t>
      </w:r>
      <w:r w:rsidR="00C17D31" w:rsidRPr="00052A0A">
        <w:rPr>
          <w:rFonts w:cstheme="minorHAnsi"/>
          <w:sz w:val="24"/>
          <w:szCs w:val="24"/>
        </w:rPr>
        <w:t>children</w:t>
      </w:r>
      <w:r w:rsidR="00BB03AE" w:rsidRPr="00052A0A">
        <w:rPr>
          <w:rFonts w:cstheme="minorHAnsi"/>
          <w:sz w:val="24"/>
          <w:szCs w:val="24"/>
        </w:rPr>
        <w:t xml:space="preserve"> </w:t>
      </w:r>
      <w:r w:rsidR="00C17D31" w:rsidRPr="00052A0A">
        <w:rPr>
          <w:rFonts w:cstheme="minorHAnsi"/>
          <w:sz w:val="24"/>
          <w:szCs w:val="24"/>
        </w:rPr>
        <w:t xml:space="preserve">in early childhood programs and the difficulty </w:t>
      </w:r>
      <w:r w:rsidR="007443E2" w:rsidRPr="00052A0A">
        <w:rPr>
          <w:rFonts w:cstheme="minorHAnsi"/>
          <w:sz w:val="24"/>
          <w:szCs w:val="24"/>
        </w:rPr>
        <w:t xml:space="preserve">our members have </w:t>
      </w:r>
      <w:r w:rsidR="00C17D31" w:rsidRPr="00052A0A">
        <w:rPr>
          <w:rFonts w:cstheme="minorHAnsi"/>
          <w:sz w:val="24"/>
          <w:szCs w:val="24"/>
        </w:rPr>
        <w:t>in accessing</w:t>
      </w:r>
      <w:r w:rsidR="007443E2" w:rsidRPr="00052A0A">
        <w:rPr>
          <w:rFonts w:cstheme="minorHAnsi"/>
          <w:sz w:val="24"/>
          <w:szCs w:val="24"/>
        </w:rPr>
        <w:t xml:space="preserve"> child care services.</w:t>
      </w:r>
      <w:r w:rsidR="00C17D31" w:rsidRPr="00052A0A">
        <w:rPr>
          <w:rFonts w:cstheme="minorHAnsi"/>
          <w:sz w:val="24"/>
          <w:szCs w:val="24"/>
        </w:rPr>
        <w:t xml:space="preserve"> </w:t>
      </w:r>
      <w:r w:rsidR="00015D75" w:rsidRPr="00052A0A">
        <w:rPr>
          <w:rFonts w:cstheme="minorHAnsi"/>
          <w:sz w:val="24"/>
          <w:szCs w:val="24"/>
        </w:rPr>
        <w:t>Major</w:t>
      </w:r>
      <w:r w:rsidR="007443E2" w:rsidRPr="00052A0A">
        <w:rPr>
          <w:rFonts w:cstheme="minorHAnsi"/>
          <w:sz w:val="24"/>
          <w:szCs w:val="24"/>
        </w:rPr>
        <w:t xml:space="preserve"> </w:t>
      </w:r>
      <w:r w:rsidR="00015D75" w:rsidRPr="00052A0A">
        <w:rPr>
          <w:rFonts w:cstheme="minorHAnsi"/>
          <w:sz w:val="24"/>
          <w:szCs w:val="24"/>
        </w:rPr>
        <w:t>c</w:t>
      </w:r>
      <w:r w:rsidR="00C17D31" w:rsidRPr="00052A0A">
        <w:rPr>
          <w:rFonts w:cstheme="minorHAnsi"/>
          <w:sz w:val="24"/>
          <w:szCs w:val="24"/>
        </w:rPr>
        <w:t>oncerns remain around the lack of equity being granted by</w:t>
      </w:r>
      <w:r w:rsidR="00C17D31" w:rsidRPr="00052A0A">
        <w:rPr>
          <w:rFonts w:eastAsia="Calibri" w:cstheme="minorHAnsi"/>
          <w:spacing w:val="2"/>
          <w:sz w:val="24"/>
          <w:szCs w:val="24"/>
        </w:rPr>
        <w:t xml:space="preserve"> government to the families who have no choice other than to teach their children via distance education. </w:t>
      </w:r>
      <w:r w:rsidR="007443E2" w:rsidRPr="00052A0A">
        <w:rPr>
          <w:rFonts w:cstheme="minorHAnsi"/>
          <w:sz w:val="24"/>
          <w:szCs w:val="24"/>
        </w:rPr>
        <w:t>T</w:t>
      </w:r>
      <w:r w:rsidR="00C17D31" w:rsidRPr="00052A0A">
        <w:rPr>
          <w:rFonts w:cstheme="minorHAnsi"/>
          <w:sz w:val="24"/>
          <w:szCs w:val="24"/>
        </w:rPr>
        <w:t xml:space="preserve">he affordability of </w:t>
      </w:r>
      <w:r w:rsidR="007443E2" w:rsidRPr="00052A0A">
        <w:rPr>
          <w:rFonts w:cstheme="minorHAnsi"/>
          <w:sz w:val="24"/>
          <w:szCs w:val="24"/>
        </w:rPr>
        <w:t xml:space="preserve">access to </w:t>
      </w:r>
      <w:r w:rsidR="00C17D31" w:rsidRPr="00052A0A">
        <w:rPr>
          <w:rFonts w:cstheme="minorHAnsi"/>
          <w:sz w:val="24"/>
          <w:szCs w:val="24"/>
        </w:rPr>
        <w:t>early childhood programs being delivered through distance education centres</w:t>
      </w:r>
      <w:r w:rsidR="007443E2" w:rsidRPr="00052A0A">
        <w:rPr>
          <w:rFonts w:cstheme="minorHAnsi"/>
          <w:sz w:val="24"/>
          <w:szCs w:val="24"/>
        </w:rPr>
        <w:t xml:space="preserve"> is an </w:t>
      </w:r>
      <w:proofErr w:type="spellStart"/>
      <w:r w:rsidR="007443E2" w:rsidRPr="00052A0A">
        <w:rPr>
          <w:rFonts w:cstheme="minorHAnsi"/>
          <w:sz w:val="24"/>
          <w:szCs w:val="24"/>
        </w:rPr>
        <w:t>on-going</w:t>
      </w:r>
      <w:proofErr w:type="spellEnd"/>
      <w:r w:rsidR="007443E2" w:rsidRPr="00052A0A">
        <w:rPr>
          <w:rFonts w:cstheme="minorHAnsi"/>
          <w:sz w:val="24"/>
          <w:szCs w:val="24"/>
        </w:rPr>
        <w:t xml:space="preserve"> </w:t>
      </w:r>
      <w:r w:rsidR="007443E2" w:rsidRPr="00052A0A">
        <w:rPr>
          <w:rFonts w:cstheme="minorHAnsi"/>
          <w:sz w:val="24"/>
          <w:szCs w:val="24"/>
        </w:rPr>
        <w:lastRenderedPageBreak/>
        <w:t>issue</w:t>
      </w:r>
      <w:r w:rsidR="00C17D31" w:rsidRPr="00052A0A">
        <w:rPr>
          <w:rFonts w:cstheme="minorHAnsi"/>
          <w:sz w:val="24"/>
          <w:szCs w:val="24"/>
        </w:rPr>
        <w:t>.</w:t>
      </w:r>
      <w:r w:rsidR="00A245EB" w:rsidRPr="00052A0A">
        <w:rPr>
          <w:rFonts w:cstheme="minorHAnsi"/>
          <w:sz w:val="24"/>
          <w:szCs w:val="24"/>
        </w:rPr>
        <w:t xml:space="preserve"> </w:t>
      </w:r>
    </w:p>
    <w:p w:rsidR="00AC3C45" w:rsidRPr="00052A0A" w:rsidRDefault="00AC3C45" w:rsidP="00381D66">
      <w:pPr>
        <w:widowControl w:val="0"/>
        <w:autoSpaceDE w:val="0"/>
        <w:autoSpaceDN w:val="0"/>
        <w:adjustRightInd w:val="0"/>
        <w:spacing w:after="0" w:line="240" w:lineRule="auto"/>
        <w:jc w:val="both"/>
        <w:rPr>
          <w:rFonts w:eastAsia="Calibri" w:cstheme="minorHAnsi"/>
          <w:spacing w:val="2"/>
          <w:sz w:val="24"/>
          <w:szCs w:val="24"/>
        </w:rPr>
      </w:pPr>
    </w:p>
    <w:p w:rsidR="00F245C1" w:rsidRPr="00052A0A" w:rsidRDefault="006C3B18" w:rsidP="00381D66">
      <w:pPr>
        <w:spacing w:after="0" w:line="240" w:lineRule="auto"/>
        <w:jc w:val="both"/>
        <w:rPr>
          <w:rFonts w:cstheme="minorHAnsi"/>
          <w:sz w:val="24"/>
          <w:szCs w:val="24"/>
        </w:rPr>
      </w:pPr>
      <w:r w:rsidRPr="00052A0A">
        <w:rPr>
          <w:rFonts w:cstheme="minorHAnsi"/>
          <w:sz w:val="24"/>
          <w:szCs w:val="24"/>
        </w:rPr>
        <w:t xml:space="preserve">Our organisation </w:t>
      </w:r>
      <w:r w:rsidR="00F245C1" w:rsidRPr="00052A0A">
        <w:rPr>
          <w:rFonts w:cstheme="minorHAnsi"/>
          <w:sz w:val="24"/>
          <w:szCs w:val="24"/>
        </w:rPr>
        <w:t xml:space="preserve">supports the </w:t>
      </w:r>
      <w:r w:rsidR="00611B48" w:rsidRPr="00052A0A">
        <w:rPr>
          <w:rFonts w:cstheme="minorHAnsi"/>
          <w:sz w:val="24"/>
          <w:szCs w:val="24"/>
        </w:rPr>
        <w:t xml:space="preserve">National Partnership Agreement on </w:t>
      </w:r>
      <w:r w:rsidR="00F245C1" w:rsidRPr="00052A0A">
        <w:rPr>
          <w:rFonts w:cstheme="minorHAnsi"/>
          <w:sz w:val="24"/>
          <w:szCs w:val="24"/>
        </w:rPr>
        <w:t>Universal Access to Early Childhood Education</w:t>
      </w:r>
      <w:r w:rsidR="00611B48" w:rsidRPr="00052A0A">
        <w:rPr>
          <w:rFonts w:cstheme="minorHAnsi"/>
          <w:sz w:val="24"/>
          <w:szCs w:val="24"/>
        </w:rPr>
        <w:t xml:space="preserve">. </w:t>
      </w:r>
      <w:r w:rsidR="00603099" w:rsidRPr="00052A0A">
        <w:rPr>
          <w:rFonts w:cstheme="minorHAnsi"/>
          <w:sz w:val="24"/>
          <w:szCs w:val="24"/>
        </w:rPr>
        <w:t>It is</w:t>
      </w:r>
      <w:r w:rsidR="00F245C1" w:rsidRPr="00052A0A">
        <w:rPr>
          <w:rFonts w:cstheme="minorHAnsi"/>
          <w:sz w:val="24"/>
          <w:szCs w:val="24"/>
        </w:rPr>
        <w:t xml:space="preserve"> vital in assisting the educational development of children in the year prior to them beginning </w:t>
      </w:r>
      <w:r w:rsidR="00611B48" w:rsidRPr="00052A0A">
        <w:rPr>
          <w:rFonts w:cstheme="minorHAnsi"/>
          <w:sz w:val="24"/>
          <w:szCs w:val="24"/>
        </w:rPr>
        <w:t xml:space="preserve">full-time </w:t>
      </w:r>
      <w:r w:rsidR="00F245C1" w:rsidRPr="00052A0A">
        <w:rPr>
          <w:rFonts w:cstheme="minorHAnsi"/>
          <w:sz w:val="24"/>
          <w:szCs w:val="24"/>
        </w:rPr>
        <w:t xml:space="preserve">schooling. </w:t>
      </w:r>
      <w:r w:rsidR="00CB1064" w:rsidRPr="00052A0A">
        <w:rPr>
          <w:rFonts w:cstheme="minorHAnsi"/>
          <w:sz w:val="24"/>
          <w:szCs w:val="24"/>
        </w:rPr>
        <w:t>E</w:t>
      </w:r>
      <w:r w:rsidR="00F245C1" w:rsidRPr="00052A0A">
        <w:rPr>
          <w:rFonts w:cstheme="minorHAnsi"/>
          <w:sz w:val="24"/>
          <w:szCs w:val="24"/>
        </w:rPr>
        <w:t>vidence from Australian and overseas studies has indicated that the first five years are critical for a child’s development and in many cases, children from rural and remote regions are some of the more vulnerable children in Australia. In these areas there is limited access to face</w:t>
      </w:r>
      <w:r w:rsidR="00611B48" w:rsidRPr="00052A0A">
        <w:rPr>
          <w:rFonts w:cstheme="minorHAnsi"/>
          <w:sz w:val="24"/>
          <w:szCs w:val="24"/>
        </w:rPr>
        <w:t xml:space="preserve"> to face services</w:t>
      </w:r>
      <w:r w:rsidR="00F245C1" w:rsidRPr="00052A0A">
        <w:rPr>
          <w:rFonts w:cstheme="minorHAnsi"/>
          <w:sz w:val="24"/>
          <w:szCs w:val="24"/>
        </w:rPr>
        <w:t xml:space="preserve"> </w:t>
      </w:r>
      <w:r w:rsidR="00943B22" w:rsidRPr="00052A0A">
        <w:rPr>
          <w:rFonts w:cstheme="minorHAnsi"/>
          <w:sz w:val="24"/>
          <w:szCs w:val="24"/>
        </w:rPr>
        <w:t xml:space="preserve">including </w:t>
      </w:r>
      <w:r w:rsidR="00F245C1" w:rsidRPr="00052A0A">
        <w:rPr>
          <w:rFonts w:cstheme="minorHAnsi"/>
          <w:sz w:val="24"/>
          <w:szCs w:val="24"/>
        </w:rPr>
        <w:t>centre-based and mobile services. For many rural and remote famil</w:t>
      </w:r>
      <w:r w:rsidR="00AC3C45" w:rsidRPr="00052A0A">
        <w:rPr>
          <w:rFonts w:cstheme="minorHAnsi"/>
          <w:sz w:val="24"/>
          <w:szCs w:val="24"/>
        </w:rPr>
        <w:t>ies</w:t>
      </w:r>
      <w:r w:rsidR="00611B48" w:rsidRPr="00052A0A">
        <w:rPr>
          <w:rFonts w:cstheme="minorHAnsi"/>
          <w:sz w:val="24"/>
          <w:szCs w:val="24"/>
        </w:rPr>
        <w:t>,</w:t>
      </w:r>
      <w:r w:rsidR="00AC3C45" w:rsidRPr="00052A0A">
        <w:rPr>
          <w:rFonts w:cstheme="minorHAnsi"/>
          <w:sz w:val="24"/>
          <w:szCs w:val="24"/>
        </w:rPr>
        <w:t xml:space="preserve"> the only way an appropriate </w:t>
      </w:r>
      <w:r w:rsidR="00F245C1" w:rsidRPr="00052A0A">
        <w:rPr>
          <w:rFonts w:cstheme="minorHAnsi"/>
          <w:sz w:val="24"/>
          <w:szCs w:val="24"/>
        </w:rPr>
        <w:t>and effective early childhood education can be implemented is via distance education</w:t>
      </w:r>
      <w:r w:rsidR="0034113A" w:rsidRPr="00052A0A">
        <w:rPr>
          <w:rFonts w:cstheme="minorHAnsi"/>
          <w:sz w:val="24"/>
          <w:szCs w:val="24"/>
        </w:rPr>
        <w:t>, which is delivered at home</w:t>
      </w:r>
      <w:r w:rsidR="00D84620" w:rsidRPr="00052A0A">
        <w:rPr>
          <w:rFonts w:cstheme="minorHAnsi"/>
          <w:sz w:val="24"/>
          <w:szCs w:val="24"/>
        </w:rPr>
        <w:t>,</w:t>
      </w:r>
      <w:r w:rsidR="0034113A" w:rsidRPr="00052A0A">
        <w:rPr>
          <w:rFonts w:cstheme="minorHAnsi"/>
          <w:sz w:val="24"/>
          <w:szCs w:val="24"/>
        </w:rPr>
        <w:t xml:space="preserve"> </w:t>
      </w:r>
      <w:r w:rsidR="00603099" w:rsidRPr="00052A0A">
        <w:rPr>
          <w:rFonts w:cstheme="minorHAnsi"/>
          <w:sz w:val="24"/>
          <w:szCs w:val="24"/>
        </w:rPr>
        <w:t xml:space="preserve">usually </w:t>
      </w:r>
      <w:r w:rsidR="00227E37" w:rsidRPr="00052A0A">
        <w:rPr>
          <w:rFonts w:cstheme="minorHAnsi"/>
          <w:sz w:val="24"/>
          <w:szCs w:val="24"/>
        </w:rPr>
        <w:t xml:space="preserve">by the </w:t>
      </w:r>
      <w:r w:rsidR="004F752A" w:rsidRPr="00052A0A">
        <w:rPr>
          <w:rFonts w:cstheme="minorHAnsi"/>
          <w:sz w:val="24"/>
          <w:szCs w:val="24"/>
        </w:rPr>
        <w:t>mother</w:t>
      </w:r>
      <w:r w:rsidR="00F245C1" w:rsidRPr="00052A0A">
        <w:rPr>
          <w:rFonts w:cstheme="minorHAnsi"/>
          <w:sz w:val="24"/>
          <w:szCs w:val="24"/>
        </w:rPr>
        <w:t>.</w:t>
      </w:r>
    </w:p>
    <w:p w:rsidR="00743FDB" w:rsidRPr="00052A0A" w:rsidRDefault="00743FDB" w:rsidP="00381D66">
      <w:pPr>
        <w:tabs>
          <w:tab w:val="left" w:pos="1129"/>
          <w:tab w:val="left" w:pos="1438"/>
          <w:tab w:val="left" w:pos="2685"/>
          <w:tab w:val="left" w:pos="4143"/>
          <w:tab w:val="left" w:pos="4613"/>
          <w:tab w:val="left" w:pos="5509"/>
          <w:tab w:val="left" w:pos="6388"/>
          <w:tab w:val="left" w:pos="7190"/>
          <w:tab w:val="left" w:pos="7620"/>
          <w:tab w:val="left" w:pos="8101"/>
          <w:tab w:val="left" w:pos="8404"/>
        </w:tabs>
        <w:spacing w:after="0" w:line="240" w:lineRule="auto"/>
        <w:ind w:right="-113"/>
        <w:jc w:val="both"/>
        <w:rPr>
          <w:rFonts w:eastAsia="Calibri" w:cstheme="minorHAnsi"/>
          <w:b/>
          <w:i/>
          <w:spacing w:val="2"/>
          <w:sz w:val="24"/>
          <w:szCs w:val="24"/>
          <w:u w:val="single"/>
        </w:rPr>
      </w:pPr>
    </w:p>
    <w:p w:rsidR="009D198E" w:rsidRPr="00052A0A" w:rsidRDefault="00D170A4" w:rsidP="00381D66">
      <w:pPr>
        <w:tabs>
          <w:tab w:val="left" w:pos="1129"/>
          <w:tab w:val="left" w:pos="1438"/>
          <w:tab w:val="left" w:pos="2685"/>
          <w:tab w:val="left" w:pos="4143"/>
          <w:tab w:val="left" w:pos="4613"/>
          <w:tab w:val="left" w:pos="5509"/>
          <w:tab w:val="left" w:pos="6388"/>
          <w:tab w:val="left" w:pos="7190"/>
          <w:tab w:val="left" w:pos="7620"/>
          <w:tab w:val="left" w:pos="8101"/>
          <w:tab w:val="left" w:pos="8404"/>
        </w:tabs>
        <w:spacing w:after="0" w:line="240" w:lineRule="auto"/>
        <w:ind w:right="-113"/>
        <w:jc w:val="both"/>
        <w:rPr>
          <w:rFonts w:eastAsia="Calibri" w:cstheme="minorHAnsi"/>
          <w:b/>
          <w:i/>
          <w:spacing w:val="2"/>
          <w:sz w:val="28"/>
          <w:szCs w:val="28"/>
          <w:u w:val="single"/>
        </w:rPr>
      </w:pPr>
      <w:r w:rsidRPr="00052A0A">
        <w:rPr>
          <w:rFonts w:eastAsia="Calibri" w:cstheme="minorHAnsi"/>
          <w:b/>
          <w:i/>
          <w:spacing w:val="2"/>
          <w:sz w:val="28"/>
          <w:szCs w:val="28"/>
          <w:u w:val="single"/>
        </w:rPr>
        <w:t>Early Childhood Learning</w:t>
      </w:r>
    </w:p>
    <w:p w:rsidR="006B0074" w:rsidRPr="00052A0A" w:rsidRDefault="00E95DE7" w:rsidP="00381D66">
      <w:pPr>
        <w:tabs>
          <w:tab w:val="left" w:pos="1129"/>
          <w:tab w:val="left" w:pos="1438"/>
          <w:tab w:val="left" w:pos="2685"/>
          <w:tab w:val="left" w:pos="4143"/>
          <w:tab w:val="left" w:pos="4613"/>
          <w:tab w:val="left" w:pos="5509"/>
          <w:tab w:val="left" w:pos="6388"/>
          <w:tab w:val="left" w:pos="7190"/>
          <w:tab w:val="left" w:pos="7620"/>
          <w:tab w:val="left" w:pos="8101"/>
          <w:tab w:val="left" w:pos="8404"/>
        </w:tabs>
        <w:spacing w:after="0" w:line="240" w:lineRule="auto"/>
        <w:ind w:right="-113"/>
        <w:jc w:val="both"/>
        <w:rPr>
          <w:rFonts w:eastAsia="Calibri" w:cstheme="minorHAnsi"/>
          <w:spacing w:val="2"/>
          <w:sz w:val="24"/>
          <w:szCs w:val="24"/>
        </w:rPr>
      </w:pPr>
      <w:r w:rsidRPr="00052A0A">
        <w:rPr>
          <w:rFonts w:eastAsia="Calibri" w:cstheme="minorHAnsi"/>
          <w:spacing w:val="2"/>
          <w:sz w:val="24"/>
          <w:szCs w:val="24"/>
        </w:rPr>
        <w:t xml:space="preserve">Early childhood learning is encouraged </w:t>
      </w:r>
      <w:r w:rsidR="00865B04" w:rsidRPr="00052A0A">
        <w:rPr>
          <w:rFonts w:eastAsia="Calibri" w:cstheme="minorHAnsi"/>
          <w:spacing w:val="2"/>
          <w:sz w:val="24"/>
          <w:szCs w:val="24"/>
        </w:rPr>
        <w:t xml:space="preserve">with </w:t>
      </w:r>
      <w:r w:rsidRPr="00052A0A">
        <w:rPr>
          <w:rFonts w:eastAsia="Calibri" w:cstheme="minorHAnsi"/>
          <w:spacing w:val="2"/>
          <w:sz w:val="24"/>
          <w:szCs w:val="24"/>
        </w:rPr>
        <w:t xml:space="preserve">various forms of funding available for </w:t>
      </w:r>
      <w:r w:rsidR="00D20C54" w:rsidRPr="00052A0A">
        <w:rPr>
          <w:rFonts w:eastAsia="Calibri" w:cstheme="minorHAnsi"/>
          <w:spacing w:val="2"/>
          <w:sz w:val="24"/>
          <w:szCs w:val="24"/>
        </w:rPr>
        <w:t xml:space="preserve">services </w:t>
      </w:r>
      <w:r w:rsidR="006B0074" w:rsidRPr="00052A0A">
        <w:rPr>
          <w:rFonts w:eastAsia="Calibri" w:cstheme="minorHAnsi"/>
          <w:spacing w:val="2"/>
          <w:sz w:val="24"/>
          <w:szCs w:val="24"/>
        </w:rPr>
        <w:t xml:space="preserve">and families </w:t>
      </w:r>
      <w:r w:rsidRPr="00052A0A">
        <w:rPr>
          <w:rFonts w:eastAsia="Calibri" w:cstheme="minorHAnsi"/>
          <w:spacing w:val="2"/>
          <w:sz w:val="24"/>
          <w:szCs w:val="24"/>
        </w:rPr>
        <w:t xml:space="preserve">but all of these are effectively blocked from </w:t>
      </w:r>
      <w:r w:rsidR="00E00B30" w:rsidRPr="00052A0A">
        <w:rPr>
          <w:rFonts w:eastAsia="Calibri" w:cstheme="minorHAnsi"/>
          <w:spacing w:val="2"/>
          <w:sz w:val="24"/>
          <w:szCs w:val="24"/>
        </w:rPr>
        <w:t>those</w:t>
      </w:r>
      <w:r w:rsidR="00D84620" w:rsidRPr="00052A0A">
        <w:rPr>
          <w:rFonts w:eastAsia="Calibri" w:cstheme="minorHAnsi"/>
          <w:spacing w:val="2"/>
          <w:sz w:val="24"/>
          <w:szCs w:val="24"/>
        </w:rPr>
        <w:t xml:space="preserve"> children</w:t>
      </w:r>
      <w:r w:rsidR="00E00B30" w:rsidRPr="00052A0A">
        <w:rPr>
          <w:rFonts w:eastAsia="Calibri" w:cstheme="minorHAnsi"/>
          <w:spacing w:val="2"/>
          <w:sz w:val="24"/>
          <w:szCs w:val="24"/>
        </w:rPr>
        <w:t xml:space="preserve"> </w:t>
      </w:r>
      <w:r w:rsidRPr="00052A0A">
        <w:rPr>
          <w:rFonts w:eastAsia="Calibri" w:cstheme="minorHAnsi"/>
          <w:spacing w:val="2"/>
          <w:sz w:val="24"/>
          <w:szCs w:val="24"/>
        </w:rPr>
        <w:t xml:space="preserve">who </w:t>
      </w:r>
      <w:r w:rsidR="00B559E4" w:rsidRPr="00052A0A">
        <w:rPr>
          <w:rFonts w:eastAsia="Calibri" w:cstheme="minorHAnsi"/>
          <w:spacing w:val="2"/>
          <w:sz w:val="24"/>
          <w:szCs w:val="24"/>
        </w:rPr>
        <w:t>are undertaking</w:t>
      </w:r>
      <w:r w:rsidR="00C911F1" w:rsidRPr="00052A0A">
        <w:rPr>
          <w:rFonts w:eastAsia="Calibri" w:cstheme="minorHAnsi"/>
          <w:spacing w:val="2"/>
          <w:sz w:val="24"/>
          <w:szCs w:val="24"/>
        </w:rPr>
        <w:t xml:space="preserve"> a </w:t>
      </w:r>
      <w:r w:rsidRPr="00052A0A">
        <w:rPr>
          <w:rFonts w:eastAsia="Calibri" w:cstheme="minorHAnsi"/>
          <w:spacing w:val="2"/>
          <w:sz w:val="24"/>
          <w:szCs w:val="24"/>
        </w:rPr>
        <w:t>distance education</w:t>
      </w:r>
      <w:r w:rsidR="00E00B30" w:rsidRPr="00052A0A">
        <w:rPr>
          <w:rFonts w:eastAsia="Calibri" w:cstheme="minorHAnsi"/>
          <w:spacing w:val="2"/>
          <w:sz w:val="24"/>
          <w:szCs w:val="24"/>
        </w:rPr>
        <w:t xml:space="preserve"> </w:t>
      </w:r>
      <w:r w:rsidR="00C911F1" w:rsidRPr="00052A0A">
        <w:rPr>
          <w:rFonts w:eastAsia="Calibri" w:cstheme="minorHAnsi"/>
          <w:spacing w:val="2"/>
          <w:sz w:val="24"/>
          <w:szCs w:val="24"/>
        </w:rPr>
        <w:t xml:space="preserve">program, </w:t>
      </w:r>
      <w:r w:rsidR="00E00B30" w:rsidRPr="00052A0A">
        <w:rPr>
          <w:rFonts w:eastAsia="Calibri" w:cstheme="minorHAnsi"/>
          <w:spacing w:val="2"/>
          <w:sz w:val="24"/>
          <w:szCs w:val="24"/>
        </w:rPr>
        <w:t>the year before starting school</w:t>
      </w:r>
      <w:r w:rsidRPr="00052A0A">
        <w:rPr>
          <w:rFonts w:eastAsia="Calibri" w:cstheme="minorHAnsi"/>
          <w:spacing w:val="2"/>
          <w:sz w:val="24"/>
          <w:szCs w:val="24"/>
        </w:rPr>
        <w:t xml:space="preserve">. </w:t>
      </w:r>
      <w:proofErr w:type="spellStart"/>
      <w:r w:rsidR="006B0074" w:rsidRPr="00052A0A">
        <w:rPr>
          <w:rFonts w:eastAsia="Calibri" w:cstheme="minorHAnsi"/>
          <w:spacing w:val="2"/>
          <w:sz w:val="24"/>
          <w:szCs w:val="24"/>
        </w:rPr>
        <w:t>ICPA</w:t>
      </w:r>
      <w:proofErr w:type="spellEnd"/>
      <w:r w:rsidR="0014508B">
        <w:rPr>
          <w:rFonts w:eastAsia="Calibri" w:cstheme="minorHAnsi"/>
          <w:spacing w:val="2"/>
          <w:sz w:val="24"/>
          <w:szCs w:val="24"/>
        </w:rPr>
        <w:t xml:space="preserve"> (</w:t>
      </w:r>
      <w:proofErr w:type="spellStart"/>
      <w:r w:rsidR="0014508B">
        <w:rPr>
          <w:rFonts w:eastAsia="Calibri" w:cstheme="minorHAnsi"/>
          <w:spacing w:val="2"/>
          <w:sz w:val="24"/>
          <w:szCs w:val="24"/>
        </w:rPr>
        <w:t>Aust</w:t>
      </w:r>
      <w:proofErr w:type="spellEnd"/>
      <w:r w:rsidR="0014508B">
        <w:rPr>
          <w:rFonts w:eastAsia="Calibri" w:cstheme="minorHAnsi"/>
          <w:spacing w:val="2"/>
          <w:sz w:val="24"/>
          <w:szCs w:val="24"/>
        </w:rPr>
        <w:t>)</w:t>
      </w:r>
      <w:r w:rsidR="006B0074" w:rsidRPr="00052A0A">
        <w:rPr>
          <w:rFonts w:eastAsia="Calibri" w:cstheme="minorHAnsi"/>
          <w:spacing w:val="2"/>
          <w:sz w:val="24"/>
          <w:szCs w:val="24"/>
        </w:rPr>
        <w:t xml:space="preserve"> believes funds need to go directly to </w:t>
      </w:r>
      <w:r w:rsidR="006C3B18" w:rsidRPr="00052A0A">
        <w:rPr>
          <w:rFonts w:eastAsia="Calibri" w:cstheme="minorHAnsi"/>
          <w:spacing w:val="2"/>
          <w:sz w:val="24"/>
          <w:szCs w:val="24"/>
        </w:rPr>
        <w:t xml:space="preserve">geographically </w:t>
      </w:r>
      <w:r w:rsidR="00AC3C45" w:rsidRPr="00052A0A">
        <w:rPr>
          <w:rFonts w:eastAsia="Calibri" w:cstheme="minorHAnsi"/>
          <w:spacing w:val="2"/>
          <w:sz w:val="24"/>
          <w:szCs w:val="24"/>
        </w:rPr>
        <w:t xml:space="preserve">isolated </w:t>
      </w:r>
      <w:r w:rsidR="006B0074" w:rsidRPr="00052A0A">
        <w:rPr>
          <w:rFonts w:eastAsia="Calibri" w:cstheme="minorHAnsi"/>
          <w:spacing w:val="2"/>
          <w:sz w:val="24"/>
          <w:szCs w:val="24"/>
        </w:rPr>
        <w:t>families enrolled in approved distance ed</w:t>
      </w:r>
      <w:r w:rsidR="00E35BAF" w:rsidRPr="00052A0A">
        <w:rPr>
          <w:rFonts w:eastAsia="Calibri" w:cstheme="minorHAnsi"/>
          <w:spacing w:val="2"/>
          <w:sz w:val="24"/>
          <w:szCs w:val="24"/>
        </w:rPr>
        <w:t>uca</w:t>
      </w:r>
      <w:r w:rsidR="006B0074" w:rsidRPr="00052A0A">
        <w:rPr>
          <w:rFonts w:eastAsia="Calibri" w:cstheme="minorHAnsi"/>
          <w:spacing w:val="2"/>
          <w:sz w:val="24"/>
          <w:szCs w:val="24"/>
        </w:rPr>
        <w:t xml:space="preserve">tion programs if we are to see </w:t>
      </w:r>
      <w:r w:rsidR="00A75F40" w:rsidRPr="00052A0A">
        <w:rPr>
          <w:rFonts w:eastAsia="Calibri" w:cstheme="minorHAnsi"/>
          <w:spacing w:val="2"/>
          <w:sz w:val="24"/>
          <w:szCs w:val="24"/>
        </w:rPr>
        <w:t xml:space="preserve">satisfactory </w:t>
      </w:r>
      <w:r w:rsidR="006B0074" w:rsidRPr="00052A0A">
        <w:rPr>
          <w:rFonts w:eastAsia="Calibri" w:cstheme="minorHAnsi"/>
          <w:spacing w:val="2"/>
          <w:sz w:val="24"/>
          <w:szCs w:val="24"/>
        </w:rPr>
        <w:t xml:space="preserve">increases in participation rates from this </w:t>
      </w:r>
      <w:r w:rsidR="00AC3C45" w:rsidRPr="00052A0A">
        <w:rPr>
          <w:rFonts w:eastAsia="Calibri" w:cstheme="minorHAnsi"/>
          <w:spacing w:val="2"/>
          <w:sz w:val="24"/>
          <w:szCs w:val="24"/>
        </w:rPr>
        <w:t xml:space="preserve">recognised </w:t>
      </w:r>
      <w:r w:rsidR="006B0074" w:rsidRPr="00052A0A">
        <w:rPr>
          <w:rFonts w:eastAsia="Calibri" w:cstheme="minorHAnsi"/>
          <w:spacing w:val="2"/>
          <w:sz w:val="24"/>
          <w:szCs w:val="24"/>
        </w:rPr>
        <w:t xml:space="preserve">disadvantaged group. </w:t>
      </w:r>
    </w:p>
    <w:p w:rsidR="00B63476" w:rsidRPr="00052A0A" w:rsidRDefault="00B63476" w:rsidP="00381D66">
      <w:pPr>
        <w:spacing w:after="0" w:line="240" w:lineRule="auto"/>
        <w:jc w:val="both"/>
        <w:rPr>
          <w:rFonts w:cstheme="minorHAnsi"/>
          <w:sz w:val="24"/>
          <w:szCs w:val="24"/>
        </w:rPr>
      </w:pPr>
    </w:p>
    <w:p w:rsidR="00242340" w:rsidRDefault="00AC3C45" w:rsidP="00381D66">
      <w:pPr>
        <w:spacing w:after="0" w:line="240" w:lineRule="auto"/>
        <w:jc w:val="both"/>
        <w:rPr>
          <w:rFonts w:cstheme="minorHAnsi"/>
          <w:sz w:val="24"/>
          <w:szCs w:val="24"/>
        </w:rPr>
      </w:pPr>
      <w:r w:rsidRPr="00052A0A">
        <w:rPr>
          <w:rFonts w:cstheme="minorHAnsi"/>
          <w:sz w:val="24"/>
          <w:szCs w:val="24"/>
        </w:rPr>
        <w:t>Some f</w:t>
      </w:r>
      <w:r w:rsidR="0067189D" w:rsidRPr="00052A0A">
        <w:rPr>
          <w:rFonts w:cstheme="minorHAnsi"/>
          <w:sz w:val="24"/>
          <w:szCs w:val="24"/>
        </w:rPr>
        <w:t>unding for early chi</w:t>
      </w:r>
      <w:r w:rsidRPr="00052A0A">
        <w:rPr>
          <w:rFonts w:cstheme="minorHAnsi"/>
          <w:sz w:val="24"/>
          <w:szCs w:val="24"/>
        </w:rPr>
        <w:t>ldhood education services operating in rural and remote areas</w:t>
      </w:r>
      <w:r w:rsidR="0067189D" w:rsidRPr="00052A0A">
        <w:rPr>
          <w:rFonts w:cstheme="minorHAnsi"/>
          <w:sz w:val="24"/>
          <w:szCs w:val="24"/>
        </w:rPr>
        <w:t xml:space="preserve"> </w:t>
      </w:r>
      <w:r w:rsidR="00C06C3C" w:rsidRPr="00052A0A">
        <w:rPr>
          <w:rFonts w:cstheme="minorHAnsi"/>
          <w:sz w:val="24"/>
          <w:szCs w:val="24"/>
        </w:rPr>
        <w:t>is</w:t>
      </w:r>
      <w:r w:rsidRPr="00052A0A">
        <w:rPr>
          <w:rFonts w:cstheme="minorHAnsi"/>
          <w:sz w:val="24"/>
          <w:szCs w:val="24"/>
        </w:rPr>
        <w:t xml:space="preserve"> </w:t>
      </w:r>
      <w:r w:rsidR="0067189D" w:rsidRPr="00052A0A">
        <w:rPr>
          <w:rFonts w:cstheme="minorHAnsi"/>
          <w:sz w:val="24"/>
          <w:szCs w:val="24"/>
        </w:rPr>
        <w:t xml:space="preserve">provided </w:t>
      </w:r>
      <w:r w:rsidR="00C06C3C" w:rsidRPr="00052A0A">
        <w:rPr>
          <w:rFonts w:cstheme="minorHAnsi"/>
          <w:sz w:val="24"/>
          <w:szCs w:val="24"/>
        </w:rPr>
        <w:t xml:space="preserve">through </w:t>
      </w:r>
      <w:r w:rsidR="0067189D" w:rsidRPr="00052A0A">
        <w:rPr>
          <w:rFonts w:cstheme="minorHAnsi"/>
          <w:sz w:val="24"/>
          <w:szCs w:val="24"/>
        </w:rPr>
        <w:t>the Budget Based Funding (</w:t>
      </w:r>
      <w:proofErr w:type="spellStart"/>
      <w:r w:rsidR="0067189D" w:rsidRPr="00052A0A">
        <w:rPr>
          <w:rFonts w:cstheme="minorHAnsi"/>
          <w:sz w:val="24"/>
          <w:szCs w:val="24"/>
        </w:rPr>
        <w:t>BBF</w:t>
      </w:r>
      <w:proofErr w:type="spellEnd"/>
      <w:r w:rsidR="0067189D" w:rsidRPr="00052A0A">
        <w:rPr>
          <w:rFonts w:cstheme="minorHAnsi"/>
          <w:sz w:val="24"/>
          <w:szCs w:val="24"/>
        </w:rPr>
        <w:t xml:space="preserve">) </w:t>
      </w:r>
      <w:proofErr w:type="spellStart"/>
      <w:r w:rsidR="0067189D" w:rsidRPr="00052A0A">
        <w:rPr>
          <w:rFonts w:cstheme="minorHAnsi"/>
          <w:sz w:val="24"/>
          <w:szCs w:val="24"/>
        </w:rPr>
        <w:t>Programme</w:t>
      </w:r>
      <w:proofErr w:type="spellEnd"/>
      <w:r w:rsidR="0067189D" w:rsidRPr="00052A0A">
        <w:rPr>
          <w:rFonts w:cstheme="minorHAnsi"/>
          <w:sz w:val="24"/>
          <w:szCs w:val="24"/>
        </w:rPr>
        <w:t xml:space="preserve">. </w:t>
      </w:r>
      <w:r w:rsidR="00D20C54" w:rsidRPr="00052A0A">
        <w:rPr>
          <w:rFonts w:cstheme="minorHAnsi"/>
          <w:sz w:val="24"/>
          <w:szCs w:val="24"/>
        </w:rPr>
        <w:t xml:space="preserve">The </w:t>
      </w:r>
      <w:r w:rsidR="0067189D" w:rsidRPr="00052A0A">
        <w:rPr>
          <w:rFonts w:cstheme="minorHAnsi"/>
          <w:sz w:val="24"/>
          <w:szCs w:val="24"/>
        </w:rPr>
        <w:t xml:space="preserve">aim </w:t>
      </w:r>
      <w:r w:rsidR="00D20C54" w:rsidRPr="00052A0A">
        <w:rPr>
          <w:rFonts w:cstheme="minorHAnsi"/>
          <w:sz w:val="24"/>
          <w:szCs w:val="24"/>
        </w:rPr>
        <w:t xml:space="preserve">of the </w:t>
      </w:r>
      <w:proofErr w:type="spellStart"/>
      <w:r w:rsidR="00D20C54" w:rsidRPr="00052A0A">
        <w:rPr>
          <w:rFonts w:cstheme="minorHAnsi"/>
          <w:sz w:val="24"/>
          <w:szCs w:val="24"/>
        </w:rPr>
        <w:t>BBF</w:t>
      </w:r>
      <w:proofErr w:type="spellEnd"/>
      <w:r w:rsidR="00D20C54" w:rsidRPr="00052A0A">
        <w:rPr>
          <w:rFonts w:cstheme="minorHAnsi"/>
          <w:sz w:val="24"/>
          <w:szCs w:val="24"/>
        </w:rPr>
        <w:t xml:space="preserve"> </w:t>
      </w:r>
      <w:proofErr w:type="spellStart"/>
      <w:r w:rsidR="00D20C54" w:rsidRPr="00052A0A">
        <w:rPr>
          <w:rFonts w:cstheme="minorHAnsi"/>
          <w:sz w:val="24"/>
          <w:szCs w:val="24"/>
        </w:rPr>
        <w:t>Program</w:t>
      </w:r>
      <w:r w:rsidR="0067189D" w:rsidRPr="00052A0A">
        <w:rPr>
          <w:rFonts w:cstheme="minorHAnsi"/>
          <w:sz w:val="24"/>
          <w:szCs w:val="24"/>
        </w:rPr>
        <w:t>me</w:t>
      </w:r>
      <w:proofErr w:type="spellEnd"/>
      <w:r w:rsidR="00D20C54" w:rsidRPr="00052A0A">
        <w:rPr>
          <w:rFonts w:cstheme="minorHAnsi"/>
          <w:sz w:val="24"/>
          <w:szCs w:val="24"/>
        </w:rPr>
        <w:t xml:space="preserve"> </w:t>
      </w:r>
      <w:r w:rsidR="0067189D" w:rsidRPr="00052A0A">
        <w:rPr>
          <w:rFonts w:cstheme="minorHAnsi"/>
          <w:sz w:val="24"/>
          <w:szCs w:val="24"/>
        </w:rPr>
        <w:t xml:space="preserve">is to provide </w:t>
      </w:r>
      <w:r w:rsidR="002D58F5" w:rsidRPr="00052A0A">
        <w:rPr>
          <w:rFonts w:cstheme="minorHAnsi"/>
          <w:sz w:val="24"/>
          <w:szCs w:val="24"/>
        </w:rPr>
        <w:t>a contribution to</w:t>
      </w:r>
      <w:r w:rsidR="0067189D" w:rsidRPr="00052A0A">
        <w:rPr>
          <w:rFonts w:cstheme="minorHAnsi"/>
          <w:sz w:val="24"/>
          <w:szCs w:val="24"/>
        </w:rPr>
        <w:t xml:space="preserve"> </w:t>
      </w:r>
      <w:r w:rsidR="002D58F5" w:rsidRPr="00052A0A">
        <w:rPr>
          <w:rFonts w:cstheme="minorHAnsi"/>
          <w:sz w:val="24"/>
          <w:szCs w:val="24"/>
        </w:rPr>
        <w:t xml:space="preserve">the operational costs </w:t>
      </w:r>
      <w:r w:rsidR="0067189D" w:rsidRPr="00052A0A">
        <w:rPr>
          <w:rFonts w:cstheme="minorHAnsi"/>
          <w:sz w:val="24"/>
          <w:szCs w:val="24"/>
        </w:rPr>
        <w:t xml:space="preserve">of </w:t>
      </w:r>
      <w:r w:rsidR="00D20C54" w:rsidRPr="00052A0A">
        <w:rPr>
          <w:rFonts w:cstheme="minorHAnsi"/>
          <w:i/>
          <w:sz w:val="24"/>
          <w:szCs w:val="24"/>
        </w:rPr>
        <w:t>services</w:t>
      </w:r>
      <w:r w:rsidR="00D20C54" w:rsidRPr="00052A0A">
        <w:rPr>
          <w:rFonts w:cstheme="minorHAnsi"/>
          <w:sz w:val="24"/>
          <w:szCs w:val="24"/>
        </w:rPr>
        <w:t xml:space="preserve"> which deliver flexible early childhood education and care </w:t>
      </w:r>
      <w:r w:rsidR="004F50DC" w:rsidRPr="00052A0A">
        <w:rPr>
          <w:rFonts w:cstheme="minorHAnsi"/>
          <w:sz w:val="24"/>
          <w:szCs w:val="24"/>
        </w:rPr>
        <w:t xml:space="preserve">services </w:t>
      </w:r>
      <w:r w:rsidR="0000627D" w:rsidRPr="00052A0A">
        <w:rPr>
          <w:rFonts w:cstheme="minorHAnsi"/>
          <w:sz w:val="24"/>
          <w:szCs w:val="24"/>
        </w:rPr>
        <w:t>that</w:t>
      </w:r>
      <w:r w:rsidR="00D20C54" w:rsidRPr="00052A0A">
        <w:rPr>
          <w:rFonts w:cstheme="minorHAnsi"/>
          <w:sz w:val="24"/>
          <w:szCs w:val="24"/>
        </w:rPr>
        <w:t xml:space="preserve"> endeavour to meet the </w:t>
      </w:r>
      <w:r w:rsidR="0067189D" w:rsidRPr="00052A0A">
        <w:rPr>
          <w:rFonts w:cstheme="minorHAnsi"/>
          <w:sz w:val="24"/>
          <w:szCs w:val="24"/>
        </w:rPr>
        <w:t xml:space="preserve">developmental and cultural requirements </w:t>
      </w:r>
      <w:r w:rsidR="00D20C54" w:rsidRPr="00052A0A">
        <w:rPr>
          <w:rFonts w:cstheme="minorHAnsi"/>
          <w:sz w:val="24"/>
          <w:szCs w:val="24"/>
        </w:rPr>
        <w:t xml:space="preserve">of all </w:t>
      </w:r>
      <w:r w:rsidR="00293B74" w:rsidRPr="00052A0A">
        <w:rPr>
          <w:rFonts w:cstheme="minorHAnsi"/>
          <w:sz w:val="24"/>
          <w:szCs w:val="24"/>
        </w:rPr>
        <w:t xml:space="preserve">families in the </w:t>
      </w:r>
      <w:r w:rsidR="00D20C54" w:rsidRPr="00052A0A">
        <w:rPr>
          <w:rFonts w:cstheme="minorHAnsi"/>
          <w:sz w:val="24"/>
          <w:szCs w:val="24"/>
        </w:rPr>
        <w:t>community. No funding is available for rural and remote</w:t>
      </w:r>
      <w:r w:rsidR="00D20C54" w:rsidRPr="00052A0A">
        <w:rPr>
          <w:rFonts w:cstheme="minorHAnsi"/>
          <w:i/>
          <w:sz w:val="24"/>
          <w:szCs w:val="24"/>
        </w:rPr>
        <w:t xml:space="preserve"> families</w:t>
      </w:r>
      <w:r w:rsidR="00D20C54" w:rsidRPr="00052A0A">
        <w:rPr>
          <w:rFonts w:cstheme="minorHAnsi"/>
          <w:sz w:val="24"/>
          <w:szCs w:val="24"/>
        </w:rPr>
        <w:t xml:space="preserve"> who</w:t>
      </w:r>
      <w:r w:rsidR="00D84620" w:rsidRPr="00052A0A">
        <w:rPr>
          <w:rFonts w:cstheme="minorHAnsi"/>
          <w:sz w:val="24"/>
          <w:szCs w:val="24"/>
        </w:rPr>
        <w:t>,</w:t>
      </w:r>
      <w:r w:rsidR="00D20C54" w:rsidRPr="00052A0A">
        <w:rPr>
          <w:rFonts w:cstheme="minorHAnsi"/>
          <w:sz w:val="24"/>
          <w:szCs w:val="24"/>
        </w:rPr>
        <w:t xml:space="preserve"> </w:t>
      </w:r>
      <w:r w:rsidR="00293B74" w:rsidRPr="00052A0A">
        <w:rPr>
          <w:rFonts w:cstheme="minorHAnsi"/>
          <w:sz w:val="24"/>
          <w:szCs w:val="24"/>
        </w:rPr>
        <w:t xml:space="preserve">to </w:t>
      </w:r>
      <w:r w:rsidR="00D84620" w:rsidRPr="00052A0A">
        <w:rPr>
          <w:rFonts w:cstheme="minorHAnsi"/>
          <w:sz w:val="24"/>
          <w:szCs w:val="24"/>
        </w:rPr>
        <w:t>participate in</w:t>
      </w:r>
      <w:r w:rsidR="00E35BAF" w:rsidRPr="00052A0A">
        <w:rPr>
          <w:rFonts w:cstheme="minorHAnsi"/>
          <w:sz w:val="24"/>
          <w:szCs w:val="24"/>
        </w:rPr>
        <w:t xml:space="preserve"> an early childhood program, </w:t>
      </w:r>
      <w:r w:rsidR="002D58F5" w:rsidRPr="00052A0A">
        <w:rPr>
          <w:rFonts w:cstheme="minorHAnsi"/>
          <w:sz w:val="24"/>
          <w:szCs w:val="24"/>
        </w:rPr>
        <w:t xml:space="preserve">due to no access to a service in their local area, need to </w:t>
      </w:r>
      <w:r w:rsidR="00D84620" w:rsidRPr="00052A0A">
        <w:rPr>
          <w:rFonts w:cstheme="minorHAnsi"/>
          <w:sz w:val="24"/>
          <w:szCs w:val="24"/>
        </w:rPr>
        <w:t>enrol</w:t>
      </w:r>
      <w:r w:rsidR="002D58F5" w:rsidRPr="00052A0A">
        <w:rPr>
          <w:rFonts w:cstheme="minorHAnsi"/>
          <w:sz w:val="24"/>
          <w:szCs w:val="24"/>
        </w:rPr>
        <w:t xml:space="preserve"> in a </w:t>
      </w:r>
      <w:r w:rsidR="00D84620" w:rsidRPr="00052A0A">
        <w:rPr>
          <w:rFonts w:cstheme="minorHAnsi"/>
          <w:sz w:val="24"/>
          <w:szCs w:val="24"/>
        </w:rPr>
        <w:t xml:space="preserve">distance education </w:t>
      </w:r>
      <w:r w:rsidR="002D58F5" w:rsidRPr="00052A0A">
        <w:rPr>
          <w:rFonts w:cstheme="minorHAnsi"/>
          <w:sz w:val="24"/>
          <w:szCs w:val="24"/>
        </w:rPr>
        <w:t xml:space="preserve">program. This results in the family </w:t>
      </w:r>
      <w:r w:rsidR="00E35BAF" w:rsidRPr="00052A0A">
        <w:rPr>
          <w:rFonts w:cstheme="minorHAnsi"/>
          <w:sz w:val="24"/>
          <w:szCs w:val="24"/>
        </w:rPr>
        <w:t>ha</w:t>
      </w:r>
      <w:r w:rsidR="002D58F5" w:rsidRPr="00052A0A">
        <w:rPr>
          <w:rFonts w:cstheme="minorHAnsi"/>
          <w:sz w:val="24"/>
          <w:szCs w:val="24"/>
        </w:rPr>
        <w:t>ving</w:t>
      </w:r>
      <w:r w:rsidR="00D20C54" w:rsidRPr="00052A0A">
        <w:rPr>
          <w:rFonts w:cstheme="minorHAnsi"/>
          <w:sz w:val="24"/>
          <w:szCs w:val="24"/>
        </w:rPr>
        <w:t xml:space="preserve"> to </w:t>
      </w:r>
      <w:r w:rsidR="002D58F5" w:rsidRPr="00052A0A">
        <w:rPr>
          <w:rFonts w:cstheme="minorHAnsi"/>
          <w:sz w:val="24"/>
          <w:szCs w:val="24"/>
        </w:rPr>
        <w:t xml:space="preserve">set up and </w:t>
      </w:r>
      <w:r w:rsidR="00D20C54" w:rsidRPr="00052A0A">
        <w:rPr>
          <w:rFonts w:cstheme="minorHAnsi"/>
          <w:sz w:val="24"/>
          <w:szCs w:val="24"/>
        </w:rPr>
        <w:t>supply a schoo</w:t>
      </w:r>
      <w:r w:rsidR="002D58F5" w:rsidRPr="00052A0A">
        <w:rPr>
          <w:rFonts w:cstheme="minorHAnsi"/>
          <w:sz w:val="24"/>
          <w:szCs w:val="24"/>
        </w:rPr>
        <w:t>lroom along with</w:t>
      </w:r>
      <w:r w:rsidR="00D20C54" w:rsidRPr="00052A0A">
        <w:rPr>
          <w:rFonts w:cstheme="minorHAnsi"/>
          <w:sz w:val="24"/>
          <w:szCs w:val="24"/>
        </w:rPr>
        <w:t xml:space="preserve"> consumables, play equipment and a play area for their child’s education</w:t>
      </w:r>
      <w:r w:rsidR="00E35BAF" w:rsidRPr="00052A0A">
        <w:rPr>
          <w:rFonts w:cstheme="minorHAnsi"/>
          <w:sz w:val="24"/>
          <w:szCs w:val="24"/>
        </w:rPr>
        <w:t>.</w:t>
      </w:r>
      <w:r w:rsidR="00912607" w:rsidRPr="00052A0A">
        <w:rPr>
          <w:rFonts w:cstheme="minorHAnsi"/>
          <w:sz w:val="24"/>
          <w:szCs w:val="24"/>
        </w:rPr>
        <w:t xml:space="preserve"> </w:t>
      </w:r>
    </w:p>
    <w:p w:rsidR="006969AF" w:rsidRPr="00052A0A" w:rsidRDefault="006969AF" w:rsidP="00381D66">
      <w:pPr>
        <w:spacing w:after="0" w:line="240" w:lineRule="auto"/>
        <w:jc w:val="both"/>
        <w:rPr>
          <w:rFonts w:cstheme="minorHAnsi"/>
          <w:sz w:val="24"/>
          <w:szCs w:val="24"/>
        </w:rPr>
      </w:pPr>
    </w:p>
    <w:p w:rsidR="00C911F1" w:rsidRPr="00052A0A" w:rsidRDefault="00C911F1" w:rsidP="00C911F1">
      <w:pPr>
        <w:pStyle w:val="ListBullet"/>
        <w:numPr>
          <w:ilvl w:val="0"/>
          <w:numId w:val="0"/>
        </w:numPr>
        <w:spacing w:line="240" w:lineRule="auto"/>
        <w:rPr>
          <w:rFonts w:asciiTheme="minorHAnsi" w:hAnsiTheme="minorHAnsi" w:cstheme="minorHAnsi"/>
          <w:i/>
          <w:sz w:val="24"/>
          <w:szCs w:val="24"/>
        </w:rPr>
      </w:pPr>
      <w:r w:rsidRPr="00052A0A">
        <w:rPr>
          <w:rFonts w:asciiTheme="minorHAnsi" w:hAnsiTheme="minorHAnsi" w:cstheme="minorHAnsi"/>
          <w:sz w:val="24"/>
          <w:szCs w:val="24"/>
        </w:rPr>
        <w:t>While states and territories have provided early childhood programs, families living in remote areas wishing to access these, are bearing the</w:t>
      </w:r>
      <w:r w:rsidRPr="00052A0A">
        <w:rPr>
          <w:rFonts w:asciiTheme="minorHAnsi" w:hAnsiTheme="minorHAnsi" w:cstheme="minorHAnsi"/>
          <w:i/>
          <w:sz w:val="24"/>
          <w:szCs w:val="24"/>
        </w:rPr>
        <w:t xml:space="preserve"> </w:t>
      </w:r>
      <w:r w:rsidRPr="00052A0A">
        <w:rPr>
          <w:rFonts w:asciiTheme="minorHAnsi" w:hAnsiTheme="minorHAnsi" w:cstheme="minorHAnsi"/>
          <w:sz w:val="24"/>
          <w:szCs w:val="24"/>
        </w:rPr>
        <w:t>costs of administering them. For approximately 280 children across remote Australia, the only access to such programs is through distance education programs.</w:t>
      </w:r>
      <w:r w:rsidR="00206D1A" w:rsidRPr="00052A0A">
        <w:rPr>
          <w:rFonts w:asciiTheme="minorHAnsi" w:hAnsiTheme="minorHAnsi" w:cstheme="minorHAnsi"/>
          <w:sz w:val="24"/>
          <w:szCs w:val="24"/>
        </w:rPr>
        <w:t xml:space="preserve"> </w:t>
      </w:r>
      <w:r w:rsidRPr="00052A0A">
        <w:rPr>
          <w:rFonts w:asciiTheme="minorHAnsi" w:hAnsiTheme="minorHAnsi" w:cstheme="minorHAnsi"/>
          <w:sz w:val="24"/>
          <w:szCs w:val="24"/>
        </w:rPr>
        <w:t xml:space="preserve">Providing financial assistance </w:t>
      </w:r>
      <w:r w:rsidR="00B559E4" w:rsidRPr="00052A0A">
        <w:rPr>
          <w:rFonts w:asciiTheme="minorHAnsi" w:hAnsiTheme="minorHAnsi" w:cstheme="minorHAnsi"/>
          <w:sz w:val="24"/>
          <w:szCs w:val="24"/>
        </w:rPr>
        <w:t>to the</w:t>
      </w:r>
      <w:r w:rsidRPr="00052A0A">
        <w:rPr>
          <w:rFonts w:asciiTheme="minorHAnsi" w:hAnsiTheme="minorHAnsi" w:cstheme="minorHAnsi"/>
          <w:sz w:val="24"/>
          <w:szCs w:val="24"/>
        </w:rPr>
        <w:t xml:space="preserve"> small number of families who are unable to access any assistance, is considered vital by </w:t>
      </w:r>
      <w:proofErr w:type="spellStart"/>
      <w:r w:rsidRPr="00052A0A">
        <w:rPr>
          <w:rFonts w:asciiTheme="minorHAnsi" w:hAnsiTheme="minorHAnsi" w:cstheme="minorHAnsi"/>
          <w:sz w:val="24"/>
          <w:szCs w:val="24"/>
        </w:rPr>
        <w:t>ICPA</w:t>
      </w:r>
      <w:proofErr w:type="spellEnd"/>
      <w:r w:rsidRPr="00052A0A">
        <w:rPr>
          <w:rFonts w:asciiTheme="minorHAnsi" w:hAnsiTheme="minorHAnsi" w:cstheme="minorHAnsi"/>
          <w:sz w:val="24"/>
          <w:szCs w:val="24"/>
        </w:rPr>
        <w:t xml:space="preserve"> </w:t>
      </w:r>
      <w:r w:rsidR="0014508B">
        <w:rPr>
          <w:rFonts w:asciiTheme="minorHAnsi" w:hAnsiTheme="minorHAnsi" w:cstheme="minorHAnsi"/>
          <w:sz w:val="24"/>
          <w:szCs w:val="24"/>
        </w:rPr>
        <w:t>(</w:t>
      </w:r>
      <w:proofErr w:type="spellStart"/>
      <w:r w:rsidR="0014508B">
        <w:rPr>
          <w:rFonts w:asciiTheme="minorHAnsi" w:hAnsiTheme="minorHAnsi" w:cstheme="minorHAnsi"/>
          <w:sz w:val="24"/>
          <w:szCs w:val="24"/>
        </w:rPr>
        <w:t>Aust</w:t>
      </w:r>
      <w:proofErr w:type="spellEnd"/>
      <w:r w:rsidR="0014508B">
        <w:rPr>
          <w:rFonts w:asciiTheme="minorHAnsi" w:hAnsiTheme="minorHAnsi" w:cstheme="minorHAnsi"/>
          <w:sz w:val="24"/>
          <w:szCs w:val="24"/>
        </w:rPr>
        <w:t xml:space="preserve">) </w:t>
      </w:r>
      <w:r w:rsidRPr="00052A0A">
        <w:rPr>
          <w:rFonts w:asciiTheme="minorHAnsi" w:hAnsiTheme="minorHAnsi" w:cstheme="minorHAnsi"/>
          <w:sz w:val="24"/>
          <w:szCs w:val="24"/>
        </w:rPr>
        <w:t>if isolated children are to access programs which assist with development in the early years.</w:t>
      </w:r>
      <w:r w:rsidRPr="00052A0A">
        <w:rPr>
          <w:rFonts w:asciiTheme="minorHAnsi" w:hAnsiTheme="minorHAnsi" w:cstheme="minorHAnsi"/>
          <w:i/>
          <w:sz w:val="24"/>
          <w:szCs w:val="24"/>
        </w:rPr>
        <w:t xml:space="preserve">       </w:t>
      </w:r>
    </w:p>
    <w:p w:rsidR="004F50DC" w:rsidRPr="00052A0A" w:rsidRDefault="004F50DC" w:rsidP="00381D66">
      <w:pPr>
        <w:spacing w:after="0" w:line="240" w:lineRule="auto"/>
        <w:jc w:val="both"/>
        <w:rPr>
          <w:rFonts w:cstheme="minorHAnsi"/>
          <w:sz w:val="24"/>
          <w:szCs w:val="24"/>
        </w:rPr>
      </w:pPr>
    </w:p>
    <w:p w:rsidR="005567E0" w:rsidRPr="00052A0A" w:rsidRDefault="008970DE" w:rsidP="00381D66">
      <w:pPr>
        <w:spacing w:after="0" w:line="240" w:lineRule="auto"/>
        <w:jc w:val="both"/>
        <w:rPr>
          <w:rFonts w:cstheme="minorHAnsi"/>
          <w:sz w:val="24"/>
          <w:szCs w:val="24"/>
        </w:rPr>
      </w:pPr>
      <w:r w:rsidRPr="00052A0A">
        <w:rPr>
          <w:rFonts w:cstheme="minorHAnsi"/>
          <w:sz w:val="24"/>
          <w:szCs w:val="24"/>
        </w:rPr>
        <w:t>A scheme</w:t>
      </w:r>
      <w:r w:rsidR="006A3C40" w:rsidRPr="00052A0A">
        <w:rPr>
          <w:rFonts w:cstheme="minorHAnsi"/>
          <w:sz w:val="24"/>
          <w:szCs w:val="24"/>
        </w:rPr>
        <w:t>,</w:t>
      </w:r>
      <w:r w:rsidR="00E00B30" w:rsidRPr="00052A0A">
        <w:rPr>
          <w:rFonts w:cstheme="minorHAnsi"/>
          <w:sz w:val="24"/>
          <w:szCs w:val="24"/>
        </w:rPr>
        <w:t xml:space="preserve"> </w:t>
      </w:r>
      <w:r w:rsidR="006A3C40" w:rsidRPr="00052A0A">
        <w:rPr>
          <w:rFonts w:cstheme="minorHAnsi"/>
          <w:sz w:val="24"/>
          <w:szCs w:val="24"/>
        </w:rPr>
        <w:t xml:space="preserve">the Assistance for Isolated Children (AIC) Scheme, </w:t>
      </w:r>
      <w:r w:rsidR="00E00B30" w:rsidRPr="00052A0A">
        <w:rPr>
          <w:rFonts w:cstheme="minorHAnsi"/>
          <w:sz w:val="24"/>
          <w:szCs w:val="24"/>
        </w:rPr>
        <w:t>exists</w:t>
      </w:r>
      <w:r w:rsidR="00EE3DF6" w:rsidRPr="00052A0A">
        <w:rPr>
          <w:rFonts w:cstheme="minorHAnsi"/>
          <w:sz w:val="24"/>
          <w:szCs w:val="24"/>
        </w:rPr>
        <w:t xml:space="preserve"> to help</w:t>
      </w:r>
      <w:r w:rsidR="00E00B30" w:rsidRPr="00052A0A">
        <w:rPr>
          <w:rFonts w:cstheme="minorHAnsi"/>
          <w:sz w:val="24"/>
          <w:szCs w:val="24"/>
        </w:rPr>
        <w:t xml:space="preserve"> </w:t>
      </w:r>
      <w:r w:rsidR="006C3B18" w:rsidRPr="00052A0A">
        <w:rPr>
          <w:rFonts w:cstheme="minorHAnsi"/>
          <w:sz w:val="24"/>
          <w:szCs w:val="24"/>
        </w:rPr>
        <w:t xml:space="preserve">families with </w:t>
      </w:r>
      <w:r w:rsidR="009C04B1" w:rsidRPr="00052A0A">
        <w:rPr>
          <w:rFonts w:cstheme="minorHAnsi"/>
          <w:sz w:val="24"/>
          <w:szCs w:val="24"/>
        </w:rPr>
        <w:t xml:space="preserve">school aged </w:t>
      </w:r>
      <w:r w:rsidR="006A3C40" w:rsidRPr="00052A0A">
        <w:rPr>
          <w:rFonts w:cstheme="minorHAnsi"/>
          <w:sz w:val="24"/>
          <w:szCs w:val="24"/>
        </w:rPr>
        <w:t>students undertaking a</w:t>
      </w:r>
      <w:r w:rsidR="006C3B18" w:rsidRPr="00052A0A">
        <w:rPr>
          <w:rFonts w:cstheme="minorHAnsi"/>
          <w:sz w:val="24"/>
          <w:szCs w:val="24"/>
        </w:rPr>
        <w:t xml:space="preserve"> distance education</w:t>
      </w:r>
      <w:r w:rsidR="006A3C40" w:rsidRPr="00052A0A">
        <w:rPr>
          <w:rFonts w:cstheme="minorHAnsi"/>
          <w:sz w:val="24"/>
          <w:szCs w:val="24"/>
        </w:rPr>
        <w:t xml:space="preserve"> program.</w:t>
      </w:r>
      <w:r w:rsidR="006C3B18" w:rsidRPr="00052A0A">
        <w:rPr>
          <w:rFonts w:cstheme="minorHAnsi"/>
          <w:sz w:val="24"/>
          <w:szCs w:val="24"/>
        </w:rPr>
        <w:t xml:space="preserve"> </w:t>
      </w:r>
      <w:r w:rsidR="003C69C4" w:rsidRPr="00052A0A">
        <w:rPr>
          <w:rFonts w:cstheme="minorHAnsi"/>
          <w:sz w:val="24"/>
          <w:szCs w:val="24"/>
        </w:rPr>
        <w:t xml:space="preserve">One of the criteria to be eligible for the AIC </w:t>
      </w:r>
      <w:r w:rsidR="002446DB" w:rsidRPr="00052A0A">
        <w:rPr>
          <w:rFonts w:cstheme="minorHAnsi"/>
          <w:sz w:val="24"/>
          <w:szCs w:val="24"/>
        </w:rPr>
        <w:t xml:space="preserve">Scheme, </w:t>
      </w:r>
      <w:r w:rsidR="003C69C4" w:rsidRPr="00052A0A">
        <w:rPr>
          <w:rFonts w:cstheme="minorHAnsi"/>
          <w:sz w:val="24"/>
          <w:szCs w:val="24"/>
        </w:rPr>
        <w:t>Distance Education Allowance</w:t>
      </w:r>
      <w:r w:rsidR="002D58F5" w:rsidRPr="00052A0A">
        <w:rPr>
          <w:rFonts w:cstheme="minorHAnsi"/>
          <w:sz w:val="24"/>
          <w:szCs w:val="24"/>
        </w:rPr>
        <w:t>,</w:t>
      </w:r>
      <w:r w:rsidR="003C69C4" w:rsidRPr="00052A0A">
        <w:rPr>
          <w:rFonts w:cstheme="minorHAnsi"/>
          <w:sz w:val="24"/>
          <w:szCs w:val="24"/>
        </w:rPr>
        <w:t xml:space="preserve"> is that families applying are geographically isolated and live further than 56 kilometres from the nearest school. This </w:t>
      </w:r>
      <w:r w:rsidR="00650A4B" w:rsidRPr="00052A0A">
        <w:rPr>
          <w:rFonts w:cstheme="minorHAnsi"/>
          <w:sz w:val="24"/>
          <w:szCs w:val="24"/>
        </w:rPr>
        <w:t xml:space="preserve">generally </w:t>
      </w:r>
      <w:r w:rsidR="003C69C4" w:rsidRPr="00052A0A">
        <w:rPr>
          <w:rFonts w:cstheme="minorHAnsi"/>
          <w:sz w:val="24"/>
          <w:szCs w:val="24"/>
        </w:rPr>
        <w:t>means that the</w:t>
      </w:r>
      <w:r w:rsidR="000325A4" w:rsidRPr="00052A0A">
        <w:rPr>
          <w:rFonts w:cstheme="minorHAnsi"/>
          <w:sz w:val="24"/>
          <w:szCs w:val="24"/>
        </w:rPr>
        <w:t>se</w:t>
      </w:r>
      <w:r w:rsidR="003C69C4" w:rsidRPr="00052A0A">
        <w:rPr>
          <w:rFonts w:cstheme="minorHAnsi"/>
          <w:sz w:val="24"/>
          <w:szCs w:val="24"/>
        </w:rPr>
        <w:t xml:space="preserve"> famil</w:t>
      </w:r>
      <w:r w:rsidR="000325A4" w:rsidRPr="00052A0A">
        <w:rPr>
          <w:rFonts w:cstheme="minorHAnsi"/>
          <w:sz w:val="24"/>
          <w:szCs w:val="24"/>
        </w:rPr>
        <w:t>ies</w:t>
      </w:r>
      <w:r w:rsidR="003C69C4" w:rsidRPr="00052A0A">
        <w:rPr>
          <w:rFonts w:cstheme="minorHAnsi"/>
          <w:sz w:val="24"/>
          <w:szCs w:val="24"/>
        </w:rPr>
        <w:t xml:space="preserve"> </w:t>
      </w:r>
      <w:r w:rsidR="00650A4B" w:rsidRPr="00052A0A">
        <w:rPr>
          <w:rFonts w:cstheme="minorHAnsi"/>
          <w:sz w:val="24"/>
          <w:szCs w:val="24"/>
        </w:rPr>
        <w:t xml:space="preserve">also </w:t>
      </w:r>
      <w:r w:rsidR="003C69C4" w:rsidRPr="00052A0A">
        <w:rPr>
          <w:rFonts w:cstheme="minorHAnsi"/>
          <w:sz w:val="24"/>
          <w:szCs w:val="24"/>
        </w:rPr>
        <w:t xml:space="preserve">live </w:t>
      </w:r>
      <w:r w:rsidR="00DC64E0" w:rsidRPr="00052A0A">
        <w:rPr>
          <w:rFonts w:cstheme="minorHAnsi"/>
          <w:sz w:val="24"/>
          <w:szCs w:val="24"/>
        </w:rPr>
        <w:t xml:space="preserve">great distances </w:t>
      </w:r>
      <w:r w:rsidR="00650A4B" w:rsidRPr="00052A0A">
        <w:rPr>
          <w:rFonts w:cstheme="minorHAnsi"/>
          <w:sz w:val="24"/>
          <w:szCs w:val="24"/>
        </w:rPr>
        <w:t xml:space="preserve">from the nearest day care, </w:t>
      </w:r>
      <w:r w:rsidR="003C69C4" w:rsidRPr="00052A0A">
        <w:rPr>
          <w:rFonts w:cstheme="minorHAnsi"/>
          <w:sz w:val="24"/>
          <w:szCs w:val="24"/>
        </w:rPr>
        <w:t>kindergarten, crèche or other mainstream service</w:t>
      </w:r>
      <w:r w:rsidR="002D58F5" w:rsidRPr="00052A0A">
        <w:rPr>
          <w:rFonts w:cstheme="minorHAnsi"/>
          <w:sz w:val="24"/>
          <w:szCs w:val="24"/>
        </w:rPr>
        <w:t xml:space="preserve"> – if they are indeed available in their area</w:t>
      </w:r>
      <w:r w:rsidR="00AA399A" w:rsidRPr="00052A0A">
        <w:rPr>
          <w:rFonts w:cstheme="minorHAnsi"/>
          <w:sz w:val="24"/>
          <w:szCs w:val="24"/>
        </w:rPr>
        <w:t xml:space="preserve"> </w:t>
      </w:r>
      <w:r w:rsidR="00AA399A" w:rsidRPr="00052A0A">
        <w:rPr>
          <w:rFonts w:cstheme="minorHAnsi"/>
          <w:sz w:val="24"/>
          <w:szCs w:val="24"/>
        </w:rPr>
        <w:lastRenderedPageBreak/>
        <w:t>at all</w:t>
      </w:r>
      <w:r w:rsidR="002D58F5" w:rsidRPr="00052A0A">
        <w:rPr>
          <w:rFonts w:cstheme="minorHAnsi"/>
          <w:sz w:val="24"/>
          <w:szCs w:val="24"/>
        </w:rPr>
        <w:t>. They are therefore</w:t>
      </w:r>
      <w:r w:rsidR="003C69C4" w:rsidRPr="00052A0A">
        <w:rPr>
          <w:rFonts w:cstheme="minorHAnsi"/>
          <w:sz w:val="24"/>
          <w:szCs w:val="24"/>
        </w:rPr>
        <w:t xml:space="preserve"> unlikely to be able to </w:t>
      </w:r>
      <w:r w:rsidR="002D58F5" w:rsidRPr="00052A0A">
        <w:rPr>
          <w:rFonts w:cstheme="minorHAnsi"/>
          <w:sz w:val="24"/>
          <w:szCs w:val="24"/>
        </w:rPr>
        <w:t xml:space="preserve">readily </w:t>
      </w:r>
      <w:r w:rsidR="003C69C4" w:rsidRPr="00052A0A">
        <w:rPr>
          <w:rFonts w:cstheme="minorHAnsi"/>
          <w:sz w:val="24"/>
          <w:szCs w:val="24"/>
        </w:rPr>
        <w:t>access any of the above services, much less claim a Child Care Benefit or Child Care Rebate to help alleviate access costs.</w:t>
      </w:r>
      <w:r w:rsidR="00AA399A" w:rsidRPr="00052A0A">
        <w:rPr>
          <w:rFonts w:cstheme="minorHAnsi"/>
          <w:sz w:val="24"/>
          <w:szCs w:val="24"/>
        </w:rPr>
        <w:t xml:space="preserve"> </w:t>
      </w:r>
    </w:p>
    <w:p w:rsidR="005A2D49" w:rsidRPr="00052A0A" w:rsidRDefault="005A2D49" w:rsidP="00381D66">
      <w:pPr>
        <w:spacing w:after="0" w:line="240" w:lineRule="auto"/>
        <w:jc w:val="both"/>
        <w:rPr>
          <w:rFonts w:cstheme="minorHAnsi"/>
          <w:sz w:val="24"/>
          <w:szCs w:val="24"/>
        </w:rPr>
      </w:pPr>
    </w:p>
    <w:p w:rsidR="00E95DE7" w:rsidRPr="00052A0A" w:rsidRDefault="00E95DE7" w:rsidP="00381D66">
      <w:pPr>
        <w:spacing w:after="0" w:line="240" w:lineRule="auto"/>
        <w:jc w:val="both"/>
        <w:rPr>
          <w:rFonts w:cstheme="minorHAnsi"/>
          <w:sz w:val="24"/>
          <w:szCs w:val="24"/>
        </w:rPr>
      </w:pPr>
      <w:r w:rsidRPr="00052A0A">
        <w:rPr>
          <w:rFonts w:cstheme="minorHAnsi"/>
          <w:sz w:val="24"/>
          <w:szCs w:val="24"/>
        </w:rPr>
        <w:t xml:space="preserve">Rural and remote children who cannot access these services do not </w:t>
      </w:r>
      <w:r w:rsidRPr="00052A0A">
        <w:rPr>
          <w:rFonts w:cstheme="minorHAnsi"/>
          <w:i/>
          <w:sz w:val="24"/>
          <w:szCs w:val="24"/>
        </w:rPr>
        <w:t>choose</w:t>
      </w:r>
      <w:r w:rsidRPr="00052A0A">
        <w:rPr>
          <w:rFonts w:cstheme="minorHAnsi"/>
          <w:sz w:val="24"/>
          <w:szCs w:val="24"/>
        </w:rPr>
        <w:t xml:space="preserve"> to do distance education</w:t>
      </w:r>
      <w:r w:rsidR="00AA399A" w:rsidRPr="00052A0A">
        <w:rPr>
          <w:rFonts w:cstheme="minorHAnsi"/>
          <w:sz w:val="24"/>
          <w:szCs w:val="24"/>
        </w:rPr>
        <w:t xml:space="preserve"> -</w:t>
      </w:r>
      <w:r w:rsidRPr="00052A0A">
        <w:rPr>
          <w:rFonts w:cstheme="minorHAnsi"/>
          <w:sz w:val="24"/>
          <w:szCs w:val="24"/>
        </w:rPr>
        <w:t xml:space="preserve"> it is the </w:t>
      </w:r>
      <w:r w:rsidRPr="00052A0A">
        <w:rPr>
          <w:rFonts w:cstheme="minorHAnsi"/>
          <w:i/>
          <w:sz w:val="24"/>
          <w:szCs w:val="24"/>
        </w:rPr>
        <w:t>only</w:t>
      </w:r>
      <w:r w:rsidRPr="00052A0A">
        <w:rPr>
          <w:rFonts w:cstheme="minorHAnsi"/>
          <w:sz w:val="24"/>
          <w:szCs w:val="24"/>
        </w:rPr>
        <w:t xml:space="preserve"> education available to them. For families who must access early childhood programs via distance education, </w:t>
      </w:r>
      <w:r w:rsidR="00242340" w:rsidRPr="00052A0A">
        <w:rPr>
          <w:rFonts w:cstheme="minorHAnsi"/>
          <w:sz w:val="24"/>
          <w:szCs w:val="24"/>
        </w:rPr>
        <w:t>most of the</w:t>
      </w:r>
      <w:r w:rsidR="0097413C" w:rsidRPr="00052A0A">
        <w:rPr>
          <w:rFonts w:cstheme="minorHAnsi"/>
          <w:sz w:val="24"/>
          <w:szCs w:val="24"/>
        </w:rPr>
        <w:t xml:space="preserve"> </w:t>
      </w:r>
      <w:r w:rsidR="002D58F5" w:rsidRPr="00052A0A">
        <w:rPr>
          <w:rFonts w:cstheme="minorHAnsi"/>
          <w:sz w:val="24"/>
          <w:szCs w:val="24"/>
        </w:rPr>
        <w:t>costs associated with the delivery of this type of program must be borne by the family. Programs</w:t>
      </w:r>
      <w:r w:rsidR="00AA399A" w:rsidRPr="00052A0A">
        <w:rPr>
          <w:rFonts w:cstheme="minorHAnsi"/>
          <w:sz w:val="24"/>
          <w:szCs w:val="24"/>
        </w:rPr>
        <w:t xml:space="preserve"> and infrastructure</w:t>
      </w:r>
      <w:r w:rsidR="002D58F5" w:rsidRPr="00052A0A">
        <w:rPr>
          <w:rFonts w:cstheme="minorHAnsi"/>
          <w:sz w:val="24"/>
          <w:szCs w:val="24"/>
        </w:rPr>
        <w:t xml:space="preserve"> are</w:t>
      </w:r>
      <w:r w:rsidRPr="00052A0A">
        <w:rPr>
          <w:rFonts w:cstheme="minorHAnsi"/>
          <w:sz w:val="24"/>
          <w:szCs w:val="24"/>
        </w:rPr>
        <w:t xml:space="preserve"> implemented within a schoolroom which is provided and paid for by </w:t>
      </w:r>
      <w:r w:rsidR="002446DB" w:rsidRPr="00052A0A">
        <w:rPr>
          <w:rFonts w:cstheme="minorHAnsi"/>
          <w:sz w:val="24"/>
          <w:szCs w:val="24"/>
        </w:rPr>
        <w:t xml:space="preserve">these </w:t>
      </w:r>
      <w:r w:rsidRPr="00052A0A">
        <w:rPr>
          <w:rFonts w:cstheme="minorHAnsi"/>
          <w:sz w:val="24"/>
          <w:szCs w:val="24"/>
        </w:rPr>
        <w:t>g</w:t>
      </w:r>
      <w:r w:rsidR="00396362" w:rsidRPr="00052A0A">
        <w:rPr>
          <w:rFonts w:cstheme="minorHAnsi"/>
          <w:sz w:val="24"/>
          <w:szCs w:val="24"/>
        </w:rPr>
        <w:t>eographically isolated families</w:t>
      </w:r>
      <w:r w:rsidRPr="00052A0A">
        <w:rPr>
          <w:rFonts w:cstheme="minorHAnsi"/>
          <w:sz w:val="24"/>
          <w:szCs w:val="24"/>
        </w:rPr>
        <w:t xml:space="preserve"> who also </w:t>
      </w:r>
      <w:r w:rsidR="002D58F5" w:rsidRPr="00052A0A">
        <w:rPr>
          <w:rFonts w:cstheme="minorHAnsi"/>
          <w:sz w:val="24"/>
          <w:szCs w:val="24"/>
        </w:rPr>
        <w:t xml:space="preserve">need to ensure someone is available to </w:t>
      </w:r>
      <w:r w:rsidRPr="00052A0A">
        <w:rPr>
          <w:rFonts w:cstheme="minorHAnsi"/>
          <w:sz w:val="24"/>
          <w:szCs w:val="24"/>
        </w:rPr>
        <w:t>deliver the program.</w:t>
      </w:r>
      <w:r w:rsidR="0097413C" w:rsidRPr="00052A0A">
        <w:rPr>
          <w:rFonts w:cstheme="minorHAnsi"/>
          <w:sz w:val="24"/>
          <w:szCs w:val="24"/>
        </w:rPr>
        <w:t xml:space="preserve"> These costs they bear entirely.</w:t>
      </w:r>
    </w:p>
    <w:p w:rsidR="005567E0" w:rsidRPr="00052A0A" w:rsidRDefault="005567E0" w:rsidP="00381D66">
      <w:pPr>
        <w:spacing w:after="0" w:line="240" w:lineRule="auto"/>
        <w:jc w:val="both"/>
        <w:rPr>
          <w:rFonts w:cstheme="minorHAnsi"/>
          <w:sz w:val="24"/>
          <w:szCs w:val="24"/>
        </w:rPr>
      </w:pPr>
    </w:p>
    <w:p w:rsidR="00E95DE7" w:rsidRPr="00052A0A" w:rsidRDefault="002446DB" w:rsidP="00381D66">
      <w:pPr>
        <w:spacing w:after="0" w:line="240" w:lineRule="auto"/>
        <w:jc w:val="both"/>
        <w:rPr>
          <w:rFonts w:cstheme="minorHAnsi"/>
          <w:sz w:val="24"/>
          <w:szCs w:val="24"/>
        </w:rPr>
      </w:pPr>
      <w:r w:rsidRPr="00052A0A">
        <w:rPr>
          <w:rFonts w:cstheme="minorHAnsi"/>
          <w:sz w:val="24"/>
          <w:szCs w:val="24"/>
        </w:rPr>
        <w:t>T</w:t>
      </w:r>
      <w:r w:rsidR="0097413C" w:rsidRPr="00052A0A">
        <w:rPr>
          <w:rFonts w:cstheme="minorHAnsi"/>
          <w:sz w:val="24"/>
          <w:szCs w:val="24"/>
        </w:rPr>
        <w:t xml:space="preserve">he AIC </w:t>
      </w:r>
      <w:r w:rsidR="00BA6011" w:rsidRPr="00052A0A">
        <w:rPr>
          <w:rFonts w:cstheme="minorHAnsi"/>
          <w:sz w:val="24"/>
          <w:szCs w:val="24"/>
        </w:rPr>
        <w:t xml:space="preserve">DE </w:t>
      </w:r>
      <w:r w:rsidR="0097413C" w:rsidRPr="00052A0A">
        <w:rPr>
          <w:rFonts w:cstheme="minorHAnsi"/>
          <w:sz w:val="24"/>
          <w:szCs w:val="24"/>
        </w:rPr>
        <w:t xml:space="preserve">allowance can be used to </w:t>
      </w:r>
      <w:r w:rsidR="00E95DE7" w:rsidRPr="00052A0A">
        <w:rPr>
          <w:rFonts w:cstheme="minorHAnsi"/>
          <w:sz w:val="24"/>
          <w:szCs w:val="24"/>
        </w:rPr>
        <w:t>assist w</w:t>
      </w:r>
      <w:r w:rsidR="0097413C" w:rsidRPr="00052A0A">
        <w:rPr>
          <w:rFonts w:cstheme="minorHAnsi"/>
          <w:sz w:val="24"/>
          <w:szCs w:val="24"/>
        </w:rPr>
        <w:t xml:space="preserve">ith meeting some of </w:t>
      </w:r>
      <w:r w:rsidR="00E95DE7" w:rsidRPr="00052A0A">
        <w:rPr>
          <w:rFonts w:cstheme="minorHAnsi"/>
          <w:sz w:val="24"/>
          <w:szCs w:val="24"/>
        </w:rPr>
        <w:t>the costs associated with setting up and maintaining the distance education schoolroom, as well as accessing</w:t>
      </w:r>
      <w:r w:rsidR="0097413C" w:rsidRPr="00052A0A">
        <w:rPr>
          <w:rFonts w:cstheme="minorHAnsi"/>
          <w:sz w:val="24"/>
          <w:szCs w:val="24"/>
        </w:rPr>
        <w:t xml:space="preserve"> important</w:t>
      </w:r>
      <w:r w:rsidR="00E95DE7" w:rsidRPr="00052A0A">
        <w:rPr>
          <w:rFonts w:cstheme="minorHAnsi"/>
          <w:sz w:val="24"/>
          <w:szCs w:val="24"/>
        </w:rPr>
        <w:t xml:space="preserve"> educational related activities</w:t>
      </w:r>
      <w:r w:rsidRPr="00052A0A">
        <w:rPr>
          <w:rFonts w:cstheme="minorHAnsi"/>
          <w:sz w:val="24"/>
          <w:szCs w:val="24"/>
        </w:rPr>
        <w:t xml:space="preserve"> </w:t>
      </w:r>
      <w:r w:rsidR="0097413C" w:rsidRPr="00052A0A">
        <w:rPr>
          <w:rFonts w:cstheme="minorHAnsi"/>
          <w:sz w:val="24"/>
          <w:szCs w:val="24"/>
        </w:rPr>
        <w:t xml:space="preserve">for these isolated students </w:t>
      </w:r>
      <w:r w:rsidRPr="00052A0A">
        <w:rPr>
          <w:rFonts w:cstheme="minorHAnsi"/>
          <w:sz w:val="24"/>
          <w:szCs w:val="24"/>
        </w:rPr>
        <w:t xml:space="preserve">such </w:t>
      </w:r>
      <w:r w:rsidR="006E2E24" w:rsidRPr="00052A0A">
        <w:rPr>
          <w:rFonts w:cstheme="minorHAnsi"/>
          <w:sz w:val="24"/>
          <w:szCs w:val="24"/>
        </w:rPr>
        <w:t>as</w:t>
      </w:r>
      <w:r w:rsidRPr="00052A0A">
        <w:rPr>
          <w:rFonts w:cstheme="minorHAnsi"/>
          <w:sz w:val="24"/>
          <w:szCs w:val="24"/>
        </w:rPr>
        <w:t xml:space="preserve"> face to face activity days</w:t>
      </w:r>
      <w:r w:rsidR="0097413C" w:rsidRPr="00052A0A">
        <w:rPr>
          <w:rFonts w:cstheme="minorHAnsi"/>
          <w:sz w:val="24"/>
          <w:szCs w:val="24"/>
        </w:rPr>
        <w:t xml:space="preserve"> and camps. Currently eligibility for the AIC </w:t>
      </w:r>
      <w:r w:rsidR="00E95DE7" w:rsidRPr="00052A0A">
        <w:rPr>
          <w:rFonts w:cstheme="minorHAnsi"/>
          <w:sz w:val="24"/>
          <w:szCs w:val="24"/>
        </w:rPr>
        <w:t>does not</w:t>
      </w:r>
      <w:r w:rsidR="0097413C" w:rsidRPr="00052A0A">
        <w:rPr>
          <w:rFonts w:cstheme="minorHAnsi"/>
          <w:sz w:val="24"/>
          <w:szCs w:val="24"/>
        </w:rPr>
        <w:t xml:space="preserve"> encompass these state education department approved, distance education </w:t>
      </w:r>
      <w:r w:rsidR="00E95DE7" w:rsidRPr="00052A0A">
        <w:rPr>
          <w:rFonts w:cstheme="minorHAnsi"/>
          <w:sz w:val="24"/>
          <w:szCs w:val="24"/>
        </w:rPr>
        <w:t>four year old programs</w:t>
      </w:r>
      <w:r w:rsidRPr="00052A0A">
        <w:rPr>
          <w:rFonts w:cstheme="minorHAnsi"/>
          <w:sz w:val="24"/>
          <w:szCs w:val="24"/>
        </w:rPr>
        <w:t xml:space="preserve"> and hence no financial assistance for families undertaking these c</w:t>
      </w:r>
      <w:r w:rsidR="005567E0" w:rsidRPr="00052A0A">
        <w:rPr>
          <w:rFonts w:cstheme="minorHAnsi"/>
          <w:sz w:val="24"/>
          <w:szCs w:val="24"/>
        </w:rPr>
        <w:t>ri</w:t>
      </w:r>
      <w:r w:rsidRPr="00052A0A">
        <w:rPr>
          <w:rFonts w:cstheme="minorHAnsi"/>
          <w:sz w:val="24"/>
          <w:szCs w:val="24"/>
        </w:rPr>
        <w:t>t</w:t>
      </w:r>
      <w:r w:rsidR="005567E0" w:rsidRPr="00052A0A">
        <w:rPr>
          <w:rFonts w:cstheme="minorHAnsi"/>
          <w:sz w:val="24"/>
          <w:szCs w:val="24"/>
        </w:rPr>
        <w:t>ic</w:t>
      </w:r>
      <w:r w:rsidRPr="00052A0A">
        <w:rPr>
          <w:rFonts w:cstheme="minorHAnsi"/>
          <w:sz w:val="24"/>
          <w:szCs w:val="24"/>
        </w:rPr>
        <w:t>al developmental programs</w:t>
      </w:r>
      <w:r w:rsidR="0097413C" w:rsidRPr="00052A0A">
        <w:rPr>
          <w:rFonts w:cstheme="minorHAnsi"/>
          <w:sz w:val="24"/>
          <w:szCs w:val="24"/>
        </w:rPr>
        <w:t xml:space="preserve"> is available</w:t>
      </w:r>
      <w:r w:rsidR="00E95DE7" w:rsidRPr="00052A0A">
        <w:rPr>
          <w:rFonts w:cstheme="minorHAnsi"/>
          <w:sz w:val="24"/>
          <w:szCs w:val="24"/>
        </w:rPr>
        <w:t>.</w:t>
      </w:r>
    </w:p>
    <w:p w:rsidR="005567E0" w:rsidRPr="00052A0A" w:rsidRDefault="005567E0" w:rsidP="00381D66">
      <w:pPr>
        <w:spacing w:after="0" w:line="240" w:lineRule="auto"/>
        <w:jc w:val="both"/>
        <w:rPr>
          <w:rFonts w:cstheme="minorHAnsi"/>
          <w:sz w:val="24"/>
          <w:szCs w:val="24"/>
          <w:highlight w:val="cyan"/>
        </w:rPr>
      </w:pPr>
    </w:p>
    <w:p w:rsidR="003C69C4" w:rsidRPr="00052A0A" w:rsidRDefault="003C69C4" w:rsidP="00381D66">
      <w:pPr>
        <w:spacing w:after="0" w:line="240" w:lineRule="auto"/>
        <w:jc w:val="both"/>
        <w:rPr>
          <w:rFonts w:cstheme="minorHAnsi"/>
          <w:sz w:val="24"/>
          <w:szCs w:val="24"/>
        </w:rPr>
      </w:pPr>
      <w:r w:rsidRPr="00052A0A">
        <w:rPr>
          <w:rFonts w:cstheme="minorHAnsi"/>
          <w:sz w:val="24"/>
          <w:szCs w:val="24"/>
        </w:rPr>
        <w:t xml:space="preserve">For an educationally </w:t>
      </w:r>
      <w:r w:rsidR="00AA45E3" w:rsidRPr="00052A0A">
        <w:rPr>
          <w:rFonts w:cstheme="minorHAnsi"/>
          <w:sz w:val="24"/>
          <w:szCs w:val="24"/>
        </w:rPr>
        <w:t>appropriate</w:t>
      </w:r>
      <w:r w:rsidRPr="00052A0A">
        <w:rPr>
          <w:rFonts w:cstheme="minorHAnsi"/>
          <w:sz w:val="24"/>
          <w:szCs w:val="24"/>
        </w:rPr>
        <w:t xml:space="preserve"> environment to be created and sustained</w:t>
      </w:r>
      <w:r w:rsidR="00415683" w:rsidRPr="00052A0A">
        <w:rPr>
          <w:rFonts w:cstheme="minorHAnsi"/>
          <w:sz w:val="24"/>
          <w:szCs w:val="24"/>
        </w:rPr>
        <w:t xml:space="preserve"> in o</w:t>
      </w:r>
      <w:r w:rsidR="005567E0" w:rsidRPr="00052A0A">
        <w:rPr>
          <w:rFonts w:cstheme="minorHAnsi"/>
          <w:sz w:val="24"/>
          <w:szCs w:val="24"/>
        </w:rPr>
        <w:t>r</w:t>
      </w:r>
      <w:r w:rsidR="00415683" w:rsidRPr="00052A0A">
        <w:rPr>
          <w:rFonts w:cstheme="minorHAnsi"/>
          <w:sz w:val="24"/>
          <w:szCs w:val="24"/>
        </w:rPr>
        <w:t>der</w:t>
      </w:r>
      <w:r w:rsidR="002446DB" w:rsidRPr="00052A0A">
        <w:rPr>
          <w:rFonts w:cstheme="minorHAnsi"/>
          <w:sz w:val="24"/>
          <w:szCs w:val="24"/>
        </w:rPr>
        <w:t xml:space="preserve"> to undertake a distanc</w:t>
      </w:r>
      <w:r w:rsidR="00415683" w:rsidRPr="00052A0A">
        <w:rPr>
          <w:rFonts w:cstheme="minorHAnsi"/>
          <w:sz w:val="24"/>
          <w:szCs w:val="24"/>
        </w:rPr>
        <w:t>e educa</w:t>
      </w:r>
      <w:r w:rsidR="007312F8" w:rsidRPr="00052A0A">
        <w:rPr>
          <w:rFonts w:cstheme="minorHAnsi"/>
          <w:sz w:val="24"/>
          <w:szCs w:val="24"/>
        </w:rPr>
        <w:t>tion four</w:t>
      </w:r>
      <w:r w:rsidR="002446DB" w:rsidRPr="00052A0A">
        <w:rPr>
          <w:rFonts w:cstheme="minorHAnsi"/>
          <w:sz w:val="24"/>
          <w:szCs w:val="24"/>
        </w:rPr>
        <w:t xml:space="preserve"> year old program</w:t>
      </w:r>
      <w:r w:rsidRPr="00052A0A">
        <w:rPr>
          <w:rFonts w:cstheme="minorHAnsi"/>
          <w:sz w:val="24"/>
          <w:szCs w:val="24"/>
        </w:rPr>
        <w:t xml:space="preserve">, access to the </w:t>
      </w:r>
      <w:proofErr w:type="spellStart"/>
      <w:r w:rsidRPr="00052A0A">
        <w:rPr>
          <w:rFonts w:cstheme="minorHAnsi"/>
          <w:sz w:val="24"/>
          <w:szCs w:val="24"/>
        </w:rPr>
        <w:t>internet</w:t>
      </w:r>
      <w:proofErr w:type="spellEnd"/>
      <w:r w:rsidRPr="00052A0A">
        <w:rPr>
          <w:rFonts w:cstheme="minorHAnsi"/>
          <w:sz w:val="24"/>
          <w:szCs w:val="24"/>
        </w:rPr>
        <w:t xml:space="preserve"> and a phone link are required, along with it being desirable to control the temperature extremes</w:t>
      </w:r>
      <w:r w:rsidR="002446DB" w:rsidRPr="00052A0A">
        <w:rPr>
          <w:rFonts w:cstheme="minorHAnsi"/>
          <w:sz w:val="24"/>
          <w:szCs w:val="24"/>
        </w:rPr>
        <w:t xml:space="preserve"> within an in</w:t>
      </w:r>
      <w:r w:rsidR="00415683" w:rsidRPr="00052A0A">
        <w:rPr>
          <w:rFonts w:cstheme="minorHAnsi"/>
          <w:sz w:val="24"/>
          <w:szCs w:val="24"/>
        </w:rPr>
        <w:t>side work area</w:t>
      </w:r>
      <w:r w:rsidRPr="00052A0A">
        <w:rPr>
          <w:rFonts w:cstheme="minorHAnsi"/>
          <w:sz w:val="24"/>
          <w:szCs w:val="24"/>
        </w:rPr>
        <w:t xml:space="preserve">. A school desk and chair, storage cupboard, bookshelf, whiteboard and display area are other basic needs. The same types of </w:t>
      </w:r>
      <w:r w:rsidR="007312F8" w:rsidRPr="00052A0A">
        <w:rPr>
          <w:rFonts w:cstheme="minorHAnsi"/>
          <w:sz w:val="24"/>
          <w:szCs w:val="24"/>
        </w:rPr>
        <w:t xml:space="preserve">disposable </w:t>
      </w:r>
      <w:r w:rsidRPr="00052A0A">
        <w:rPr>
          <w:rFonts w:cstheme="minorHAnsi"/>
          <w:sz w:val="24"/>
          <w:szCs w:val="24"/>
        </w:rPr>
        <w:t xml:space="preserve">items used in a classroom, such as paint, glue, art paper, scissors, paintbrushes, play dough, printer paper, ink, pencils and sports equipment are also required on a day to day basis. To establish such a </w:t>
      </w:r>
      <w:r w:rsidR="00E35BAF" w:rsidRPr="00052A0A">
        <w:rPr>
          <w:rFonts w:cstheme="minorHAnsi"/>
          <w:sz w:val="24"/>
          <w:szCs w:val="24"/>
        </w:rPr>
        <w:t>setting in order to</w:t>
      </w:r>
      <w:r w:rsidR="00415683" w:rsidRPr="00052A0A">
        <w:rPr>
          <w:rFonts w:cstheme="minorHAnsi"/>
          <w:sz w:val="24"/>
          <w:szCs w:val="24"/>
        </w:rPr>
        <w:t xml:space="preserve"> undertake a recognised distance education</w:t>
      </w:r>
      <w:r w:rsidR="007312F8" w:rsidRPr="00052A0A">
        <w:rPr>
          <w:rFonts w:cstheme="minorHAnsi"/>
          <w:sz w:val="24"/>
          <w:szCs w:val="24"/>
        </w:rPr>
        <w:t xml:space="preserve"> program for</w:t>
      </w:r>
      <w:r w:rsidR="00415683" w:rsidRPr="00052A0A">
        <w:rPr>
          <w:rFonts w:cstheme="minorHAnsi"/>
          <w:sz w:val="24"/>
          <w:szCs w:val="24"/>
        </w:rPr>
        <w:t xml:space="preserve"> </w:t>
      </w:r>
      <w:r w:rsidRPr="00052A0A">
        <w:rPr>
          <w:rFonts w:cstheme="minorHAnsi"/>
          <w:sz w:val="24"/>
          <w:szCs w:val="24"/>
        </w:rPr>
        <w:t>four year old</w:t>
      </w:r>
      <w:r w:rsidR="007312F8" w:rsidRPr="00052A0A">
        <w:rPr>
          <w:rFonts w:cstheme="minorHAnsi"/>
          <w:sz w:val="24"/>
          <w:szCs w:val="24"/>
        </w:rPr>
        <w:t>s</w:t>
      </w:r>
      <w:r w:rsidR="00417B8C" w:rsidRPr="00052A0A">
        <w:rPr>
          <w:rFonts w:cstheme="minorHAnsi"/>
          <w:sz w:val="24"/>
          <w:szCs w:val="24"/>
        </w:rPr>
        <w:t xml:space="preserve"> </w:t>
      </w:r>
      <w:r w:rsidR="00415683" w:rsidRPr="00052A0A">
        <w:rPr>
          <w:rFonts w:cstheme="minorHAnsi"/>
          <w:sz w:val="24"/>
          <w:szCs w:val="24"/>
        </w:rPr>
        <w:t xml:space="preserve">is just as expensive </w:t>
      </w:r>
      <w:r w:rsidRPr="00052A0A">
        <w:rPr>
          <w:rFonts w:cstheme="minorHAnsi"/>
          <w:sz w:val="24"/>
          <w:szCs w:val="24"/>
        </w:rPr>
        <w:t xml:space="preserve">as it is </w:t>
      </w:r>
      <w:r w:rsidR="00415683" w:rsidRPr="00052A0A">
        <w:rPr>
          <w:rFonts w:cstheme="minorHAnsi"/>
          <w:sz w:val="24"/>
          <w:szCs w:val="24"/>
        </w:rPr>
        <w:t>to set</w:t>
      </w:r>
      <w:r w:rsidR="007312F8" w:rsidRPr="00052A0A">
        <w:rPr>
          <w:rFonts w:cstheme="minorHAnsi"/>
          <w:sz w:val="24"/>
          <w:szCs w:val="24"/>
        </w:rPr>
        <w:t xml:space="preserve"> up a similar program </w:t>
      </w:r>
      <w:r w:rsidRPr="00052A0A">
        <w:rPr>
          <w:rFonts w:cstheme="minorHAnsi"/>
          <w:sz w:val="24"/>
          <w:szCs w:val="24"/>
        </w:rPr>
        <w:t xml:space="preserve">for </w:t>
      </w:r>
      <w:r w:rsidR="00DC64E0" w:rsidRPr="00052A0A">
        <w:rPr>
          <w:rFonts w:cstheme="minorHAnsi"/>
          <w:sz w:val="24"/>
          <w:szCs w:val="24"/>
        </w:rPr>
        <w:t>other years of</w:t>
      </w:r>
      <w:r w:rsidR="00E4022B" w:rsidRPr="00052A0A">
        <w:rPr>
          <w:rFonts w:cstheme="minorHAnsi"/>
          <w:sz w:val="24"/>
          <w:szCs w:val="24"/>
        </w:rPr>
        <w:t xml:space="preserve"> schooling</w:t>
      </w:r>
      <w:r w:rsidR="006135CA" w:rsidRPr="00052A0A">
        <w:rPr>
          <w:rFonts w:cstheme="minorHAnsi"/>
          <w:sz w:val="24"/>
          <w:szCs w:val="24"/>
        </w:rPr>
        <w:t xml:space="preserve"> which are</w:t>
      </w:r>
      <w:r w:rsidR="007312F8" w:rsidRPr="00052A0A">
        <w:rPr>
          <w:rFonts w:cstheme="minorHAnsi"/>
          <w:sz w:val="24"/>
          <w:szCs w:val="24"/>
        </w:rPr>
        <w:t xml:space="preserve"> </w:t>
      </w:r>
      <w:r w:rsidRPr="00052A0A">
        <w:rPr>
          <w:rFonts w:cstheme="minorHAnsi"/>
          <w:sz w:val="24"/>
          <w:szCs w:val="24"/>
        </w:rPr>
        <w:t>eligible for AIC assistance.</w:t>
      </w:r>
    </w:p>
    <w:p w:rsidR="00C06C3C" w:rsidRPr="00052A0A" w:rsidRDefault="00C06C3C" w:rsidP="00381D66">
      <w:pPr>
        <w:spacing w:after="0" w:line="240" w:lineRule="auto"/>
        <w:jc w:val="both"/>
        <w:rPr>
          <w:rFonts w:cstheme="minorHAnsi"/>
          <w:sz w:val="24"/>
          <w:szCs w:val="24"/>
        </w:rPr>
      </w:pPr>
    </w:p>
    <w:p w:rsidR="002952F6" w:rsidRPr="00052A0A" w:rsidRDefault="000E59A3" w:rsidP="00381D66">
      <w:pPr>
        <w:spacing w:after="0" w:line="240" w:lineRule="auto"/>
        <w:jc w:val="both"/>
        <w:rPr>
          <w:rFonts w:cstheme="minorHAnsi"/>
          <w:sz w:val="24"/>
          <w:szCs w:val="24"/>
        </w:rPr>
      </w:pPr>
      <w:r w:rsidRPr="00052A0A">
        <w:rPr>
          <w:rFonts w:cstheme="minorHAnsi"/>
          <w:sz w:val="24"/>
          <w:szCs w:val="24"/>
        </w:rPr>
        <w:t xml:space="preserve">If AIC eligibility was </w:t>
      </w:r>
      <w:r w:rsidR="00A04AD6" w:rsidRPr="00052A0A">
        <w:rPr>
          <w:rFonts w:cstheme="minorHAnsi"/>
          <w:sz w:val="24"/>
          <w:szCs w:val="24"/>
        </w:rPr>
        <w:t>extended to include</w:t>
      </w:r>
      <w:r w:rsidRPr="00052A0A">
        <w:rPr>
          <w:rFonts w:cstheme="minorHAnsi"/>
          <w:sz w:val="24"/>
          <w:szCs w:val="24"/>
        </w:rPr>
        <w:t xml:space="preserve"> students enrolled </w:t>
      </w:r>
      <w:r w:rsidR="002D44A0" w:rsidRPr="00052A0A">
        <w:rPr>
          <w:rFonts w:cstheme="minorHAnsi"/>
          <w:sz w:val="24"/>
          <w:szCs w:val="24"/>
        </w:rPr>
        <w:t>in recognised</w:t>
      </w:r>
      <w:r w:rsidRPr="00052A0A">
        <w:rPr>
          <w:rFonts w:cstheme="minorHAnsi"/>
          <w:sz w:val="24"/>
          <w:szCs w:val="24"/>
        </w:rPr>
        <w:t xml:space="preserve"> distance education </w:t>
      </w:r>
      <w:r w:rsidR="00AE5765" w:rsidRPr="00052A0A">
        <w:rPr>
          <w:rFonts w:cstheme="minorHAnsi"/>
          <w:sz w:val="24"/>
          <w:szCs w:val="24"/>
        </w:rPr>
        <w:t xml:space="preserve">early learning </w:t>
      </w:r>
      <w:r w:rsidRPr="00052A0A">
        <w:rPr>
          <w:rFonts w:cstheme="minorHAnsi"/>
          <w:sz w:val="24"/>
          <w:szCs w:val="24"/>
        </w:rPr>
        <w:t>program</w:t>
      </w:r>
      <w:r w:rsidR="00AE5765" w:rsidRPr="00052A0A">
        <w:rPr>
          <w:rFonts w:cstheme="minorHAnsi"/>
          <w:sz w:val="24"/>
          <w:szCs w:val="24"/>
        </w:rPr>
        <w:t>s</w:t>
      </w:r>
      <w:r w:rsidR="006135CA" w:rsidRPr="00052A0A">
        <w:rPr>
          <w:rFonts w:cstheme="minorHAnsi"/>
          <w:sz w:val="24"/>
          <w:szCs w:val="24"/>
        </w:rPr>
        <w:t>,</w:t>
      </w:r>
      <w:r w:rsidR="00AE5765" w:rsidRPr="00052A0A">
        <w:rPr>
          <w:rFonts w:cstheme="minorHAnsi"/>
          <w:sz w:val="24"/>
          <w:szCs w:val="24"/>
        </w:rPr>
        <w:t xml:space="preserve"> they</w:t>
      </w:r>
      <w:r w:rsidRPr="00052A0A">
        <w:rPr>
          <w:rFonts w:cstheme="minorHAnsi"/>
          <w:sz w:val="24"/>
          <w:szCs w:val="24"/>
        </w:rPr>
        <w:t xml:space="preserve"> would commence receiving payments one year earlier than is the current situation. </w:t>
      </w:r>
      <w:proofErr w:type="spellStart"/>
      <w:r w:rsidRPr="00052A0A">
        <w:rPr>
          <w:rFonts w:cstheme="minorHAnsi"/>
          <w:sz w:val="24"/>
          <w:szCs w:val="24"/>
        </w:rPr>
        <w:t>ICPA</w:t>
      </w:r>
      <w:proofErr w:type="spellEnd"/>
      <w:r w:rsidRPr="00052A0A">
        <w:rPr>
          <w:rFonts w:cstheme="minorHAnsi"/>
          <w:sz w:val="24"/>
          <w:szCs w:val="24"/>
        </w:rPr>
        <w:t xml:space="preserve"> </w:t>
      </w:r>
      <w:r w:rsidR="0014508B">
        <w:rPr>
          <w:rFonts w:cstheme="minorHAnsi"/>
          <w:sz w:val="24"/>
          <w:szCs w:val="24"/>
        </w:rPr>
        <w:t>(</w:t>
      </w:r>
      <w:proofErr w:type="spellStart"/>
      <w:r w:rsidR="0014508B">
        <w:rPr>
          <w:rFonts w:cstheme="minorHAnsi"/>
          <w:sz w:val="24"/>
          <w:szCs w:val="24"/>
        </w:rPr>
        <w:t>Aust</w:t>
      </w:r>
      <w:proofErr w:type="spellEnd"/>
      <w:r w:rsidR="0014508B">
        <w:rPr>
          <w:rFonts w:cstheme="minorHAnsi"/>
          <w:sz w:val="24"/>
          <w:szCs w:val="24"/>
        </w:rPr>
        <w:t xml:space="preserve">) </w:t>
      </w:r>
      <w:r w:rsidRPr="00052A0A">
        <w:rPr>
          <w:rFonts w:cstheme="minorHAnsi"/>
          <w:sz w:val="24"/>
          <w:szCs w:val="24"/>
        </w:rPr>
        <w:t xml:space="preserve">believes </w:t>
      </w:r>
      <w:r w:rsidR="007312F8" w:rsidRPr="00052A0A">
        <w:rPr>
          <w:rFonts w:cstheme="minorHAnsi"/>
          <w:sz w:val="24"/>
          <w:szCs w:val="24"/>
        </w:rPr>
        <w:t xml:space="preserve">a </w:t>
      </w:r>
      <w:r w:rsidR="000325A4" w:rsidRPr="00052A0A">
        <w:rPr>
          <w:rFonts w:cstheme="minorHAnsi"/>
          <w:sz w:val="24"/>
          <w:szCs w:val="24"/>
        </w:rPr>
        <w:t xml:space="preserve">flow on effect </w:t>
      </w:r>
      <w:r w:rsidR="007312F8" w:rsidRPr="00052A0A">
        <w:rPr>
          <w:rFonts w:cstheme="minorHAnsi"/>
          <w:sz w:val="24"/>
          <w:szCs w:val="24"/>
        </w:rPr>
        <w:t xml:space="preserve">would be created </w:t>
      </w:r>
      <w:r w:rsidR="006B0074" w:rsidRPr="00052A0A">
        <w:rPr>
          <w:rFonts w:cstheme="minorHAnsi"/>
          <w:sz w:val="24"/>
          <w:szCs w:val="24"/>
        </w:rPr>
        <w:t>result</w:t>
      </w:r>
      <w:r w:rsidR="007312F8" w:rsidRPr="00052A0A">
        <w:rPr>
          <w:rFonts w:cstheme="minorHAnsi"/>
          <w:sz w:val="24"/>
          <w:szCs w:val="24"/>
        </w:rPr>
        <w:t>ing</w:t>
      </w:r>
      <w:r w:rsidR="006B0074" w:rsidRPr="00052A0A">
        <w:rPr>
          <w:rFonts w:cstheme="minorHAnsi"/>
          <w:sz w:val="24"/>
          <w:szCs w:val="24"/>
        </w:rPr>
        <w:t xml:space="preserve"> in </w:t>
      </w:r>
      <w:r w:rsidRPr="00052A0A">
        <w:rPr>
          <w:rFonts w:cstheme="minorHAnsi"/>
          <w:sz w:val="24"/>
          <w:szCs w:val="24"/>
        </w:rPr>
        <w:t xml:space="preserve">higher participation </w:t>
      </w:r>
      <w:r w:rsidR="00AE5765" w:rsidRPr="00052A0A">
        <w:rPr>
          <w:rFonts w:cstheme="minorHAnsi"/>
          <w:sz w:val="24"/>
          <w:szCs w:val="24"/>
        </w:rPr>
        <w:t>in early childhood learning programs</w:t>
      </w:r>
      <w:r w:rsidR="00BC07AE" w:rsidRPr="00052A0A">
        <w:rPr>
          <w:rFonts w:cstheme="minorHAnsi"/>
          <w:sz w:val="24"/>
          <w:szCs w:val="24"/>
        </w:rPr>
        <w:t xml:space="preserve">, </w:t>
      </w:r>
      <w:r w:rsidR="002952F6" w:rsidRPr="00052A0A">
        <w:rPr>
          <w:rFonts w:cstheme="minorHAnsi"/>
          <w:sz w:val="24"/>
          <w:szCs w:val="24"/>
        </w:rPr>
        <w:t xml:space="preserve">ensuring isolated children have the same opportunities as children in urban areas of Australia.  </w:t>
      </w:r>
    </w:p>
    <w:p w:rsidR="00AB44BB" w:rsidRPr="00052A0A" w:rsidRDefault="00AB44BB" w:rsidP="00381D66">
      <w:pPr>
        <w:spacing w:after="0" w:line="240" w:lineRule="auto"/>
        <w:jc w:val="both"/>
        <w:rPr>
          <w:rFonts w:cstheme="minorHAnsi"/>
          <w:sz w:val="24"/>
          <w:szCs w:val="24"/>
        </w:rPr>
      </w:pPr>
    </w:p>
    <w:p w:rsidR="00915E0F" w:rsidRPr="00052A0A" w:rsidRDefault="00915E0F" w:rsidP="00381D66">
      <w:pPr>
        <w:spacing w:after="0" w:line="240" w:lineRule="auto"/>
        <w:jc w:val="both"/>
        <w:rPr>
          <w:rFonts w:cstheme="minorHAnsi"/>
          <w:b/>
          <w:i/>
          <w:sz w:val="28"/>
          <w:szCs w:val="28"/>
          <w:u w:val="single"/>
        </w:rPr>
      </w:pPr>
      <w:r w:rsidRPr="00052A0A">
        <w:rPr>
          <w:rFonts w:cstheme="minorHAnsi"/>
          <w:b/>
          <w:i/>
          <w:sz w:val="28"/>
          <w:szCs w:val="28"/>
          <w:u w:val="single"/>
        </w:rPr>
        <w:t>Flexibility of service delivery</w:t>
      </w:r>
    </w:p>
    <w:p w:rsidR="00185B77" w:rsidRPr="00052A0A" w:rsidRDefault="005B6915" w:rsidP="00381D66">
      <w:pPr>
        <w:spacing w:after="0" w:line="240" w:lineRule="auto"/>
        <w:jc w:val="both"/>
        <w:rPr>
          <w:rFonts w:eastAsia="Times New Roman" w:cstheme="minorHAnsi"/>
          <w:sz w:val="24"/>
          <w:szCs w:val="24"/>
        </w:rPr>
      </w:pPr>
      <w:r w:rsidRPr="00052A0A">
        <w:rPr>
          <w:rFonts w:eastAsia="Times New Roman" w:cstheme="minorHAnsi"/>
          <w:sz w:val="24"/>
          <w:szCs w:val="24"/>
        </w:rPr>
        <w:t>Community based child care service providers require mor</w:t>
      </w:r>
      <w:r w:rsidR="00896424" w:rsidRPr="00052A0A">
        <w:rPr>
          <w:rFonts w:eastAsia="Times New Roman" w:cstheme="minorHAnsi"/>
          <w:sz w:val="24"/>
          <w:szCs w:val="24"/>
        </w:rPr>
        <w:t>e flexible operating arrang</w:t>
      </w:r>
      <w:r w:rsidRPr="00052A0A">
        <w:rPr>
          <w:rFonts w:eastAsia="Times New Roman" w:cstheme="minorHAnsi"/>
          <w:sz w:val="24"/>
          <w:szCs w:val="24"/>
        </w:rPr>
        <w:t>em</w:t>
      </w:r>
      <w:r w:rsidR="00896424" w:rsidRPr="00052A0A">
        <w:rPr>
          <w:rFonts w:eastAsia="Times New Roman" w:cstheme="minorHAnsi"/>
          <w:sz w:val="24"/>
          <w:szCs w:val="24"/>
        </w:rPr>
        <w:t>en</w:t>
      </w:r>
      <w:r w:rsidRPr="00052A0A">
        <w:rPr>
          <w:rFonts w:eastAsia="Times New Roman" w:cstheme="minorHAnsi"/>
          <w:sz w:val="24"/>
          <w:szCs w:val="24"/>
        </w:rPr>
        <w:t xml:space="preserve">ts which allow them to meet the needs of the community and </w:t>
      </w:r>
      <w:r w:rsidR="00FE1E90" w:rsidRPr="00052A0A">
        <w:rPr>
          <w:rFonts w:eastAsia="Times New Roman" w:cstheme="minorHAnsi"/>
          <w:sz w:val="24"/>
          <w:szCs w:val="24"/>
        </w:rPr>
        <w:t>still</w:t>
      </w:r>
      <w:r w:rsidRPr="00052A0A">
        <w:rPr>
          <w:rFonts w:eastAsia="Times New Roman" w:cstheme="minorHAnsi"/>
          <w:sz w:val="24"/>
          <w:szCs w:val="24"/>
        </w:rPr>
        <w:t xml:space="preserve"> </w:t>
      </w:r>
      <w:r w:rsidR="00AA45E3" w:rsidRPr="00052A0A">
        <w:rPr>
          <w:rFonts w:eastAsia="Times New Roman" w:cstheme="minorHAnsi"/>
          <w:sz w:val="24"/>
          <w:szCs w:val="24"/>
        </w:rPr>
        <w:t>qualify for government funding.</w:t>
      </w:r>
      <w:r w:rsidR="00FE1E90" w:rsidRPr="00052A0A">
        <w:rPr>
          <w:rFonts w:eastAsia="Times New Roman" w:cstheme="minorHAnsi"/>
          <w:sz w:val="24"/>
          <w:szCs w:val="24"/>
        </w:rPr>
        <w:t xml:space="preserve"> Small communities make an effort to support available services but often in these communities, </w:t>
      </w:r>
      <w:r w:rsidR="007312F8" w:rsidRPr="00052A0A">
        <w:rPr>
          <w:rFonts w:eastAsia="Times New Roman" w:cstheme="minorHAnsi"/>
          <w:sz w:val="24"/>
          <w:szCs w:val="24"/>
        </w:rPr>
        <w:t xml:space="preserve">condensed </w:t>
      </w:r>
      <w:r w:rsidR="00FE1E90" w:rsidRPr="00052A0A">
        <w:rPr>
          <w:rFonts w:eastAsia="Times New Roman" w:cstheme="minorHAnsi"/>
          <w:sz w:val="24"/>
          <w:szCs w:val="24"/>
        </w:rPr>
        <w:t xml:space="preserve">opening times are required to meet </w:t>
      </w:r>
      <w:r w:rsidR="00185B77" w:rsidRPr="00052A0A">
        <w:rPr>
          <w:rFonts w:eastAsia="Times New Roman" w:cstheme="minorHAnsi"/>
          <w:sz w:val="24"/>
          <w:szCs w:val="24"/>
        </w:rPr>
        <w:t xml:space="preserve">both </w:t>
      </w:r>
      <w:r w:rsidR="00FE1E90" w:rsidRPr="00052A0A">
        <w:rPr>
          <w:rFonts w:eastAsia="Times New Roman" w:cstheme="minorHAnsi"/>
          <w:sz w:val="24"/>
          <w:szCs w:val="24"/>
        </w:rPr>
        <w:t>community needs</w:t>
      </w:r>
      <w:r w:rsidR="00896424" w:rsidRPr="00052A0A">
        <w:rPr>
          <w:rFonts w:eastAsia="Times New Roman" w:cstheme="minorHAnsi"/>
          <w:sz w:val="24"/>
          <w:szCs w:val="24"/>
        </w:rPr>
        <w:t xml:space="preserve"> due to small </w:t>
      </w:r>
      <w:r w:rsidR="00185B77" w:rsidRPr="00052A0A">
        <w:rPr>
          <w:rFonts w:eastAsia="Times New Roman" w:cstheme="minorHAnsi"/>
          <w:sz w:val="24"/>
          <w:szCs w:val="24"/>
        </w:rPr>
        <w:t xml:space="preserve">attendance </w:t>
      </w:r>
      <w:r w:rsidR="00896424" w:rsidRPr="00052A0A">
        <w:rPr>
          <w:rFonts w:eastAsia="Times New Roman" w:cstheme="minorHAnsi"/>
          <w:sz w:val="24"/>
          <w:szCs w:val="24"/>
        </w:rPr>
        <w:t xml:space="preserve">numbers and </w:t>
      </w:r>
      <w:r w:rsidR="00FE1E90" w:rsidRPr="00052A0A">
        <w:rPr>
          <w:rFonts w:eastAsia="Times New Roman" w:cstheme="minorHAnsi"/>
          <w:sz w:val="24"/>
          <w:szCs w:val="24"/>
        </w:rPr>
        <w:t>for economic reasons</w:t>
      </w:r>
      <w:r w:rsidR="00185B77" w:rsidRPr="00052A0A">
        <w:rPr>
          <w:rFonts w:eastAsia="Times New Roman" w:cstheme="minorHAnsi"/>
          <w:sz w:val="24"/>
          <w:szCs w:val="24"/>
        </w:rPr>
        <w:t>,</w:t>
      </w:r>
      <w:r w:rsidR="00FE1E90" w:rsidRPr="00052A0A">
        <w:rPr>
          <w:rFonts w:eastAsia="Times New Roman" w:cstheme="minorHAnsi"/>
          <w:sz w:val="24"/>
          <w:szCs w:val="24"/>
        </w:rPr>
        <w:t xml:space="preserve"> to meet </w:t>
      </w:r>
      <w:r w:rsidR="00185B77" w:rsidRPr="00052A0A">
        <w:rPr>
          <w:rFonts w:eastAsia="Times New Roman" w:cstheme="minorHAnsi"/>
          <w:sz w:val="24"/>
          <w:szCs w:val="24"/>
        </w:rPr>
        <w:t xml:space="preserve">considerable </w:t>
      </w:r>
      <w:r w:rsidR="00161317" w:rsidRPr="00052A0A">
        <w:rPr>
          <w:rFonts w:eastAsia="Times New Roman" w:cstheme="minorHAnsi"/>
          <w:sz w:val="24"/>
          <w:szCs w:val="24"/>
        </w:rPr>
        <w:t>operating costs.</w:t>
      </w:r>
      <w:r w:rsidR="007312F8" w:rsidRPr="00052A0A">
        <w:rPr>
          <w:rFonts w:eastAsia="Times New Roman" w:cstheme="minorHAnsi"/>
          <w:sz w:val="24"/>
          <w:szCs w:val="24"/>
        </w:rPr>
        <w:t xml:space="preserve"> Lessened operating hours do</w:t>
      </w:r>
      <w:r w:rsidR="00FE1E90" w:rsidRPr="00052A0A">
        <w:rPr>
          <w:rFonts w:eastAsia="Times New Roman" w:cstheme="minorHAnsi"/>
          <w:sz w:val="24"/>
          <w:szCs w:val="24"/>
        </w:rPr>
        <w:t xml:space="preserve"> not </w:t>
      </w:r>
      <w:r w:rsidR="00896424" w:rsidRPr="00052A0A">
        <w:rPr>
          <w:rFonts w:eastAsia="Times New Roman" w:cstheme="minorHAnsi"/>
          <w:sz w:val="24"/>
          <w:szCs w:val="24"/>
        </w:rPr>
        <w:t xml:space="preserve">signify </w:t>
      </w:r>
      <w:r w:rsidR="00FE1E90" w:rsidRPr="00052A0A">
        <w:rPr>
          <w:rFonts w:eastAsia="Times New Roman" w:cstheme="minorHAnsi"/>
          <w:sz w:val="24"/>
          <w:szCs w:val="24"/>
        </w:rPr>
        <w:t xml:space="preserve">that a service is not </w:t>
      </w:r>
      <w:r w:rsidR="00896424" w:rsidRPr="00052A0A">
        <w:rPr>
          <w:rFonts w:eastAsia="Times New Roman" w:cstheme="minorHAnsi"/>
          <w:sz w:val="24"/>
          <w:szCs w:val="24"/>
        </w:rPr>
        <w:t xml:space="preserve">needed. It means that </w:t>
      </w:r>
      <w:r w:rsidR="00F51755" w:rsidRPr="00052A0A">
        <w:rPr>
          <w:rFonts w:eastAsia="Times New Roman" w:cstheme="minorHAnsi"/>
          <w:sz w:val="24"/>
          <w:szCs w:val="24"/>
        </w:rPr>
        <w:t xml:space="preserve">greater </w:t>
      </w:r>
      <w:r w:rsidR="00185B77" w:rsidRPr="00052A0A">
        <w:rPr>
          <w:rFonts w:eastAsia="Times New Roman" w:cstheme="minorHAnsi"/>
          <w:sz w:val="24"/>
          <w:szCs w:val="24"/>
        </w:rPr>
        <w:t xml:space="preserve">flexibility of </w:t>
      </w:r>
      <w:r w:rsidR="00896424" w:rsidRPr="00052A0A">
        <w:rPr>
          <w:rFonts w:eastAsia="Times New Roman" w:cstheme="minorHAnsi"/>
          <w:sz w:val="24"/>
          <w:szCs w:val="24"/>
        </w:rPr>
        <w:t>operational factors such as qualifying number</w:t>
      </w:r>
      <w:r w:rsidR="00185B77" w:rsidRPr="00052A0A">
        <w:rPr>
          <w:rFonts w:eastAsia="Times New Roman" w:cstheme="minorHAnsi"/>
          <w:sz w:val="24"/>
          <w:szCs w:val="24"/>
        </w:rPr>
        <w:t>s</w:t>
      </w:r>
      <w:r w:rsidR="00896424" w:rsidRPr="00052A0A">
        <w:rPr>
          <w:rFonts w:eastAsia="Times New Roman" w:cstheme="minorHAnsi"/>
          <w:sz w:val="24"/>
          <w:szCs w:val="24"/>
        </w:rPr>
        <w:t xml:space="preserve"> of </w:t>
      </w:r>
      <w:r w:rsidR="00185B77" w:rsidRPr="00052A0A">
        <w:rPr>
          <w:rFonts w:eastAsia="Times New Roman" w:cstheme="minorHAnsi"/>
          <w:sz w:val="24"/>
          <w:szCs w:val="24"/>
        </w:rPr>
        <w:t xml:space="preserve">enrolled children and hours </w:t>
      </w:r>
      <w:r w:rsidR="00185B77" w:rsidRPr="00052A0A">
        <w:rPr>
          <w:rFonts w:eastAsia="Times New Roman" w:cstheme="minorHAnsi"/>
          <w:sz w:val="24"/>
          <w:szCs w:val="24"/>
        </w:rPr>
        <w:lastRenderedPageBreak/>
        <w:t xml:space="preserve">and days of operation </w:t>
      </w:r>
      <w:r w:rsidR="00896424" w:rsidRPr="00052A0A">
        <w:rPr>
          <w:rFonts w:eastAsia="Times New Roman" w:cstheme="minorHAnsi"/>
          <w:sz w:val="24"/>
          <w:szCs w:val="24"/>
        </w:rPr>
        <w:t xml:space="preserve">over a certain period, </w:t>
      </w:r>
      <w:r w:rsidR="00F51755" w:rsidRPr="00052A0A">
        <w:rPr>
          <w:rFonts w:eastAsia="Times New Roman" w:cstheme="minorHAnsi"/>
          <w:sz w:val="24"/>
          <w:szCs w:val="24"/>
        </w:rPr>
        <w:t>as set down within the</w:t>
      </w:r>
      <w:r w:rsidR="00365233" w:rsidRPr="00052A0A">
        <w:rPr>
          <w:rFonts w:eastAsia="Times New Roman" w:cstheme="minorHAnsi"/>
          <w:sz w:val="24"/>
          <w:szCs w:val="24"/>
        </w:rPr>
        <w:t xml:space="preserve"> funding </w:t>
      </w:r>
      <w:r w:rsidR="0004437D" w:rsidRPr="00052A0A">
        <w:rPr>
          <w:rFonts w:eastAsia="Times New Roman" w:cstheme="minorHAnsi"/>
          <w:sz w:val="24"/>
          <w:szCs w:val="24"/>
        </w:rPr>
        <w:t>criteria</w:t>
      </w:r>
      <w:r w:rsidR="00185B77" w:rsidRPr="00052A0A">
        <w:rPr>
          <w:rFonts w:eastAsia="Times New Roman" w:cstheme="minorHAnsi"/>
          <w:sz w:val="24"/>
          <w:szCs w:val="24"/>
        </w:rPr>
        <w:t>,</w:t>
      </w:r>
      <w:r w:rsidR="00365233" w:rsidRPr="00052A0A">
        <w:rPr>
          <w:rFonts w:eastAsia="Times New Roman" w:cstheme="minorHAnsi"/>
          <w:sz w:val="24"/>
          <w:szCs w:val="24"/>
        </w:rPr>
        <w:t xml:space="preserve"> </w:t>
      </w:r>
      <w:r w:rsidR="00F51755" w:rsidRPr="00052A0A">
        <w:rPr>
          <w:rFonts w:eastAsia="Times New Roman" w:cstheme="minorHAnsi"/>
          <w:sz w:val="24"/>
          <w:szCs w:val="24"/>
        </w:rPr>
        <w:t>is</w:t>
      </w:r>
      <w:r w:rsidR="00FE1E90" w:rsidRPr="00052A0A">
        <w:rPr>
          <w:rFonts w:eastAsia="Times New Roman" w:cstheme="minorHAnsi"/>
          <w:sz w:val="24"/>
          <w:szCs w:val="24"/>
        </w:rPr>
        <w:t xml:space="preserve"> </w:t>
      </w:r>
      <w:r w:rsidR="00896424" w:rsidRPr="00052A0A">
        <w:rPr>
          <w:rFonts w:eastAsia="Times New Roman" w:cstheme="minorHAnsi"/>
          <w:sz w:val="24"/>
          <w:szCs w:val="24"/>
        </w:rPr>
        <w:t xml:space="preserve">required </w:t>
      </w:r>
      <w:r w:rsidR="00185B77" w:rsidRPr="00052A0A">
        <w:rPr>
          <w:rFonts w:eastAsia="Times New Roman" w:cstheme="minorHAnsi"/>
          <w:sz w:val="24"/>
          <w:szCs w:val="24"/>
        </w:rPr>
        <w:t xml:space="preserve">for these </w:t>
      </w:r>
      <w:r w:rsidR="00492910" w:rsidRPr="00052A0A">
        <w:rPr>
          <w:rFonts w:eastAsia="Times New Roman" w:cstheme="minorHAnsi"/>
          <w:sz w:val="24"/>
          <w:szCs w:val="24"/>
        </w:rPr>
        <w:t>types</w:t>
      </w:r>
      <w:r w:rsidR="00185B77" w:rsidRPr="00052A0A">
        <w:rPr>
          <w:rFonts w:eastAsia="Times New Roman" w:cstheme="minorHAnsi"/>
          <w:sz w:val="24"/>
          <w:szCs w:val="24"/>
        </w:rPr>
        <w:t xml:space="preserve"> of provid</w:t>
      </w:r>
      <w:r w:rsidR="00205939" w:rsidRPr="00052A0A">
        <w:rPr>
          <w:rFonts w:eastAsia="Times New Roman" w:cstheme="minorHAnsi"/>
          <w:sz w:val="24"/>
          <w:szCs w:val="24"/>
        </w:rPr>
        <w:t>ers</w:t>
      </w:r>
      <w:r w:rsidR="00185B77" w:rsidRPr="00052A0A">
        <w:rPr>
          <w:rFonts w:eastAsia="Times New Roman" w:cstheme="minorHAnsi"/>
          <w:sz w:val="24"/>
          <w:szCs w:val="24"/>
        </w:rPr>
        <w:t>.</w:t>
      </w:r>
    </w:p>
    <w:p w:rsidR="00185B77" w:rsidRPr="00052A0A" w:rsidRDefault="00185B77" w:rsidP="00381D66">
      <w:pPr>
        <w:spacing w:after="0" w:line="240" w:lineRule="auto"/>
        <w:jc w:val="both"/>
        <w:rPr>
          <w:rFonts w:eastAsia="Times New Roman" w:cstheme="minorHAnsi"/>
          <w:sz w:val="24"/>
          <w:szCs w:val="24"/>
        </w:rPr>
      </w:pPr>
      <w:r w:rsidRPr="00052A0A">
        <w:rPr>
          <w:rFonts w:eastAsia="Times New Roman" w:cstheme="minorHAnsi"/>
          <w:sz w:val="24"/>
          <w:szCs w:val="24"/>
        </w:rPr>
        <w:t xml:space="preserve"> </w:t>
      </w:r>
    </w:p>
    <w:p w:rsidR="005567E0" w:rsidRPr="00052A0A" w:rsidRDefault="00A118E4" w:rsidP="00381D66">
      <w:pPr>
        <w:spacing w:after="0" w:line="240" w:lineRule="auto"/>
        <w:jc w:val="both"/>
        <w:rPr>
          <w:rFonts w:cstheme="minorHAnsi"/>
          <w:sz w:val="24"/>
          <w:szCs w:val="24"/>
        </w:rPr>
      </w:pPr>
      <w:r w:rsidRPr="00052A0A">
        <w:rPr>
          <w:rFonts w:eastAsia="Times New Roman" w:cstheme="minorHAnsi"/>
          <w:sz w:val="24"/>
          <w:szCs w:val="24"/>
        </w:rPr>
        <w:t xml:space="preserve">For many years, </w:t>
      </w:r>
      <w:r w:rsidR="00CF6604" w:rsidRPr="00052A0A">
        <w:rPr>
          <w:rFonts w:eastAsia="Times New Roman" w:cstheme="minorHAnsi"/>
          <w:sz w:val="24"/>
          <w:szCs w:val="24"/>
        </w:rPr>
        <w:t>various m</w:t>
      </w:r>
      <w:r w:rsidR="008D0F64" w:rsidRPr="00052A0A">
        <w:rPr>
          <w:rFonts w:eastAsia="Times New Roman" w:cstheme="minorHAnsi"/>
          <w:sz w:val="24"/>
          <w:szCs w:val="24"/>
        </w:rPr>
        <w:t>obile</w:t>
      </w:r>
      <w:r w:rsidR="00CF6604" w:rsidRPr="00052A0A">
        <w:rPr>
          <w:rFonts w:eastAsia="Times New Roman" w:cstheme="minorHAnsi"/>
          <w:sz w:val="24"/>
          <w:szCs w:val="24"/>
        </w:rPr>
        <w:t xml:space="preserve"> children’s</w:t>
      </w:r>
      <w:r w:rsidR="008D0F64" w:rsidRPr="00052A0A">
        <w:rPr>
          <w:rFonts w:eastAsia="Times New Roman" w:cstheme="minorHAnsi"/>
          <w:sz w:val="24"/>
          <w:szCs w:val="24"/>
        </w:rPr>
        <w:t xml:space="preserve"> </w:t>
      </w:r>
      <w:r w:rsidR="00CF6604" w:rsidRPr="00052A0A">
        <w:rPr>
          <w:rFonts w:eastAsia="Times New Roman" w:cstheme="minorHAnsi"/>
          <w:sz w:val="24"/>
          <w:szCs w:val="24"/>
        </w:rPr>
        <w:t>s</w:t>
      </w:r>
      <w:r w:rsidR="008D0F64" w:rsidRPr="00052A0A">
        <w:rPr>
          <w:rFonts w:eastAsia="Times New Roman" w:cstheme="minorHAnsi"/>
          <w:sz w:val="24"/>
          <w:szCs w:val="24"/>
        </w:rPr>
        <w:t xml:space="preserve">ervices </w:t>
      </w:r>
      <w:r w:rsidR="00452508" w:rsidRPr="00052A0A">
        <w:rPr>
          <w:rFonts w:eastAsia="Times New Roman" w:cstheme="minorHAnsi"/>
          <w:sz w:val="24"/>
          <w:szCs w:val="24"/>
        </w:rPr>
        <w:t xml:space="preserve">have </w:t>
      </w:r>
      <w:r w:rsidR="00161317" w:rsidRPr="00052A0A">
        <w:rPr>
          <w:rFonts w:eastAsia="Times New Roman" w:cstheme="minorHAnsi"/>
          <w:sz w:val="24"/>
          <w:szCs w:val="24"/>
        </w:rPr>
        <w:t>delivered</w:t>
      </w:r>
      <w:r w:rsidR="00F51755" w:rsidRPr="00052A0A">
        <w:rPr>
          <w:rFonts w:eastAsia="Times New Roman" w:cstheme="minorHAnsi"/>
          <w:sz w:val="24"/>
          <w:szCs w:val="24"/>
        </w:rPr>
        <w:t xml:space="preserve"> the</w:t>
      </w:r>
      <w:r w:rsidRPr="00052A0A">
        <w:rPr>
          <w:rFonts w:eastAsia="Times New Roman" w:cstheme="minorHAnsi"/>
          <w:sz w:val="24"/>
          <w:szCs w:val="24"/>
        </w:rPr>
        <w:t xml:space="preserve"> </w:t>
      </w:r>
      <w:r w:rsidR="002D44A0" w:rsidRPr="00052A0A">
        <w:rPr>
          <w:rFonts w:eastAsia="Times New Roman" w:cstheme="minorHAnsi"/>
          <w:sz w:val="24"/>
          <w:szCs w:val="24"/>
        </w:rPr>
        <w:t>important services</w:t>
      </w:r>
      <w:r w:rsidR="00F51755" w:rsidRPr="00052A0A">
        <w:rPr>
          <w:rFonts w:eastAsia="Times New Roman" w:cstheme="minorHAnsi"/>
          <w:sz w:val="24"/>
          <w:szCs w:val="24"/>
        </w:rPr>
        <w:t xml:space="preserve"> of </w:t>
      </w:r>
      <w:r w:rsidR="00F51755" w:rsidRPr="00052A0A">
        <w:rPr>
          <w:rFonts w:cstheme="minorHAnsi"/>
          <w:sz w:val="24"/>
          <w:szCs w:val="24"/>
        </w:rPr>
        <w:t>professional advice, play, social contact</w:t>
      </w:r>
      <w:r w:rsidR="00161317" w:rsidRPr="00052A0A">
        <w:rPr>
          <w:rFonts w:cstheme="minorHAnsi"/>
          <w:sz w:val="24"/>
          <w:szCs w:val="24"/>
        </w:rPr>
        <w:t>, distance education early childhood education programs</w:t>
      </w:r>
      <w:r w:rsidR="00F51755" w:rsidRPr="00052A0A">
        <w:rPr>
          <w:rFonts w:cstheme="minorHAnsi"/>
          <w:sz w:val="24"/>
          <w:szCs w:val="24"/>
        </w:rPr>
        <w:t xml:space="preserve"> and growth</w:t>
      </w:r>
      <w:r w:rsidR="00161317" w:rsidRPr="00052A0A">
        <w:rPr>
          <w:rFonts w:cstheme="minorHAnsi"/>
          <w:sz w:val="24"/>
          <w:szCs w:val="24"/>
        </w:rPr>
        <w:t xml:space="preserve"> and development opportunities</w:t>
      </w:r>
      <w:r w:rsidR="00F51755" w:rsidRPr="00052A0A">
        <w:rPr>
          <w:rFonts w:cstheme="minorHAnsi"/>
          <w:sz w:val="24"/>
          <w:szCs w:val="24"/>
        </w:rPr>
        <w:t xml:space="preserve"> for children</w:t>
      </w:r>
      <w:r w:rsidR="00161317" w:rsidRPr="00052A0A">
        <w:rPr>
          <w:rFonts w:cstheme="minorHAnsi"/>
          <w:sz w:val="24"/>
          <w:szCs w:val="24"/>
        </w:rPr>
        <w:t xml:space="preserve"> </w:t>
      </w:r>
      <w:r w:rsidR="00F51755" w:rsidRPr="00052A0A">
        <w:rPr>
          <w:rFonts w:cstheme="minorHAnsi"/>
          <w:sz w:val="24"/>
          <w:szCs w:val="24"/>
        </w:rPr>
        <w:t xml:space="preserve">and parents </w:t>
      </w:r>
      <w:r w:rsidRPr="00052A0A">
        <w:rPr>
          <w:rFonts w:eastAsia="Times New Roman" w:cstheme="minorHAnsi"/>
          <w:sz w:val="24"/>
          <w:szCs w:val="24"/>
        </w:rPr>
        <w:t>in small rural communities</w:t>
      </w:r>
      <w:r w:rsidR="00F51755" w:rsidRPr="00052A0A">
        <w:rPr>
          <w:rFonts w:eastAsia="Times New Roman" w:cstheme="minorHAnsi"/>
          <w:sz w:val="24"/>
          <w:szCs w:val="24"/>
        </w:rPr>
        <w:t xml:space="preserve"> and outlying</w:t>
      </w:r>
      <w:r w:rsidR="00161317" w:rsidRPr="00052A0A">
        <w:rPr>
          <w:rFonts w:eastAsia="Times New Roman" w:cstheme="minorHAnsi"/>
          <w:sz w:val="24"/>
          <w:szCs w:val="24"/>
        </w:rPr>
        <w:t>, often very isolated,</w:t>
      </w:r>
      <w:r w:rsidR="00F51755" w:rsidRPr="00052A0A">
        <w:rPr>
          <w:rFonts w:eastAsia="Times New Roman" w:cstheme="minorHAnsi"/>
          <w:sz w:val="24"/>
          <w:szCs w:val="24"/>
        </w:rPr>
        <w:t xml:space="preserve"> areas. In</w:t>
      </w:r>
      <w:r w:rsidR="00452508" w:rsidRPr="00052A0A">
        <w:rPr>
          <w:rFonts w:eastAsia="Times New Roman" w:cstheme="minorHAnsi"/>
          <w:sz w:val="24"/>
          <w:szCs w:val="24"/>
        </w:rPr>
        <w:t xml:space="preserve"> many cases</w:t>
      </w:r>
      <w:r w:rsidR="00F51755" w:rsidRPr="00052A0A">
        <w:rPr>
          <w:rFonts w:eastAsia="Times New Roman" w:cstheme="minorHAnsi"/>
          <w:sz w:val="24"/>
          <w:szCs w:val="24"/>
        </w:rPr>
        <w:t>, these services provide</w:t>
      </w:r>
      <w:r w:rsidR="00452508" w:rsidRPr="00052A0A">
        <w:rPr>
          <w:rFonts w:eastAsia="Times New Roman" w:cstheme="minorHAnsi"/>
          <w:sz w:val="24"/>
          <w:szCs w:val="24"/>
        </w:rPr>
        <w:t xml:space="preserve"> the only face to face interaction </w:t>
      </w:r>
      <w:r w:rsidR="00F51755" w:rsidRPr="00052A0A">
        <w:rPr>
          <w:rFonts w:eastAsia="Times New Roman" w:cstheme="minorHAnsi"/>
          <w:sz w:val="24"/>
          <w:szCs w:val="24"/>
        </w:rPr>
        <w:t xml:space="preserve">for </w:t>
      </w:r>
      <w:r w:rsidR="00365233" w:rsidRPr="00052A0A">
        <w:rPr>
          <w:rFonts w:eastAsia="Times New Roman" w:cstheme="minorHAnsi"/>
          <w:sz w:val="24"/>
          <w:szCs w:val="24"/>
        </w:rPr>
        <w:t xml:space="preserve">children of </w:t>
      </w:r>
      <w:r w:rsidR="00452508" w:rsidRPr="00052A0A">
        <w:rPr>
          <w:rFonts w:eastAsia="Times New Roman" w:cstheme="minorHAnsi"/>
          <w:sz w:val="24"/>
          <w:szCs w:val="24"/>
        </w:rPr>
        <w:t>similar age</w:t>
      </w:r>
      <w:r w:rsidR="00365233" w:rsidRPr="00052A0A">
        <w:rPr>
          <w:rFonts w:eastAsia="Times New Roman" w:cstheme="minorHAnsi"/>
          <w:sz w:val="24"/>
          <w:szCs w:val="24"/>
        </w:rPr>
        <w:t>s</w:t>
      </w:r>
      <w:r w:rsidR="00452508" w:rsidRPr="00052A0A">
        <w:rPr>
          <w:rFonts w:eastAsia="Times New Roman" w:cstheme="minorHAnsi"/>
          <w:sz w:val="24"/>
          <w:szCs w:val="24"/>
        </w:rPr>
        <w:t xml:space="preserve">. </w:t>
      </w:r>
      <w:r w:rsidR="009D198E" w:rsidRPr="00052A0A">
        <w:rPr>
          <w:rFonts w:cstheme="minorHAnsi"/>
          <w:sz w:val="24"/>
          <w:szCs w:val="24"/>
        </w:rPr>
        <w:t>Most of the</w:t>
      </w:r>
      <w:r w:rsidR="009D097C" w:rsidRPr="00052A0A">
        <w:rPr>
          <w:rFonts w:cstheme="minorHAnsi"/>
          <w:sz w:val="24"/>
          <w:szCs w:val="24"/>
        </w:rPr>
        <w:t xml:space="preserve"> </w:t>
      </w:r>
      <w:r w:rsidR="009D198E" w:rsidRPr="00052A0A">
        <w:rPr>
          <w:rFonts w:cstheme="minorHAnsi"/>
          <w:sz w:val="24"/>
          <w:szCs w:val="24"/>
        </w:rPr>
        <w:t xml:space="preserve">mobile </w:t>
      </w:r>
      <w:r w:rsidR="009D097C" w:rsidRPr="00052A0A">
        <w:rPr>
          <w:rFonts w:cstheme="minorHAnsi"/>
          <w:sz w:val="24"/>
          <w:szCs w:val="24"/>
        </w:rPr>
        <w:t>services are heavily reliant on government funding for their successful operation. Costs of operation are continually on the rise. Freight, vehicles, resources</w:t>
      </w:r>
      <w:r w:rsidR="00396362" w:rsidRPr="00052A0A">
        <w:rPr>
          <w:rFonts w:cstheme="minorHAnsi"/>
          <w:sz w:val="24"/>
          <w:szCs w:val="24"/>
        </w:rPr>
        <w:t>, training and salaries</w:t>
      </w:r>
      <w:r w:rsidR="009D097C" w:rsidRPr="00052A0A">
        <w:rPr>
          <w:rFonts w:cstheme="minorHAnsi"/>
          <w:sz w:val="24"/>
          <w:szCs w:val="24"/>
        </w:rPr>
        <w:t xml:space="preserve"> costs have risen dramatically. The salary component</w:t>
      </w:r>
      <w:r w:rsidR="0000627D" w:rsidRPr="00052A0A">
        <w:rPr>
          <w:rFonts w:cstheme="minorHAnsi"/>
          <w:sz w:val="24"/>
          <w:szCs w:val="24"/>
        </w:rPr>
        <w:t xml:space="preserve"> of</w:t>
      </w:r>
      <w:r w:rsidR="009D097C" w:rsidRPr="00052A0A">
        <w:rPr>
          <w:rFonts w:cstheme="minorHAnsi"/>
          <w:sz w:val="24"/>
          <w:szCs w:val="24"/>
        </w:rPr>
        <w:t xml:space="preserve"> expenditure is very high.</w:t>
      </w:r>
    </w:p>
    <w:p w:rsidR="009D097C" w:rsidRPr="00052A0A" w:rsidRDefault="009D097C" w:rsidP="00381D66">
      <w:pPr>
        <w:spacing w:after="0" w:line="240" w:lineRule="auto"/>
        <w:jc w:val="both"/>
        <w:rPr>
          <w:rFonts w:cstheme="minorHAnsi"/>
          <w:sz w:val="24"/>
          <w:szCs w:val="24"/>
        </w:rPr>
      </w:pPr>
      <w:r w:rsidRPr="00052A0A">
        <w:rPr>
          <w:rFonts w:cstheme="minorHAnsi"/>
          <w:sz w:val="24"/>
          <w:szCs w:val="24"/>
        </w:rPr>
        <w:t xml:space="preserve"> </w:t>
      </w:r>
    </w:p>
    <w:p w:rsidR="009D097C" w:rsidRPr="00052A0A" w:rsidRDefault="009D097C" w:rsidP="00381D66">
      <w:pPr>
        <w:spacing w:after="0" w:line="240" w:lineRule="auto"/>
        <w:jc w:val="both"/>
        <w:rPr>
          <w:rFonts w:eastAsia="Times New Roman" w:cstheme="minorHAnsi"/>
          <w:sz w:val="24"/>
          <w:szCs w:val="24"/>
        </w:rPr>
      </w:pPr>
      <w:r w:rsidRPr="00052A0A">
        <w:rPr>
          <w:rFonts w:cstheme="minorHAnsi"/>
          <w:sz w:val="24"/>
          <w:szCs w:val="24"/>
        </w:rPr>
        <w:t>Without</w:t>
      </w:r>
      <w:r w:rsidR="005B6915" w:rsidRPr="00052A0A">
        <w:rPr>
          <w:rFonts w:cstheme="minorHAnsi"/>
          <w:sz w:val="24"/>
          <w:szCs w:val="24"/>
        </w:rPr>
        <w:t xml:space="preserve"> changes to</w:t>
      </w:r>
      <w:r w:rsidRPr="00052A0A">
        <w:rPr>
          <w:rFonts w:cstheme="minorHAnsi"/>
          <w:sz w:val="24"/>
          <w:szCs w:val="24"/>
        </w:rPr>
        <w:t xml:space="preserve"> f</w:t>
      </w:r>
      <w:r w:rsidR="00161317" w:rsidRPr="00052A0A">
        <w:rPr>
          <w:rFonts w:cstheme="minorHAnsi"/>
          <w:sz w:val="24"/>
          <w:szCs w:val="24"/>
        </w:rPr>
        <w:t>unding, in particular increased flexibility,</w:t>
      </w:r>
      <w:r w:rsidR="005B6915" w:rsidRPr="00052A0A">
        <w:rPr>
          <w:rFonts w:cstheme="minorHAnsi"/>
          <w:sz w:val="24"/>
          <w:szCs w:val="24"/>
        </w:rPr>
        <w:t xml:space="preserve"> it is feared that many providers</w:t>
      </w:r>
      <w:r w:rsidRPr="00052A0A">
        <w:rPr>
          <w:rFonts w:cstheme="minorHAnsi"/>
          <w:sz w:val="24"/>
          <w:szCs w:val="24"/>
        </w:rPr>
        <w:t xml:space="preserve"> will need to reduce services to communities due to not being able to afford to operate. </w:t>
      </w:r>
      <w:r w:rsidR="00452508" w:rsidRPr="00052A0A">
        <w:rPr>
          <w:rFonts w:eastAsia="Times New Roman" w:cstheme="minorHAnsi"/>
          <w:sz w:val="24"/>
          <w:szCs w:val="24"/>
        </w:rPr>
        <w:t xml:space="preserve">These </w:t>
      </w:r>
      <w:r w:rsidR="00161317" w:rsidRPr="00052A0A">
        <w:rPr>
          <w:rFonts w:eastAsia="Times New Roman" w:cstheme="minorHAnsi"/>
          <w:sz w:val="24"/>
          <w:szCs w:val="24"/>
        </w:rPr>
        <w:t xml:space="preserve">mobile </w:t>
      </w:r>
      <w:r w:rsidR="00452508" w:rsidRPr="00052A0A">
        <w:rPr>
          <w:rFonts w:eastAsia="Times New Roman" w:cstheme="minorHAnsi"/>
          <w:sz w:val="24"/>
          <w:szCs w:val="24"/>
        </w:rPr>
        <w:t xml:space="preserve">services must </w:t>
      </w:r>
      <w:r w:rsidR="00A118E4" w:rsidRPr="00052A0A">
        <w:rPr>
          <w:rFonts w:eastAsia="Times New Roman" w:cstheme="minorHAnsi"/>
          <w:sz w:val="24"/>
          <w:szCs w:val="24"/>
        </w:rPr>
        <w:t xml:space="preserve">be </w:t>
      </w:r>
      <w:r w:rsidR="00CF6604" w:rsidRPr="00052A0A">
        <w:rPr>
          <w:rFonts w:eastAsia="Times New Roman" w:cstheme="minorHAnsi"/>
          <w:sz w:val="24"/>
          <w:szCs w:val="24"/>
        </w:rPr>
        <w:t xml:space="preserve">adequately </w:t>
      </w:r>
      <w:r w:rsidR="00A118E4" w:rsidRPr="00052A0A">
        <w:rPr>
          <w:rFonts w:eastAsia="Times New Roman" w:cstheme="minorHAnsi"/>
          <w:sz w:val="24"/>
          <w:szCs w:val="24"/>
        </w:rPr>
        <w:t xml:space="preserve">funded to ensure they </w:t>
      </w:r>
      <w:r w:rsidR="00CF6604" w:rsidRPr="00052A0A">
        <w:rPr>
          <w:rFonts w:eastAsia="Times New Roman" w:cstheme="minorHAnsi"/>
          <w:sz w:val="24"/>
          <w:szCs w:val="24"/>
        </w:rPr>
        <w:t xml:space="preserve">can </w:t>
      </w:r>
      <w:r w:rsidR="00A118E4" w:rsidRPr="00052A0A">
        <w:rPr>
          <w:rFonts w:eastAsia="Times New Roman" w:cstheme="minorHAnsi"/>
          <w:sz w:val="24"/>
          <w:szCs w:val="24"/>
        </w:rPr>
        <w:t>continue to provide early childhood learning</w:t>
      </w:r>
      <w:r w:rsidR="00161317" w:rsidRPr="00052A0A">
        <w:rPr>
          <w:rFonts w:eastAsia="Times New Roman" w:cstheme="minorHAnsi"/>
          <w:sz w:val="24"/>
          <w:szCs w:val="24"/>
        </w:rPr>
        <w:t xml:space="preserve"> and other vital early childhood services</w:t>
      </w:r>
      <w:r w:rsidR="00A118E4" w:rsidRPr="00052A0A">
        <w:rPr>
          <w:rFonts w:eastAsia="Times New Roman" w:cstheme="minorHAnsi"/>
          <w:sz w:val="24"/>
          <w:szCs w:val="24"/>
        </w:rPr>
        <w:t xml:space="preserve"> to children </w:t>
      </w:r>
      <w:r w:rsidR="00CF6604" w:rsidRPr="00052A0A">
        <w:rPr>
          <w:rFonts w:eastAsia="Times New Roman" w:cstheme="minorHAnsi"/>
          <w:sz w:val="24"/>
          <w:szCs w:val="24"/>
        </w:rPr>
        <w:t>who live in areas where daily access to an early childhood educational facility is not an option. Flexibility of funding models will assist in ensuring the continuation of these vital services.</w:t>
      </w:r>
    </w:p>
    <w:p w:rsidR="005567E0" w:rsidRPr="00052A0A" w:rsidRDefault="005567E0" w:rsidP="00381D66">
      <w:pPr>
        <w:spacing w:after="0" w:line="240" w:lineRule="auto"/>
        <w:jc w:val="both"/>
        <w:rPr>
          <w:rFonts w:eastAsia="Times New Roman" w:cstheme="minorHAnsi"/>
          <w:sz w:val="24"/>
          <w:szCs w:val="24"/>
        </w:rPr>
      </w:pPr>
    </w:p>
    <w:p w:rsidR="006D44C6" w:rsidRPr="00052A0A" w:rsidRDefault="0006748F" w:rsidP="00381D66">
      <w:pPr>
        <w:spacing w:after="0" w:line="240" w:lineRule="auto"/>
        <w:jc w:val="both"/>
        <w:rPr>
          <w:rFonts w:cstheme="minorHAnsi"/>
          <w:sz w:val="24"/>
          <w:szCs w:val="24"/>
        </w:rPr>
      </w:pPr>
      <w:r w:rsidRPr="00052A0A">
        <w:rPr>
          <w:rFonts w:cstheme="minorHAnsi"/>
          <w:sz w:val="24"/>
          <w:szCs w:val="24"/>
        </w:rPr>
        <w:t>The In Home Care Scheme</w:t>
      </w:r>
      <w:r w:rsidR="00B97BB6" w:rsidRPr="00052A0A">
        <w:rPr>
          <w:rFonts w:cstheme="minorHAnsi"/>
          <w:sz w:val="24"/>
          <w:szCs w:val="24"/>
        </w:rPr>
        <w:t xml:space="preserve"> </w:t>
      </w:r>
      <w:r w:rsidRPr="00052A0A">
        <w:rPr>
          <w:rFonts w:cstheme="minorHAnsi"/>
          <w:sz w:val="24"/>
          <w:szCs w:val="24"/>
        </w:rPr>
        <w:t>(</w:t>
      </w:r>
      <w:proofErr w:type="spellStart"/>
      <w:r w:rsidRPr="00052A0A">
        <w:rPr>
          <w:rFonts w:cstheme="minorHAnsi"/>
          <w:sz w:val="24"/>
          <w:szCs w:val="24"/>
        </w:rPr>
        <w:t>IHC</w:t>
      </w:r>
      <w:proofErr w:type="spellEnd"/>
      <w:r w:rsidRPr="00052A0A">
        <w:rPr>
          <w:rFonts w:cstheme="minorHAnsi"/>
          <w:sz w:val="24"/>
          <w:szCs w:val="24"/>
        </w:rPr>
        <w:t>) funded by the Federal Government and co-ordinated by approved service providers, offers a form of flexible child</w:t>
      </w:r>
      <w:r w:rsidR="00161317" w:rsidRPr="00052A0A">
        <w:rPr>
          <w:rFonts w:cstheme="minorHAnsi"/>
          <w:sz w:val="24"/>
          <w:szCs w:val="24"/>
        </w:rPr>
        <w:t xml:space="preserve"> </w:t>
      </w:r>
      <w:r w:rsidRPr="00052A0A">
        <w:rPr>
          <w:rFonts w:cstheme="minorHAnsi"/>
          <w:sz w:val="24"/>
          <w:szCs w:val="24"/>
        </w:rPr>
        <w:t>care to those living in remote areas</w:t>
      </w:r>
      <w:r w:rsidR="00B97BB6" w:rsidRPr="00052A0A">
        <w:rPr>
          <w:rFonts w:cstheme="minorHAnsi"/>
          <w:sz w:val="24"/>
          <w:szCs w:val="24"/>
        </w:rPr>
        <w:t>,</w:t>
      </w:r>
      <w:r w:rsidRPr="00052A0A">
        <w:rPr>
          <w:rFonts w:cstheme="minorHAnsi"/>
          <w:sz w:val="24"/>
          <w:szCs w:val="24"/>
        </w:rPr>
        <w:t xml:space="preserve"> unable to access mainstream child care. It enables families living too far from a town to access child</w:t>
      </w:r>
      <w:r w:rsidR="00381D66" w:rsidRPr="00052A0A">
        <w:rPr>
          <w:rFonts w:cstheme="minorHAnsi"/>
          <w:sz w:val="24"/>
          <w:szCs w:val="24"/>
        </w:rPr>
        <w:t xml:space="preserve"> </w:t>
      </w:r>
      <w:r w:rsidRPr="00052A0A">
        <w:rPr>
          <w:rFonts w:cstheme="minorHAnsi"/>
          <w:sz w:val="24"/>
          <w:szCs w:val="24"/>
        </w:rPr>
        <w:t>care or learning and educational assistance</w:t>
      </w:r>
      <w:r w:rsidR="000A7228" w:rsidRPr="00052A0A">
        <w:rPr>
          <w:rFonts w:cstheme="minorHAnsi"/>
          <w:sz w:val="24"/>
          <w:szCs w:val="24"/>
        </w:rPr>
        <w:t>,</w:t>
      </w:r>
      <w:r w:rsidR="00B97BB6" w:rsidRPr="00052A0A">
        <w:rPr>
          <w:rFonts w:cstheme="minorHAnsi"/>
          <w:sz w:val="24"/>
          <w:szCs w:val="24"/>
        </w:rPr>
        <w:t xml:space="preserve"> with the scheme helping </w:t>
      </w:r>
      <w:r w:rsidRPr="00052A0A">
        <w:rPr>
          <w:rFonts w:cstheme="minorHAnsi"/>
          <w:sz w:val="24"/>
          <w:szCs w:val="24"/>
        </w:rPr>
        <w:t xml:space="preserve">to find a live-in carer for children aged 0 - 16 years. </w:t>
      </w:r>
      <w:r w:rsidR="00392DAC" w:rsidRPr="00052A0A">
        <w:rPr>
          <w:rFonts w:cstheme="minorHAnsi"/>
          <w:sz w:val="24"/>
          <w:szCs w:val="24"/>
        </w:rPr>
        <w:t xml:space="preserve">In Home Care </w:t>
      </w:r>
      <w:r w:rsidRPr="00052A0A">
        <w:rPr>
          <w:rFonts w:cstheme="minorHAnsi"/>
          <w:sz w:val="24"/>
          <w:szCs w:val="24"/>
        </w:rPr>
        <w:t>s</w:t>
      </w:r>
      <w:r w:rsidR="00392DAC" w:rsidRPr="00052A0A">
        <w:rPr>
          <w:rFonts w:cstheme="minorHAnsi"/>
          <w:sz w:val="24"/>
          <w:szCs w:val="24"/>
        </w:rPr>
        <w:t>ervices are in great demand in isolated areas</w:t>
      </w:r>
      <w:r w:rsidR="000C7259" w:rsidRPr="00052A0A">
        <w:rPr>
          <w:rFonts w:cstheme="minorHAnsi"/>
          <w:sz w:val="24"/>
          <w:szCs w:val="24"/>
        </w:rPr>
        <w:t>.</w:t>
      </w:r>
      <w:r w:rsidR="00CB1064" w:rsidRPr="00052A0A">
        <w:rPr>
          <w:rFonts w:cstheme="minorHAnsi"/>
          <w:sz w:val="24"/>
          <w:szCs w:val="24"/>
        </w:rPr>
        <w:t xml:space="preserve"> </w:t>
      </w:r>
      <w:r w:rsidR="000C7259" w:rsidRPr="00052A0A">
        <w:rPr>
          <w:rFonts w:cstheme="minorHAnsi"/>
          <w:sz w:val="24"/>
          <w:szCs w:val="24"/>
        </w:rPr>
        <w:t>Continual monitoring of the scheme to ensure adequate provision of places to meet the needs of rural and remote families is necessary.</w:t>
      </w:r>
      <w:r w:rsidR="006D44C6" w:rsidRPr="00052A0A">
        <w:rPr>
          <w:rFonts w:cstheme="minorHAnsi"/>
          <w:sz w:val="24"/>
          <w:szCs w:val="24"/>
        </w:rPr>
        <w:t xml:space="preserve"> In various areas, wait lists for a carer can be long. </w:t>
      </w:r>
      <w:r w:rsidR="000C7259" w:rsidRPr="00052A0A">
        <w:rPr>
          <w:rFonts w:cstheme="minorHAnsi"/>
          <w:sz w:val="24"/>
          <w:szCs w:val="24"/>
        </w:rPr>
        <w:t xml:space="preserve"> </w:t>
      </w:r>
    </w:p>
    <w:p w:rsidR="00381D66" w:rsidRPr="00052A0A" w:rsidRDefault="00381D66" w:rsidP="00381D66">
      <w:pPr>
        <w:spacing w:after="0" w:line="240" w:lineRule="auto"/>
        <w:jc w:val="both"/>
        <w:rPr>
          <w:rFonts w:cstheme="minorHAnsi"/>
          <w:sz w:val="24"/>
          <w:szCs w:val="24"/>
        </w:rPr>
      </w:pPr>
    </w:p>
    <w:p w:rsidR="009D097C" w:rsidRPr="00052A0A" w:rsidRDefault="006D44C6" w:rsidP="00381D66">
      <w:pPr>
        <w:spacing w:after="0" w:line="240" w:lineRule="auto"/>
        <w:jc w:val="both"/>
        <w:rPr>
          <w:rFonts w:cstheme="minorHAnsi"/>
          <w:sz w:val="24"/>
          <w:szCs w:val="24"/>
        </w:rPr>
      </w:pPr>
      <w:r w:rsidRPr="00052A0A">
        <w:rPr>
          <w:rFonts w:cstheme="minorHAnsi"/>
          <w:sz w:val="24"/>
          <w:szCs w:val="24"/>
        </w:rPr>
        <w:t>To assist with</w:t>
      </w:r>
      <w:r w:rsidR="000663DC" w:rsidRPr="00052A0A">
        <w:rPr>
          <w:rFonts w:cstheme="minorHAnsi"/>
          <w:sz w:val="24"/>
          <w:szCs w:val="24"/>
        </w:rPr>
        <w:t xml:space="preserve"> </w:t>
      </w:r>
      <w:r w:rsidRPr="00052A0A">
        <w:rPr>
          <w:rFonts w:cstheme="minorHAnsi"/>
          <w:sz w:val="24"/>
          <w:szCs w:val="24"/>
        </w:rPr>
        <w:t xml:space="preserve">greater </w:t>
      </w:r>
      <w:r w:rsidR="000663DC" w:rsidRPr="00052A0A">
        <w:rPr>
          <w:rFonts w:cstheme="minorHAnsi"/>
          <w:sz w:val="24"/>
          <w:szCs w:val="24"/>
        </w:rPr>
        <w:t xml:space="preserve">support </w:t>
      </w:r>
      <w:r w:rsidRPr="00052A0A">
        <w:rPr>
          <w:rFonts w:cstheme="minorHAnsi"/>
          <w:sz w:val="24"/>
          <w:szCs w:val="24"/>
        </w:rPr>
        <w:t xml:space="preserve">to </w:t>
      </w:r>
      <w:r w:rsidR="000663DC" w:rsidRPr="00052A0A">
        <w:rPr>
          <w:rFonts w:cstheme="minorHAnsi"/>
          <w:sz w:val="24"/>
          <w:szCs w:val="24"/>
        </w:rPr>
        <w:t>families who must educate children via distance education</w:t>
      </w:r>
      <w:r w:rsidR="00CF6604" w:rsidRPr="00052A0A">
        <w:rPr>
          <w:rFonts w:cstheme="minorHAnsi"/>
          <w:sz w:val="24"/>
          <w:szCs w:val="24"/>
        </w:rPr>
        <w:t>,</w:t>
      </w:r>
      <w:r w:rsidR="009D198E" w:rsidRPr="00052A0A">
        <w:rPr>
          <w:rFonts w:cstheme="minorHAnsi"/>
          <w:sz w:val="24"/>
          <w:szCs w:val="24"/>
        </w:rPr>
        <w:t xml:space="preserve"> </w:t>
      </w:r>
      <w:r w:rsidR="003E6CDA" w:rsidRPr="00052A0A">
        <w:rPr>
          <w:rFonts w:cstheme="minorHAnsi"/>
          <w:sz w:val="24"/>
          <w:szCs w:val="24"/>
        </w:rPr>
        <w:t xml:space="preserve">the </w:t>
      </w:r>
      <w:r w:rsidR="001727F2" w:rsidRPr="00052A0A">
        <w:rPr>
          <w:rFonts w:cstheme="minorHAnsi"/>
          <w:sz w:val="24"/>
          <w:szCs w:val="24"/>
        </w:rPr>
        <w:t xml:space="preserve">In Home Care services require greater flexibility </w:t>
      </w:r>
      <w:r w:rsidR="003E6CDA" w:rsidRPr="00052A0A">
        <w:rPr>
          <w:rFonts w:cstheme="minorHAnsi"/>
          <w:sz w:val="24"/>
          <w:szCs w:val="24"/>
        </w:rPr>
        <w:t xml:space="preserve">than currently permitted under their </w:t>
      </w:r>
      <w:r w:rsidR="00EE01CA" w:rsidRPr="00052A0A">
        <w:rPr>
          <w:rFonts w:cstheme="minorHAnsi"/>
          <w:sz w:val="24"/>
          <w:szCs w:val="24"/>
        </w:rPr>
        <w:t xml:space="preserve">operating </w:t>
      </w:r>
      <w:r w:rsidR="003E6CDA" w:rsidRPr="00052A0A">
        <w:rPr>
          <w:rFonts w:cstheme="minorHAnsi"/>
          <w:sz w:val="24"/>
          <w:szCs w:val="24"/>
        </w:rPr>
        <w:t xml:space="preserve">guidelines </w:t>
      </w:r>
      <w:r w:rsidR="00CB1064" w:rsidRPr="00052A0A">
        <w:rPr>
          <w:rFonts w:cstheme="minorHAnsi"/>
          <w:sz w:val="24"/>
          <w:szCs w:val="24"/>
        </w:rPr>
        <w:t>when</w:t>
      </w:r>
      <w:r w:rsidR="00D363D8" w:rsidRPr="00052A0A">
        <w:rPr>
          <w:rFonts w:cstheme="minorHAnsi"/>
          <w:sz w:val="24"/>
          <w:szCs w:val="24"/>
        </w:rPr>
        <w:t xml:space="preserve"> catering for school aged children</w:t>
      </w:r>
      <w:r w:rsidR="00B97BB6" w:rsidRPr="00052A0A">
        <w:rPr>
          <w:rFonts w:cstheme="minorHAnsi"/>
          <w:sz w:val="24"/>
          <w:szCs w:val="24"/>
        </w:rPr>
        <w:t xml:space="preserve">. Children undertaking a distance education program </w:t>
      </w:r>
      <w:r w:rsidR="00CB1064" w:rsidRPr="00052A0A">
        <w:rPr>
          <w:rFonts w:cstheme="minorHAnsi"/>
          <w:sz w:val="24"/>
          <w:szCs w:val="24"/>
        </w:rPr>
        <w:t>remain in the care of t</w:t>
      </w:r>
      <w:r w:rsidR="00B97BB6" w:rsidRPr="00052A0A">
        <w:rPr>
          <w:rFonts w:cstheme="minorHAnsi"/>
          <w:sz w:val="24"/>
          <w:szCs w:val="24"/>
        </w:rPr>
        <w:t>h</w:t>
      </w:r>
      <w:r w:rsidR="005567E0" w:rsidRPr="00052A0A">
        <w:rPr>
          <w:rFonts w:cstheme="minorHAnsi"/>
          <w:sz w:val="24"/>
          <w:szCs w:val="24"/>
        </w:rPr>
        <w:t xml:space="preserve">eir parents during school hours </w:t>
      </w:r>
      <w:r w:rsidR="00B97BB6" w:rsidRPr="00052A0A">
        <w:rPr>
          <w:rFonts w:cstheme="minorHAnsi"/>
          <w:sz w:val="24"/>
          <w:szCs w:val="24"/>
        </w:rPr>
        <w:t xml:space="preserve">and these parents </w:t>
      </w:r>
      <w:r w:rsidR="001727F2" w:rsidRPr="00052A0A">
        <w:rPr>
          <w:rFonts w:cstheme="minorHAnsi"/>
          <w:sz w:val="24"/>
          <w:szCs w:val="24"/>
        </w:rPr>
        <w:t>must provide a tutor to deliver the</w:t>
      </w:r>
      <w:r w:rsidR="00B97BB6" w:rsidRPr="00052A0A">
        <w:rPr>
          <w:rFonts w:cstheme="minorHAnsi"/>
          <w:sz w:val="24"/>
          <w:szCs w:val="24"/>
        </w:rPr>
        <w:t xml:space="preserve"> education</w:t>
      </w:r>
      <w:r w:rsidR="001727F2" w:rsidRPr="00052A0A">
        <w:rPr>
          <w:rFonts w:cstheme="minorHAnsi"/>
          <w:sz w:val="24"/>
          <w:szCs w:val="24"/>
        </w:rPr>
        <w:t xml:space="preserve"> program. </w:t>
      </w:r>
      <w:r w:rsidR="00B97BB6" w:rsidRPr="00052A0A">
        <w:rPr>
          <w:rFonts w:cstheme="minorHAnsi"/>
          <w:sz w:val="24"/>
          <w:szCs w:val="24"/>
        </w:rPr>
        <w:t>Flexibility in the work undertaken by those employed under an In Home Care service</w:t>
      </w:r>
      <w:r w:rsidR="000D5EF6" w:rsidRPr="00052A0A">
        <w:rPr>
          <w:rFonts w:cstheme="minorHAnsi"/>
          <w:sz w:val="24"/>
          <w:szCs w:val="24"/>
          <w:lang w:val="en-GB"/>
        </w:rPr>
        <w:t xml:space="preserve"> to include an educator role, </w:t>
      </w:r>
      <w:r w:rsidR="00B97BB6" w:rsidRPr="00052A0A">
        <w:rPr>
          <w:rFonts w:cstheme="minorHAnsi"/>
          <w:sz w:val="24"/>
          <w:szCs w:val="24"/>
        </w:rPr>
        <w:t>wou</w:t>
      </w:r>
      <w:r w:rsidR="000C7259" w:rsidRPr="00052A0A">
        <w:rPr>
          <w:rFonts w:cstheme="minorHAnsi"/>
          <w:sz w:val="24"/>
          <w:szCs w:val="24"/>
        </w:rPr>
        <w:t>ld assist rural</w:t>
      </w:r>
      <w:r w:rsidR="00B97BB6" w:rsidRPr="00052A0A">
        <w:rPr>
          <w:rFonts w:cstheme="minorHAnsi"/>
          <w:sz w:val="24"/>
          <w:szCs w:val="24"/>
        </w:rPr>
        <w:t xml:space="preserve"> families in meeting the educational </w:t>
      </w:r>
      <w:r w:rsidR="000C7259" w:rsidRPr="00052A0A">
        <w:rPr>
          <w:rFonts w:cstheme="minorHAnsi"/>
          <w:sz w:val="24"/>
          <w:szCs w:val="24"/>
        </w:rPr>
        <w:t>needs of their children, particularly assisting in the delivery of a suitable early childhood learning program.</w:t>
      </w:r>
    </w:p>
    <w:p w:rsidR="005567E0" w:rsidRPr="00052A0A" w:rsidRDefault="005567E0" w:rsidP="00381D66">
      <w:pPr>
        <w:spacing w:after="0" w:line="240" w:lineRule="auto"/>
        <w:jc w:val="both"/>
        <w:rPr>
          <w:rFonts w:cstheme="minorHAnsi"/>
          <w:sz w:val="24"/>
          <w:szCs w:val="24"/>
        </w:rPr>
      </w:pPr>
    </w:p>
    <w:p w:rsidR="009D198E" w:rsidRPr="00052A0A" w:rsidRDefault="00915E0F" w:rsidP="00381D66">
      <w:pPr>
        <w:spacing w:after="0" w:line="240" w:lineRule="auto"/>
        <w:jc w:val="both"/>
        <w:rPr>
          <w:rFonts w:cstheme="minorHAnsi"/>
          <w:b/>
          <w:i/>
          <w:sz w:val="28"/>
          <w:szCs w:val="28"/>
          <w:u w:val="single"/>
        </w:rPr>
      </w:pPr>
      <w:r w:rsidRPr="00052A0A">
        <w:rPr>
          <w:rFonts w:cstheme="minorHAnsi"/>
          <w:b/>
          <w:i/>
          <w:sz w:val="28"/>
          <w:szCs w:val="28"/>
          <w:u w:val="single"/>
        </w:rPr>
        <w:t>National Working with Children Check</w:t>
      </w:r>
    </w:p>
    <w:p w:rsidR="006969AF" w:rsidRDefault="009E5ED5" w:rsidP="006969AF">
      <w:pPr>
        <w:spacing w:after="0" w:line="240" w:lineRule="auto"/>
        <w:jc w:val="both"/>
        <w:rPr>
          <w:rFonts w:cstheme="minorHAnsi"/>
          <w:sz w:val="24"/>
          <w:szCs w:val="24"/>
        </w:rPr>
      </w:pPr>
      <w:r w:rsidRPr="00052A0A">
        <w:rPr>
          <w:rFonts w:cstheme="minorHAnsi"/>
          <w:sz w:val="24"/>
          <w:szCs w:val="24"/>
        </w:rPr>
        <w:t>The lack of a nationally recognised Working with Children check hinders the ease</w:t>
      </w:r>
      <w:r w:rsidR="003E6CDA" w:rsidRPr="00052A0A">
        <w:rPr>
          <w:rFonts w:cstheme="minorHAnsi"/>
          <w:sz w:val="24"/>
          <w:szCs w:val="24"/>
        </w:rPr>
        <w:t xml:space="preserve"> of travel movement</w:t>
      </w:r>
      <w:r w:rsidRPr="00052A0A">
        <w:rPr>
          <w:rFonts w:cstheme="minorHAnsi"/>
          <w:sz w:val="24"/>
          <w:szCs w:val="24"/>
        </w:rPr>
        <w:t xml:space="preserve"> and flexibility</w:t>
      </w:r>
      <w:r w:rsidR="003E6CDA" w:rsidRPr="00052A0A">
        <w:rPr>
          <w:rFonts w:cstheme="minorHAnsi"/>
          <w:sz w:val="24"/>
          <w:szCs w:val="24"/>
        </w:rPr>
        <w:t xml:space="preserve"> to change location at short notice,</w:t>
      </w:r>
      <w:r w:rsidRPr="00052A0A">
        <w:rPr>
          <w:rFonts w:cstheme="minorHAnsi"/>
          <w:sz w:val="24"/>
          <w:szCs w:val="24"/>
        </w:rPr>
        <w:t xml:space="preserve"> for people employed or volunteering</w:t>
      </w:r>
      <w:r w:rsidR="003E6CDA" w:rsidRPr="00052A0A">
        <w:rPr>
          <w:rFonts w:cstheme="minorHAnsi"/>
          <w:sz w:val="24"/>
          <w:szCs w:val="24"/>
        </w:rPr>
        <w:t xml:space="preserve"> </w:t>
      </w:r>
      <w:r w:rsidRPr="00052A0A">
        <w:rPr>
          <w:rFonts w:cstheme="minorHAnsi"/>
          <w:sz w:val="24"/>
          <w:szCs w:val="24"/>
        </w:rPr>
        <w:t>to work with children</w:t>
      </w:r>
      <w:r w:rsidR="00753F0A" w:rsidRPr="00052A0A">
        <w:rPr>
          <w:rFonts w:cstheme="minorHAnsi"/>
          <w:sz w:val="24"/>
          <w:szCs w:val="24"/>
        </w:rPr>
        <w:t xml:space="preserve"> and </w:t>
      </w:r>
      <w:r w:rsidR="0077745A" w:rsidRPr="00052A0A">
        <w:rPr>
          <w:rFonts w:cstheme="minorHAnsi"/>
          <w:sz w:val="24"/>
          <w:szCs w:val="24"/>
        </w:rPr>
        <w:t>needing</w:t>
      </w:r>
      <w:r w:rsidR="00753F0A" w:rsidRPr="00052A0A">
        <w:rPr>
          <w:rFonts w:cstheme="minorHAnsi"/>
          <w:sz w:val="24"/>
          <w:szCs w:val="24"/>
        </w:rPr>
        <w:t xml:space="preserve"> to</w:t>
      </w:r>
      <w:r w:rsidRPr="00052A0A">
        <w:rPr>
          <w:rFonts w:cstheme="minorHAnsi"/>
          <w:sz w:val="24"/>
          <w:szCs w:val="24"/>
        </w:rPr>
        <w:t xml:space="preserve"> move beyond state boundaries. </w:t>
      </w:r>
      <w:r w:rsidR="00753F0A" w:rsidRPr="00052A0A">
        <w:rPr>
          <w:rFonts w:cstheme="minorHAnsi"/>
          <w:sz w:val="24"/>
          <w:szCs w:val="24"/>
        </w:rPr>
        <w:t xml:space="preserve">A national check </w:t>
      </w:r>
      <w:r w:rsidR="00915E0F" w:rsidRPr="00052A0A">
        <w:rPr>
          <w:rFonts w:cstheme="minorHAnsi"/>
          <w:sz w:val="24"/>
          <w:szCs w:val="24"/>
        </w:rPr>
        <w:t xml:space="preserve">would </w:t>
      </w:r>
      <w:r w:rsidR="006E52E4" w:rsidRPr="00052A0A">
        <w:rPr>
          <w:rFonts w:cstheme="minorHAnsi"/>
          <w:sz w:val="24"/>
          <w:szCs w:val="24"/>
        </w:rPr>
        <w:t xml:space="preserve">greatly </w:t>
      </w:r>
      <w:r w:rsidR="00915E0F" w:rsidRPr="00052A0A">
        <w:rPr>
          <w:rFonts w:cstheme="minorHAnsi"/>
          <w:sz w:val="24"/>
          <w:szCs w:val="24"/>
        </w:rPr>
        <w:t xml:space="preserve">assist </w:t>
      </w:r>
      <w:r w:rsidR="003E6CDA" w:rsidRPr="00052A0A">
        <w:rPr>
          <w:rFonts w:cstheme="minorHAnsi"/>
          <w:sz w:val="24"/>
          <w:szCs w:val="24"/>
        </w:rPr>
        <w:t>people engaged by</w:t>
      </w:r>
      <w:r w:rsidR="00753F0A" w:rsidRPr="00052A0A">
        <w:rPr>
          <w:rFonts w:cstheme="minorHAnsi"/>
          <w:sz w:val="24"/>
          <w:szCs w:val="24"/>
        </w:rPr>
        <w:t xml:space="preserve"> </w:t>
      </w:r>
      <w:r w:rsidR="006E52E4" w:rsidRPr="00052A0A">
        <w:rPr>
          <w:rFonts w:cstheme="minorHAnsi"/>
          <w:sz w:val="24"/>
          <w:szCs w:val="24"/>
        </w:rPr>
        <w:t>organisations</w:t>
      </w:r>
      <w:r w:rsidR="0077745A" w:rsidRPr="00052A0A">
        <w:rPr>
          <w:rFonts w:cstheme="minorHAnsi"/>
          <w:sz w:val="24"/>
          <w:szCs w:val="24"/>
        </w:rPr>
        <w:t>,</w:t>
      </w:r>
      <w:r w:rsidR="006E52E4" w:rsidRPr="00052A0A">
        <w:rPr>
          <w:rFonts w:cstheme="minorHAnsi"/>
          <w:sz w:val="24"/>
          <w:szCs w:val="24"/>
        </w:rPr>
        <w:t xml:space="preserve"> </w:t>
      </w:r>
      <w:r w:rsidR="00753F0A" w:rsidRPr="00052A0A">
        <w:rPr>
          <w:rFonts w:cstheme="minorHAnsi"/>
          <w:sz w:val="24"/>
          <w:szCs w:val="24"/>
        </w:rPr>
        <w:t xml:space="preserve">such as </w:t>
      </w:r>
      <w:r w:rsidR="00915E0F" w:rsidRPr="00052A0A">
        <w:rPr>
          <w:rFonts w:cstheme="minorHAnsi"/>
          <w:sz w:val="24"/>
          <w:szCs w:val="24"/>
        </w:rPr>
        <w:t>Volunteers for Isolated Student</w:t>
      </w:r>
      <w:r w:rsidR="00915E0F" w:rsidRPr="00052A0A">
        <w:rPr>
          <w:rFonts w:cstheme="minorHAnsi"/>
          <w:snapToGrid w:val="0"/>
          <w:sz w:val="24"/>
          <w:szCs w:val="24"/>
        </w:rPr>
        <w:t>s’ Education</w:t>
      </w:r>
      <w:r w:rsidR="00915E0F" w:rsidRPr="00052A0A">
        <w:rPr>
          <w:rFonts w:cstheme="minorHAnsi"/>
          <w:sz w:val="24"/>
          <w:szCs w:val="24"/>
        </w:rPr>
        <w:t xml:space="preserve"> (</w:t>
      </w:r>
      <w:proofErr w:type="spellStart"/>
      <w:r w:rsidR="00915E0F" w:rsidRPr="00052A0A">
        <w:rPr>
          <w:rFonts w:cstheme="minorHAnsi"/>
          <w:sz w:val="24"/>
          <w:szCs w:val="24"/>
        </w:rPr>
        <w:t>VISE</w:t>
      </w:r>
      <w:proofErr w:type="spellEnd"/>
      <w:r w:rsidR="00915E0F" w:rsidRPr="00052A0A">
        <w:rPr>
          <w:rFonts w:cstheme="minorHAnsi"/>
          <w:sz w:val="24"/>
          <w:szCs w:val="24"/>
        </w:rPr>
        <w:t xml:space="preserve">) </w:t>
      </w:r>
      <w:r w:rsidR="00753F0A" w:rsidRPr="00052A0A">
        <w:rPr>
          <w:rFonts w:cstheme="minorHAnsi"/>
          <w:sz w:val="24"/>
          <w:szCs w:val="24"/>
        </w:rPr>
        <w:t xml:space="preserve">and Retired Educator </w:t>
      </w:r>
      <w:r w:rsidR="00753F0A" w:rsidRPr="00052A0A">
        <w:rPr>
          <w:rStyle w:val="Emphasis"/>
          <w:rFonts w:cstheme="minorHAnsi"/>
          <w:i w:val="0"/>
          <w:sz w:val="24"/>
          <w:szCs w:val="24"/>
        </w:rPr>
        <w:t>Volunteers</w:t>
      </w:r>
      <w:r w:rsidR="00753F0A" w:rsidRPr="00052A0A">
        <w:rPr>
          <w:rStyle w:val="st"/>
          <w:rFonts w:cstheme="minorHAnsi"/>
          <w:i/>
          <w:sz w:val="24"/>
          <w:szCs w:val="24"/>
        </w:rPr>
        <w:t xml:space="preserve"> </w:t>
      </w:r>
      <w:r w:rsidR="00753F0A" w:rsidRPr="00052A0A">
        <w:rPr>
          <w:rStyle w:val="st"/>
          <w:rFonts w:cstheme="minorHAnsi"/>
          <w:sz w:val="24"/>
          <w:szCs w:val="24"/>
        </w:rPr>
        <w:t>for</w:t>
      </w:r>
      <w:r w:rsidR="00753F0A" w:rsidRPr="00052A0A">
        <w:rPr>
          <w:rStyle w:val="st"/>
          <w:rFonts w:cstheme="minorHAnsi"/>
          <w:i/>
          <w:sz w:val="24"/>
          <w:szCs w:val="24"/>
        </w:rPr>
        <w:t xml:space="preserve"> </w:t>
      </w:r>
      <w:r w:rsidR="00753F0A" w:rsidRPr="00052A0A">
        <w:rPr>
          <w:rStyle w:val="Emphasis"/>
          <w:rFonts w:cstheme="minorHAnsi"/>
          <w:i w:val="0"/>
          <w:sz w:val="24"/>
          <w:szCs w:val="24"/>
        </w:rPr>
        <w:t>Isolated Students</w:t>
      </w:r>
      <w:r w:rsidR="0077745A" w:rsidRPr="00052A0A">
        <w:rPr>
          <w:rStyle w:val="Emphasis"/>
          <w:rFonts w:cstheme="minorHAnsi"/>
          <w:i w:val="0"/>
          <w:sz w:val="24"/>
          <w:szCs w:val="24"/>
        </w:rPr>
        <w:t>’</w:t>
      </w:r>
      <w:r w:rsidR="00753F0A" w:rsidRPr="00052A0A">
        <w:rPr>
          <w:rStyle w:val="Emphasis"/>
          <w:rFonts w:cstheme="minorHAnsi"/>
          <w:i w:val="0"/>
          <w:sz w:val="24"/>
          <w:szCs w:val="24"/>
        </w:rPr>
        <w:t xml:space="preserve"> Education</w:t>
      </w:r>
      <w:r w:rsidR="00BC66DE" w:rsidRPr="00052A0A">
        <w:rPr>
          <w:rStyle w:val="Emphasis"/>
          <w:rFonts w:cstheme="minorHAnsi"/>
          <w:i w:val="0"/>
          <w:sz w:val="24"/>
          <w:szCs w:val="24"/>
        </w:rPr>
        <w:t xml:space="preserve"> (</w:t>
      </w:r>
      <w:r w:rsidR="00BC66DE" w:rsidRPr="00052A0A">
        <w:rPr>
          <w:rFonts w:cstheme="minorHAnsi"/>
          <w:sz w:val="24"/>
          <w:szCs w:val="24"/>
        </w:rPr>
        <w:t>REVISE</w:t>
      </w:r>
      <w:r w:rsidR="00BC66DE" w:rsidRPr="00052A0A">
        <w:rPr>
          <w:rStyle w:val="Emphasis"/>
          <w:rFonts w:cstheme="minorHAnsi"/>
          <w:i w:val="0"/>
          <w:sz w:val="24"/>
          <w:szCs w:val="24"/>
        </w:rPr>
        <w:t>)</w:t>
      </w:r>
      <w:r w:rsidR="0077745A" w:rsidRPr="00052A0A">
        <w:rPr>
          <w:rStyle w:val="Emphasis"/>
          <w:rFonts w:cstheme="minorHAnsi"/>
          <w:i w:val="0"/>
          <w:sz w:val="24"/>
          <w:szCs w:val="24"/>
        </w:rPr>
        <w:t>,</w:t>
      </w:r>
      <w:r w:rsidR="003E6CDA" w:rsidRPr="00052A0A">
        <w:rPr>
          <w:rFonts w:cstheme="minorHAnsi"/>
          <w:sz w:val="24"/>
          <w:szCs w:val="24"/>
        </w:rPr>
        <w:t xml:space="preserve"> which </w:t>
      </w:r>
      <w:r w:rsidR="004B2253" w:rsidRPr="00052A0A">
        <w:rPr>
          <w:rFonts w:cstheme="minorHAnsi"/>
          <w:sz w:val="24"/>
          <w:szCs w:val="24"/>
        </w:rPr>
        <w:t>provide assistance to families with children enrolled in</w:t>
      </w:r>
      <w:r w:rsidR="003E6CDA" w:rsidRPr="00052A0A">
        <w:rPr>
          <w:rFonts w:cstheme="minorHAnsi"/>
          <w:sz w:val="24"/>
          <w:szCs w:val="24"/>
        </w:rPr>
        <w:t xml:space="preserve"> distance education</w:t>
      </w:r>
      <w:r w:rsidR="00753F0A" w:rsidRPr="00052A0A">
        <w:rPr>
          <w:rStyle w:val="Emphasis"/>
          <w:rFonts w:cstheme="minorHAnsi"/>
          <w:i w:val="0"/>
          <w:sz w:val="24"/>
          <w:szCs w:val="24"/>
        </w:rPr>
        <w:t>.</w:t>
      </w:r>
      <w:r w:rsidR="00753F0A" w:rsidRPr="00052A0A">
        <w:rPr>
          <w:rFonts w:cstheme="minorHAnsi"/>
          <w:sz w:val="24"/>
          <w:szCs w:val="24"/>
        </w:rPr>
        <w:t xml:space="preserve"> These </w:t>
      </w:r>
      <w:r w:rsidR="00915E0F" w:rsidRPr="00052A0A">
        <w:rPr>
          <w:rFonts w:cstheme="minorHAnsi"/>
          <w:sz w:val="24"/>
          <w:szCs w:val="24"/>
        </w:rPr>
        <w:t xml:space="preserve">volunteers come from </w:t>
      </w:r>
      <w:r w:rsidR="006E52E4" w:rsidRPr="00052A0A">
        <w:rPr>
          <w:rFonts w:cstheme="minorHAnsi"/>
          <w:sz w:val="24"/>
          <w:szCs w:val="24"/>
        </w:rPr>
        <w:t xml:space="preserve">various states </w:t>
      </w:r>
      <w:r w:rsidR="00915E0F" w:rsidRPr="00052A0A">
        <w:rPr>
          <w:rFonts w:cstheme="minorHAnsi"/>
          <w:sz w:val="24"/>
          <w:szCs w:val="24"/>
        </w:rPr>
        <w:t xml:space="preserve">and </w:t>
      </w:r>
      <w:r w:rsidR="00BC66DE" w:rsidRPr="00052A0A">
        <w:rPr>
          <w:rFonts w:cstheme="minorHAnsi"/>
          <w:sz w:val="24"/>
          <w:szCs w:val="24"/>
        </w:rPr>
        <w:t xml:space="preserve">obtaining a clearance on a state </w:t>
      </w:r>
      <w:r w:rsidR="00BC66DE" w:rsidRPr="00052A0A">
        <w:rPr>
          <w:rFonts w:cstheme="minorHAnsi"/>
          <w:sz w:val="24"/>
          <w:szCs w:val="24"/>
        </w:rPr>
        <w:lastRenderedPageBreak/>
        <w:t>by state basis</w:t>
      </w:r>
      <w:r w:rsidR="003E6CDA" w:rsidRPr="00052A0A">
        <w:rPr>
          <w:rFonts w:cstheme="minorHAnsi"/>
          <w:sz w:val="24"/>
          <w:szCs w:val="24"/>
        </w:rPr>
        <w:t xml:space="preserve"> to enable </w:t>
      </w:r>
      <w:r w:rsidR="004B2253" w:rsidRPr="00052A0A">
        <w:rPr>
          <w:rFonts w:cstheme="minorHAnsi"/>
          <w:sz w:val="24"/>
          <w:szCs w:val="24"/>
        </w:rPr>
        <w:t xml:space="preserve">the volunteer to work with families all over Australia, </w:t>
      </w:r>
      <w:r w:rsidR="00BC66DE" w:rsidRPr="00052A0A">
        <w:rPr>
          <w:rFonts w:cstheme="minorHAnsi"/>
          <w:sz w:val="24"/>
          <w:szCs w:val="24"/>
        </w:rPr>
        <w:t xml:space="preserve"> </w:t>
      </w:r>
      <w:r w:rsidR="00915E0F" w:rsidRPr="00052A0A">
        <w:rPr>
          <w:rFonts w:cstheme="minorHAnsi"/>
          <w:sz w:val="24"/>
          <w:szCs w:val="24"/>
        </w:rPr>
        <w:t>is time consuming</w:t>
      </w:r>
      <w:r w:rsidR="00BC66DE" w:rsidRPr="00052A0A">
        <w:rPr>
          <w:rFonts w:cstheme="minorHAnsi"/>
          <w:sz w:val="24"/>
          <w:szCs w:val="24"/>
        </w:rPr>
        <w:t xml:space="preserve"> and costly</w:t>
      </w:r>
      <w:r w:rsidR="00915E0F" w:rsidRPr="00052A0A">
        <w:rPr>
          <w:rFonts w:cstheme="minorHAnsi"/>
          <w:sz w:val="24"/>
          <w:szCs w:val="24"/>
        </w:rPr>
        <w:t xml:space="preserve"> for </w:t>
      </w:r>
      <w:r w:rsidR="006E52E4" w:rsidRPr="00052A0A">
        <w:rPr>
          <w:rFonts w:cstheme="minorHAnsi"/>
          <w:sz w:val="24"/>
          <w:szCs w:val="24"/>
        </w:rPr>
        <w:t xml:space="preserve">both the </w:t>
      </w:r>
      <w:r w:rsidR="00BC66DE" w:rsidRPr="00052A0A">
        <w:rPr>
          <w:rFonts w:cstheme="minorHAnsi"/>
          <w:sz w:val="24"/>
          <w:szCs w:val="24"/>
        </w:rPr>
        <w:t xml:space="preserve">organisations and </w:t>
      </w:r>
      <w:r w:rsidR="00915E0F" w:rsidRPr="00052A0A">
        <w:rPr>
          <w:rFonts w:cstheme="minorHAnsi"/>
          <w:sz w:val="24"/>
          <w:szCs w:val="24"/>
        </w:rPr>
        <w:t>volunteers</w:t>
      </w:r>
      <w:r w:rsidR="006969AF">
        <w:rPr>
          <w:rFonts w:cstheme="minorHAnsi"/>
          <w:sz w:val="24"/>
          <w:szCs w:val="24"/>
        </w:rPr>
        <w:t>.</w:t>
      </w:r>
    </w:p>
    <w:p w:rsidR="006969AF" w:rsidRPr="006969AF" w:rsidRDefault="006969AF" w:rsidP="006969AF">
      <w:pPr>
        <w:spacing w:after="0" w:line="240" w:lineRule="auto"/>
        <w:jc w:val="both"/>
        <w:rPr>
          <w:rFonts w:cstheme="minorHAnsi"/>
          <w:sz w:val="24"/>
          <w:szCs w:val="24"/>
        </w:rPr>
      </w:pPr>
    </w:p>
    <w:p w:rsidR="00017319" w:rsidRPr="006969AF" w:rsidRDefault="004B2253" w:rsidP="006969AF">
      <w:pPr>
        <w:pStyle w:val="ListBullet"/>
        <w:numPr>
          <w:ilvl w:val="0"/>
          <w:numId w:val="0"/>
        </w:numPr>
        <w:spacing w:before="0" w:line="240" w:lineRule="auto"/>
        <w:rPr>
          <w:rFonts w:asciiTheme="minorHAnsi" w:hAnsiTheme="minorHAnsi" w:cstheme="minorHAnsi"/>
          <w:b/>
          <w:i/>
          <w:sz w:val="24"/>
          <w:szCs w:val="24"/>
          <w:u w:val="single"/>
        </w:rPr>
      </w:pPr>
      <w:proofErr w:type="spellStart"/>
      <w:r w:rsidRPr="00052A0A">
        <w:rPr>
          <w:rFonts w:asciiTheme="minorHAnsi" w:hAnsiTheme="minorHAnsi" w:cstheme="minorHAnsi"/>
          <w:sz w:val="24"/>
          <w:szCs w:val="24"/>
        </w:rPr>
        <w:t>ICPA</w:t>
      </w:r>
      <w:proofErr w:type="spellEnd"/>
      <w:r w:rsidRPr="00052A0A">
        <w:rPr>
          <w:rFonts w:asciiTheme="minorHAnsi" w:hAnsiTheme="minorHAnsi" w:cstheme="minorHAnsi"/>
          <w:sz w:val="24"/>
          <w:szCs w:val="24"/>
        </w:rPr>
        <w:t xml:space="preserve"> </w:t>
      </w:r>
      <w:r w:rsidR="0014508B">
        <w:rPr>
          <w:rFonts w:asciiTheme="minorHAnsi" w:hAnsiTheme="minorHAnsi" w:cstheme="minorHAnsi"/>
          <w:sz w:val="24"/>
          <w:szCs w:val="24"/>
        </w:rPr>
        <w:t>(</w:t>
      </w:r>
      <w:proofErr w:type="spellStart"/>
      <w:r w:rsidR="0014508B">
        <w:rPr>
          <w:rFonts w:asciiTheme="minorHAnsi" w:hAnsiTheme="minorHAnsi" w:cstheme="minorHAnsi"/>
          <w:sz w:val="24"/>
          <w:szCs w:val="24"/>
        </w:rPr>
        <w:t>Aust</w:t>
      </w:r>
      <w:proofErr w:type="spellEnd"/>
      <w:r w:rsidR="0014508B">
        <w:rPr>
          <w:rFonts w:asciiTheme="minorHAnsi" w:hAnsiTheme="minorHAnsi" w:cstheme="minorHAnsi"/>
          <w:sz w:val="24"/>
          <w:szCs w:val="24"/>
        </w:rPr>
        <w:t xml:space="preserve">) </w:t>
      </w:r>
      <w:r w:rsidRPr="00052A0A">
        <w:rPr>
          <w:rFonts w:asciiTheme="minorHAnsi" w:hAnsiTheme="minorHAnsi" w:cstheme="minorHAnsi"/>
          <w:sz w:val="24"/>
          <w:szCs w:val="24"/>
        </w:rPr>
        <w:t xml:space="preserve">makes the following recommendations which the organisation believes would </w:t>
      </w:r>
      <w:r w:rsidR="0077745A" w:rsidRPr="00052A0A">
        <w:rPr>
          <w:rFonts w:asciiTheme="minorHAnsi" w:hAnsiTheme="minorHAnsi" w:cstheme="minorHAnsi"/>
          <w:sz w:val="24"/>
          <w:szCs w:val="24"/>
        </w:rPr>
        <w:t xml:space="preserve"> promote and encourage</w:t>
      </w:r>
      <w:r w:rsidRPr="00052A0A">
        <w:rPr>
          <w:rFonts w:asciiTheme="minorHAnsi" w:hAnsiTheme="minorHAnsi" w:cstheme="minorHAnsi"/>
          <w:sz w:val="24"/>
          <w:szCs w:val="24"/>
        </w:rPr>
        <w:t xml:space="preserve"> a greater number of children from rural and remote Australia, to</w:t>
      </w:r>
      <w:r w:rsidR="00492910" w:rsidRPr="00052A0A">
        <w:rPr>
          <w:rFonts w:asciiTheme="minorHAnsi" w:hAnsiTheme="minorHAnsi" w:cstheme="minorHAnsi"/>
          <w:sz w:val="24"/>
          <w:szCs w:val="24"/>
        </w:rPr>
        <w:t xml:space="preserve"> </w:t>
      </w:r>
      <w:r w:rsidRPr="00052A0A">
        <w:rPr>
          <w:rFonts w:asciiTheme="minorHAnsi" w:hAnsiTheme="minorHAnsi" w:cstheme="minorHAnsi"/>
          <w:sz w:val="24"/>
          <w:szCs w:val="24"/>
        </w:rPr>
        <w:t>take part in early childhood learning programs</w:t>
      </w:r>
      <w:r w:rsidR="00492910" w:rsidRPr="00052A0A">
        <w:rPr>
          <w:rFonts w:asciiTheme="minorHAnsi" w:hAnsiTheme="minorHAnsi" w:cstheme="minorHAnsi"/>
          <w:sz w:val="24"/>
          <w:szCs w:val="24"/>
        </w:rPr>
        <w:t xml:space="preserve"> and assist </w:t>
      </w:r>
      <w:r w:rsidR="00940A7B" w:rsidRPr="00052A0A">
        <w:rPr>
          <w:rFonts w:asciiTheme="minorHAnsi" w:hAnsiTheme="minorHAnsi" w:cstheme="minorHAnsi"/>
          <w:sz w:val="24"/>
          <w:szCs w:val="24"/>
        </w:rPr>
        <w:t>families to</w:t>
      </w:r>
      <w:r w:rsidR="00492910" w:rsidRPr="00052A0A">
        <w:rPr>
          <w:rFonts w:asciiTheme="minorHAnsi" w:hAnsiTheme="minorHAnsi" w:cstheme="minorHAnsi"/>
          <w:sz w:val="24"/>
          <w:szCs w:val="24"/>
        </w:rPr>
        <w:t xml:space="preserve"> access</w:t>
      </w:r>
      <w:r w:rsidR="00940A7B" w:rsidRPr="00052A0A">
        <w:rPr>
          <w:rFonts w:asciiTheme="minorHAnsi" w:hAnsiTheme="minorHAnsi" w:cstheme="minorHAnsi"/>
          <w:sz w:val="24"/>
          <w:szCs w:val="24"/>
        </w:rPr>
        <w:t xml:space="preserve"> child</w:t>
      </w:r>
      <w:r w:rsidR="00381D66" w:rsidRPr="00052A0A">
        <w:rPr>
          <w:rFonts w:asciiTheme="minorHAnsi" w:hAnsiTheme="minorHAnsi" w:cstheme="minorHAnsi"/>
          <w:sz w:val="24"/>
          <w:szCs w:val="24"/>
        </w:rPr>
        <w:t xml:space="preserve"> </w:t>
      </w:r>
      <w:r w:rsidR="00940A7B" w:rsidRPr="00052A0A">
        <w:rPr>
          <w:rFonts w:asciiTheme="minorHAnsi" w:hAnsiTheme="minorHAnsi" w:cstheme="minorHAnsi"/>
          <w:sz w:val="24"/>
          <w:szCs w:val="24"/>
        </w:rPr>
        <w:t xml:space="preserve">care that is both </w:t>
      </w:r>
      <w:r w:rsidR="00492910" w:rsidRPr="00052A0A">
        <w:rPr>
          <w:rFonts w:asciiTheme="minorHAnsi" w:hAnsiTheme="minorHAnsi" w:cstheme="minorHAnsi"/>
          <w:sz w:val="24"/>
          <w:szCs w:val="24"/>
        </w:rPr>
        <w:t xml:space="preserve"> flexible and affordable</w:t>
      </w:r>
      <w:r w:rsidR="00C907AB" w:rsidRPr="00052A0A">
        <w:rPr>
          <w:rFonts w:asciiTheme="minorHAnsi" w:hAnsiTheme="minorHAnsi" w:cstheme="minorHAnsi"/>
          <w:sz w:val="24"/>
          <w:szCs w:val="24"/>
        </w:rPr>
        <w:t xml:space="preserve">, while remaining </w:t>
      </w:r>
      <w:r w:rsidR="00940A7B" w:rsidRPr="00052A0A">
        <w:rPr>
          <w:rFonts w:asciiTheme="minorHAnsi" w:hAnsiTheme="minorHAnsi" w:cstheme="minorHAnsi"/>
          <w:sz w:val="24"/>
          <w:szCs w:val="24"/>
        </w:rPr>
        <w:t xml:space="preserve">fiscally sustainable for </w:t>
      </w:r>
      <w:r w:rsidR="0077745A" w:rsidRPr="00052A0A">
        <w:rPr>
          <w:rFonts w:asciiTheme="minorHAnsi" w:hAnsiTheme="minorHAnsi" w:cstheme="minorHAnsi"/>
          <w:sz w:val="24"/>
          <w:szCs w:val="24"/>
        </w:rPr>
        <w:t>g</w:t>
      </w:r>
      <w:r w:rsidR="00940A7B" w:rsidRPr="00052A0A">
        <w:rPr>
          <w:rFonts w:asciiTheme="minorHAnsi" w:hAnsiTheme="minorHAnsi" w:cstheme="minorHAnsi"/>
          <w:sz w:val="24"/>
          <w:szCs w:val="24"/>
        </w:rPr>
        <w:t>overnment.</w:t>
      </w:r>
      <w:r w:rsidR="00940A7B" w:rsidRPr="00052A0A">
        <w:rPr>
          <w:rFonts w:asciiTheme="minorHAnsi" w:hAnsiTheme="minorHAnsi" w:cstheme="minorHAnsi"/>
          <w:b/>
          <w:i/>
          <w:sz w:val="24"/>
          <w:szCs w:val="24"/>
          <w:u w:val="single"/>
        </w:rPr>
        <w:t xml:space="preserve"> </w:t>
      </w:r>
    </w:p>
    <w:p w:rsidR="0014508B" w:rsidRDefault="0014508B" w:rsidP="00381D66">
      <w:pPr>
        <w:spacing w:after="0" w:line="240" w:lineRule="auto"/>
        <w:jc w:val="both"/>
        <w:rPr>
          <w:rFonts w:cstheme="minorHAnsi"/>
          <w:b/>
          <w:i/>
          <w:sz w:val="24"/>
          <w:szCs w:val="24"/>
          <w:u w:val="single"/>
        </w:rPr>
      </w:pPr>
    </w:p>
    <w:p w:rsidR="00C06C3C" w:rsidRPr="00052A0A" w:rsidRDefault="009D097C" w:rsidP="00381D66">
      <w:pPr>
        <w:spacing w:after="0" w:line="240" w:lineRule="auto"/>
        <w:jc w:val="both"/>
        <w:rPr>
          <w:rFonts w:cstheme="minorHAnsi"/>
          <w:b/>
          <w:sz w:val="24"/>
          <w:szCs w:val="24"/>
          <w:u w:val="single"/>
        </w:rPr>
      </w:pPr>
      <w:r w:rsidRPr="00635C32">
        <w:rPr>
          <w:rFonts w:cstheme="minorHAnsi"/>
          <w:b/>
          <w:i/>
          <w:sz w:val="24"/>
          <w:szCs w:val="24"/>
          <w:u w:val="single"/>
        </w:rPr>
        <w:t>Recommendations</w:t>
      </w:r>
      <w:r w:rsidRPr="00052A0A">
        <w:rPr>
          <w:rFonts w:cstheme="minorHAnsi"/>
          <w:b/>
          <w:sz w:val="24"/>
          <w:szCs w:val="24"/>
          <w:u w:val="single"/>
        </w:rPr>
        <w:t>:</w:t>
      </w:r>
    </w:p>
    <w:p w:rsidR="002952F6" w:rsidRPr="00052A0A" w:rsidRDefault="002952F6" w:rsidP="00381D66">
      <w:pPr>
        <w:spacing w:after="0" w:line="240" w:lineRule="auto"/>
        <w:jc w:val="both"/>
        <w:rPr>
          <w:rFonts w:cstheme="minorHAnsi"/>
          <w:b/>
          <w:sz w:val="24"/>
          <w:szCs w:val="24"/>
          <w:u w:val="single"/>
        </w:rPr>
      </w:pPr>
    </w:p>
    <w:p w:rsidR="0025389A" w:rsidRPr="00052A0A" w:rsidRDefault="002D44A0" w:rsidP="00381D66">
      <w:pPr>
        <w:pStyle w:val="ListParagraph"/>
        <w:numPr>
          <w:ilvl w:val="0"/>
          <w:numId w:val="7"/>
        </w:numPr>
        <w:spacing w:after="0" w:line="240" w:lineRule="auto"/>
        <w:jc w:val="both"/>
        <w:rPr>
          <w:rFonts w:cstheme="minorHAnsi"/>
          <w:sz w:val="24"/>
          <w:szCs w:val="24"/>
        </w:rPr>
      </w:pPr>
      <w:r w:rsidRPr="00052A0A">
        <w:rPr>
          <w:rFonts w:cstheme="minorHAnsi"/>
          <w:sz w:val="24"/>
          <w:szCs w:val="24"/>
        </w:rPr>
        <w:t>E</w:t>
      </w:r>
      <w:r w:rsidR="002952F6" w:rsidRPr="00052A0A">
        <w:rPr>
          <w:rFonts w:cstheme="minorHAnsi"/>
          <w:sz w:val="24"/>
          <w:szCs w:val="24"/>
        </w:rPr>
        <w:t xml:space="preserve">nsure equitable </w:t>
      </w:r>
      <w:r w:rsidR="00133B67" w:rsidRPr="00052A0A">
        <w:rPr>
          <w:rFonts w:cstheme="minorHAnsi"/>
          <w:sz w:val="24"/>
          <w:szCs w:val="24"/>
        </w:rPr>
        <w:t xml:space="preserve">access </w:t>
      </w:r>
      <w:r w:rsidR="002952F6" w:rsidRPr="00052A0A">
        <w:rPr>
          <w:rFonts w:cstheme="minorHAnsi"/>
          <w:sz w:val="24"/>
          <w:szCs w:val="24"/>
        </w:rPr>
        <w:t xml:space="preserve">to early childhood programs for isolated children </w:t>
      </w:r>
      <w:r w:rsidR="00133B67" w:rsidRPr="00052A0A">
        <w:rPr>
          <w:rFonts w:cstheme="minorHAnsi"/>
          <w:sz w:val="24"/>
          <w:szCs w:val="24"/>
        </w:rPr>
        <w:t xml:space="preserve">studying through distance education </w:t>
      </w:r>
      <w:r w:rsidR="002952F6" w:rsidRPr="00052A0A">
        <w:rPr>
          <w:rFonts w:cstheme="minorHAnsi"/>
          <w:sz w:val="24"/>
          <w:szCs w:val="24"/>
        </w:rPr>
        <w:t>by</w:t>
      </w:r>
      <w:r w:rsidR="00DC64E0" w:rsidRPr="00052A0A">
        <w:rPr>
          <w:rFonts w:cstheme="minorHAnsi"/>
          <w:i/>
          <w:sz w:val="24"/>
          <w:szCs w:val="24"/>
        </w:rPr>
        <w:t xml:space="preserve"> </w:t>
      </w:r>
      <w:r w:rsidR="00133B67" w:rsidRPr="00052A0A">
        <w:rPr>
          <w:rFonts w:cstheme="minorHAnsi"/>
          <w:sz w:val="24"/>
          <w:szCs w:val="24"/>
        </w:rPr>
        <w:t>e</w:t>
      </w:r>
      <w:r w:rsidR="0025389A" w:rsidRPr="00052A0A">
        <w:rPr>
          <w:rFonts w:cstheme="minorHAnsi"/>
          <w:sz w:val="24"/>
          <w:szCs w:val="24"/>
        </w:rPr>
        <w:t>xten</w:t>
      </w:r>
      <w:r w:rsidRPr="00052A0A">
        <w:rPr>
          <w:rFonts w:cstheme="minorHAnsi"/>
          <w:sz w:val="24"/>
          <w:szCs w:val="24"/>
        </w:rPr>
        <w:t>d</w:t>
      </w:r>
      <w:r w:rsidR="0025389A" w:rsidRPr="00052A0A">
        <w:rPr>
          <w:rFonts w:cstheme="minorHAnsi"/>
          <w:sz w:val="24"/>
          <w:szCs w:val="24"/>
        </w:rPr>
        <w:t>i</w:t>
      </w:r>
      <w:r w:rsidR="002952F6" w:rsidRPr="00052A0A">
        <w:rPr>
          <w:rFonts w:cstheme="minorHAnsi"/>
          <w:sz w:val="24"/>
          <w:szCs w:val="24"/>
        </w:rPr>
        <w:t>ng</w:t>
      </w:r>
      <w:r w:rsidR="0025389A" w:rsidRPr="00052A0A">
        <w:rPr>
          <w:rFonts w:cstheme="minorHAnsi"/>
          <w:sz w:val="24"/>
          <w:szCs w:val="24"/>
        </w:rPr>
        <w:t xml:space="preserve"> the Assistance for Isolated Children (AIC) Scheme</w:t>
      </w:r>
      <w:r w:rsidR="004B2253" w:rsidRPr="00052A0A">
        <w:rPr>
          <w:rFonts w:cstheme="minorHAnsi"/>
          <w:sz w:val="24"/>
          <w:szCs w:val="24"/>
        </w:rPr>
        <w:t>,</w:t>
      </w:r>
      <w:r w:rsidR="0025389A" w:rsidRPr="00052A0A">
        <w:rPr>
          <w:rFonts w:cstheme="minorHAnsi"/>
          <w:sz w:val="24"/>
          <w:szCs w:val="24"/>
        </w:rPr>
        <w:t xml:space="preserve"> Distance Education Allowance</w:t>
      </w:r>
      <w:r w:rsidR="0077745A" w:rsidRPr="00052A0A">
        <w:rPr>
          <w:rFonts w:cstheme="minorHAnsi"/>
          <w:sz w:val="24"/>
          <w:szCs w:val="24"/>
        </w:rPr>
        <w:t>,</w:t>
      </w:r>
      <w:r w:rsidR="0025389A" w:rsidRPr="00052A0A">
        <w:rPr>
          <w:rFonts w:cstheme="minorHAnsi"/>
          <w:sz w:val="24"/>
          <w:szCs w:val="24"/>
        </w:rPr>
        <w:t xml:space="preserve"> to assist approximately 2</w:t>
      </w:r>
      <w:r w:rsidR="00C907AB" w:rsidRPr="00052A0A">
        <w:rPr>
          <w:rFonts w:cstheme="minorHAnsi"/>
          <w:sz w:val="24"/>
          <w:szCs w:val="24"/>
        </w:rPr>
        <w:t>8</w:t>
      </w:r>
      <w:r w:rsidR="0025389A" w:rsidRPr="00052A0A">
        <w:rPr>
          <w:rFonts w:cstheme="minorHAnsi"/>
          <w:sz w:val="24"/>
          <w:szCs w:val="24"/>
        </w:rPr>
        <w:t xml:space="preserve">0 isolated </w:t>
      </w:r>
      <w:r w:rsidRPr="00052A0A">
        <w:rPr>
          <w:rFonts w:cstheme="minorHAnsi"/>
          <w:sz w:val="24"/>
          <w:szCs w:val="24"/>
        </w:rPr>
        <w:t>children</w:t>
      </w:r>
      <w:r w:rsidR="00DC64E0" w:rsidRPr="00052A0A">
        <w:rPr>
          <w:rFonts w:cstheme="minorHAnsi"/>
          <w:sz w:val="24"/>
          <w:szCs w:val="24"/>
        </w:rPr>
        <w:t>.</w:t>
      </w:r>
      <w:r w:rsidR="0025389A" w:rsidRPr="00052A0A">
        <w:rPr>
          <w:rFonts w:cstheme="minorHAnsi"/>
          <w:sz w:val="24"/>
          <w:szCs w:val="24"/>
        </w:rPr>
        <w:t xml:space="preserve"> </w:t>
      </w:r>
    </w:p>
    <w:p w:rsidR="002D44A0" w:rsidRPr="00052A0A" w:rsidRDefault="002D44A0" w:rsidP="00381D66">
      <w:pPr>
        <w:spacing w:after="0" w:line="240" w:lineRule="auto"/>
        <w:jc w:val="both"/>
        <w:rPr>
          <w:rFonts w:cstheme="minorHAnsi"/>
          <w:sz w:val="24"/>
          <w:szCs w:val="24"/>
        </w:rPr>
      </w:pPr>
    </w:p>
    <w:p w:rsidR="0025389A" w:rsidRPr="00052A0A" w:rsidRDefault="0025389A" w:rsidP="00381D66">
      <w:pPr>
        <w:pStyle w:val="ListParagraph"/>
        <w:numPr>
          <w:ilvl w:val="0"/>
          <w:numId w:val="7"/>
        </w:numPr>
        <w:spacing w:after="0" w:line="240" w:lineRule="auto"/>
        <w:jc w:val="both"/>
        <w:rPr>
          <w:rFonts w:cstheme="minorHAnsi"/>
          <w:sz w:val="24"/>
          <w:szCs w:val="24"/>
        </w:rPr>
      </w:pPr>
      <w:r w:rsidRPr="00052A0A">
        <w:rPr>
          <w:rFonts w:cstheme="minorHAnsi"/>
          <w:sz w:val="24"/>
          <w:szCs w:val="24"/>
        </w:rPr>
        <w:t xml:space="preserve">Flexibility </w:t>
      </w:r>
      <w:r w:rsidR="009E0679" w:rsidRPr="00052A0A">
        <w:rPr>
          <w:rFonts w:cstheme="minorHAnsi"/>
          <w:sz w:val="24"/>
          <w:szCs w:val="24"/>
        </w:rPr>
        <w:t xml:space="preserve">and surety </w:t>
      </w:r>
      <w:r w:rsidRPr="00052A0A">
        <w:rPr>
          <w:rFonts w:cstheme="minorHAnsi"/>
          <w:sz w:val="24"/>
          <w:szCs w:val="24"/>
        </w:rPr>
        <w:t>of funding for service delivery models</w:t>
      </w:r>
      <w:r w:rsidR="0077745A" w:rsidRPr="00052A0A">
        <w:rPr>
          <w:rFonts w:cstheme="minorHAnsi"/>
          <w:sz w:val="24"/>
          <w:szCs w:val="24"/>
        </w:rPr>
        <w:t>, such as mobile and In Home Care services,</w:t>
      </w:r>
      <w:r w:rsidRPr="00052A0A">
        <w:rPr>
          <w:rFonts w:cstheme="minorHAnsi"/>
          <w:sz w:val="24"/>
          <w:szCs w:val="24"/>
        </w:rPr>
        <w:t xml:space="preserve"> to ensure </w:t>
      </w:r>
      <w:r w:rsidR="004B2253" w:rsidRPr="00052A0A">
        <w:rPr>
          <w:rFonts w:cstheme="minorHAnsi"/>
          <w:sz w:val="24"/>
          <w:szCs w:val="24"/>
        </w:rPr>
        <w:t xml:space="preserve">increased </w:t>
      </w:r>
      <w:r w:rsidRPr="00052A0A">
        <w:rPr>
          <w:rFonts w:cstheme="minorHAnsi"/>
          <w:sz w:val="24"/>
          <w:szCs w:val="24"/>
        </w:rPr>
        <w:t>access by rural children to services providing child care and early learning experiences.</w:t>
      </w:r>
    </w:p>
    <w:p w:rsidR="0025389A" w:rsidRPr="00052A0A" w:rsidRDefault="0025389A" w:rsidP="00381D66">
      <w:pPr>
        <w:spacing w:after="0" w:line="240" w:lineRule="auto"/>
        <w:jc w:val="both"/>
        <w:rPr>
          <w:rFonts w:cstheme="minorHAnsi"/>
          <w:sz w:val="24"/>
          <w:szCs w:val="24"/>
        </w:rPr>
      </w:pPr>
    </w:p>
    <w:p w:rsidR="0025389A" w:rsidRPr="00052A0A" w:rsidRDefault="0025389A" w:rsidP="00381D66">
      <w:pPr>
        <w:pStyle w:val="ListParagraph"/>
        <w:numPr>
          <w:ilvl w:val="0"/>
          <w:numId w:val="7"/>
        </w:numPr>
        <w:spacing w:after="0" w:line="240" w:lineRule="auto"/>
        <w:jc w:val="both"/>
        <w:rPr>
          <w:rFonts w:cstheme="minorHAnsi"/>
          <w:sz w:val="24"/>
          <w:szCs w:val="24"/>
        </w:rPr>
      </w:pPr>
      <w:r w:rsidRPr="00052A0A">
        <w:rPr>
          <w:rFonts w:cstheme="minorHAnsi"/>
          <w:sz w:val="24"/>
          <w:szCs w:val="24"/>
        </w:rPr>
        <w:t>Increase</w:t>
      </w:r>
      <w:r w:rsidR="004B2253" w:rsidRPr="00052A0A">
        <w:rPr>
          <w:rFonts w:cstheme="minorHAnsi"/>
          <w:sz w:val="24"/>
          <w:szCs w:val="24"/>
        </w:rPr>
        <w:t xml:space="preserve"> of</w:t>
      </w:r>
      <w:r w:rsidRPr="00052A0A">
        <w:rPr>
          <w:rFonts w:cstheme="minorHAnsi"/>
          <w:sz w:val="24"/>
          <w:szCs w:val="24"/>
        </w:rPr>
        <w:t xml:space="preserve"> places available under the In Home Care Scheme. </w:t>
      </w:r>
    </w:p>
    <w:p w:rsidR="0025389A" w:rsidRPr="00052A0A" w:rsidRDefault="0025389A" w:rsidP="00381D66">
      <w:pPr>
        <w:pStyle w:val="ListParagraph"/>
        <w:spacing w:after="0" w:line="240" w:lineRule="auto"/>
        <w:jc w:val="both"/>
        <w:rPr>
          <w:rFonts w:cstheme="minorHAnsi"/>
          <w:sz w:val="24"/>
          <w:szCs w:val="24"/>
        </w:rPr>
      </w:pPr>
    </w:p>
    <w:p w:rsidR="0025389A" w:rsidRPr="00052A0A" w:rsidRDefault="004B2253" w:rsidP="00381D66">
      <w:pPr>
        <w:pStyle w:val="ListParagraph"/>
        <w:numPr>
          <w:ilvl w:val="0"/>
          <w:numId w:val="7"/>
        </w:numPr>
        <w:spacing w:after="0" w:line="240" w:lineRule="auto"/>
        <w:jc w:val="both"/>
        <w:rPr>
          <w:rFonts w:cstheme="minorHAnsi"/>
          <w:sz w:val="24"/>
          <w:szCs w:val="24"/>
        </w:rPr>
      </w:pPr>
      <w:r w:rsidRPr="00052A0A">
        <w:rPr>
          <w:rFonts w:cstheme="minorHAnsi"/>
          <w:sz w:val="24"/>
          <w:szCs w:val="24"/>
        </w:rPr>
        <w:t>G</w:t>
      </w:r>
      <w:r w:rsidR="0025389A" w:rsidRPr="00052A0A">
        <w:rPr>
          <w:rFonts w:cstheme="minorHAnsi"/>
          <w:sz w:val="24"/>
          <w:szCs w:val="24"/>
        </w:rPr>
        <w:t>reater flexibility in the guidelines for the In Home</w:t>
      </w:r>
      <w:r w:rsidR="00017319" w:rsidRPr="00052A0A">
        <w:rPr>
          <w:rFonts w:cstheme="minorHAnsi"/>
          <w:sz w:val="24"/>
          <w:szCs w:val="24"/>
        </w:rPr>
        <w:t xml:space="preserve"> Care </w:t>
      </w:r>
      <w:r w:rsidR="0025389A" w:rsidRPr="00052A0A">
        <w:rPr>
          <w:rFonts w:cstheme="minorHAnsi"/>
          <w:sz w:val="24"/>
          <w:szCs w:val="24"/>
        </w:rPr>
        <w:t xml:space="preserve">Scheme for families educating children via distance education. </w:t>
      </w:r>
    </w:p>
    <w:p w:rsidR="004B2253" w:rsidRPr="00052A0A" w:rsidRDefault="004B2253" w:rsidP="00381D66">
      <w:pPr>
        <w:pStyle w:val="ListParagraph"/>
        <w:spacing w:line="240" w:lineRule="auto"/>
        <w:jc w:val="both"/>
        <w:rPr>
          <w:rFonts w:cstheme="minorHAnsi"/>
          <w:sz w:val="24"/>
          <w:szCs w:val="24"/>
        </w:rPr>
      </w:pPr>
    </w:p>
    <w:p w:rsidR="004B2253" w:rsidRPr="00052A0A" w:rsidRDefault="004B2253" w:rsidP="00381D66">
      <w:pPr>
        <w:pStyle w:val="ListParagraph"/>
        <w:numPr>
          <w:ilvl w:val="0"/>
          <w:numId w:val="7"/>
        </w:numPr>
        <w:spacing w:after="0" w:line="240" w:lineRule="auto"/>
        <w:jc w:val="both"/>
        <w:rPr>
          <w:rFonts w:cstheme="minorHAnsi"/>
          <w:sz w:val="24"/>
          <w:szCs w:val="24"/>
        </w:rPr>
      </w:pPr>
      <w:r w:rsidRPr="00052A0A">
        <w:rPr>
          <w:rFonts w:cstheme="minorHAnsi"/>
          <w:sz w:val="24"/>
          <w:szCs w:val="24"/>
        </w:rPr>
        <w:t>Ability to access child</w:t>
      </w:r>
      <w:r w:rsidR="002D44A0" w:rsidRPr="00052A0A">
        <w:rPr>
          <w:rFonts w:cstheme="minorHAnsi"/>
          <w:sz w:val="24"/>
          <w:szCs w:val="24"/>
        </w:rPr>
        <w:t xml:space="preserve"> </w:t>
      </w:r>
      <w:r w:rsidRPr="00052A0A">
        <w:rPr>
          <w:rFonts w:cstheme="minorHAnsi"/>
          <w:sz w:val="24"/>
          <w:szCs w:val="24"/>
        </w:rPr>
        <w:t>care</w:t>
      </w:r>
      <w:r w:rsidR="0077745A" w:rsidRPr="00052A0A">
        <w:rPr>
          <w:rFonts w:cstheme="minorHAnsi"/>
          <w:sz w:val="24"/>
          <w:szCs w:val="24"/>
        </w:rPr>
        <w:t xml:space="preserve"> </w:t>
      </w:r>
      <w:r w:rsidRPr="00052A0A">
        <w:rPr>
          <w:rFonts w:cstheme="minorHAnsi"/>
          <w:sz w:val="24"/>
          <w:szCs w:val="24"/>
        </w:rPr>
        <w:t>services at short notice in times of natural disasters or crises.</w:t>
      </w:r>
    </w:p>
    <w:p w:rsidR="0025389A" w:rsidRPr="00052A0A" w:rsidRDefault="0025389A" w:rsidP="00381D66">
      <w:pPr>
        <w:spacing w:after="0" w:line="240" w:lineRule="auto"/>
        <w:jc w:val="both"/>
        <w:rPr>
          <w:rFonts w:cstheme="minorHAnsi"/>
          <w:sz w:val="24"/>
          <w:szCs w:val="24"/>
        </w:rPr>
      </w:pPr>
    </w:p>
    <w:p w:rsidR="0025389A" w:rsidRPr="00052A0A" w:rsidRDefault="004B2253" w:rsidP="00381D66">
      <w:pPr>
        <w:pStyle w:val="ListParagraph"/>
        <w:numPr>
          <w:ilvl w:val="0"/>
          <w:numId w:val="7"/>
        </w:numPr>
        <w:spacing w:after="0" w:line="240" w:lineRule="auto"/>
        <w:jc w:val="both"/>
        <w:rPr>
          <w:rFonts w:cstheme="minorHAnsi"/>
          <w:sz w:val="24"/>
          <w:szCs w:val="24"/>
        </w:rPr>
      </w:pPr>
      <w:r w:rsidRPr="00052A0A">
        <w:rPr>
          <w:rFonts w:cstheme="minorHAnsi"/>
          <w:sz w:val="24"/>
          <w:szCs w:val="24"/>
        </w:rPr>
        <w:t>National Working with Children c</w:t>
      </w:r>
      <w:r w:rsidR="0025389A" w:rsidRPr="00052A0A">
        <w:rPr>
          <w:rFonts w:cstheme="minorHAnsi"/>
          <w:sz w:val="24"/>
          <w:szCs w:val="24"/>
        </w:rPr>
        <w:t>heck for increased ease of employment for those working across state boundaries.</w:t>
      </w:r>
    </w:p>
    <w:p w:rsidR="0025389A" w:rsidRPr="00052A0A" w:rsidRDefault="0025389A" w:rsidP="00692FFC">
      <w:pPr>
        <w:spacing w:after="0" w:line="240" w:lineRule="auto"/>
        <w:jc w:val="both"/>
        <w:rPr>
          <w:rFonts w:cstheme="minorHAnsi"/>
          <w:sz w:val="24"/>
          <w:szCs w:val="24"/>
        </w:rPr>
      </w:pPr>
    </w:p>
    <w:p w:rsidR="00D170A4" w:rsidRPr="00052A0A" w:rsidRDefault="00D170A4" w:rsidP="00692FFC">
      <w:pPr>
        <w:spacing w:after="0" w:line="240" w:lineRule="auto"/>
        <w:jc w:val="both"/>
        <w:rPr>
          <w:rFonts w:cstheme="minorHAnsi"/>
          <w:sz w:val="24"/>
          <w:szCs w:val="24"/>
        </w:rPr>
      </w:pPr>
    </w:p>
    <w:p w:rsidR="002A08D4" w:rsidRPr="002A08D4" w:rsidRDefault="002A08D4" w:rsidP="002A08D4">
      <w:pPr>
        <w:rPr>
          <w:sz w:val="24"/>
          <w:szCs w:val="24"/>
        </w:rPr>
      </w:pPr>
      <w:proofErr w:type="spellStart"/>
      <w:r w:rsidRPr="002A08D4">
        <w:rPr>
          <w:sz w:val="24"/>
          <w:szCs w:val="24"/>
        </w:rPr>
        <w:t>ICPA</w:t>
      </w:r>
      <w:proofErr w:type="spellEnd"/>
      <w:r w:rsidR="0014508B">
        <w:rPr>
          <w:sz w:val="24"/>
          <w:szCs w:val="24"/>
        </w:rPr>
        <w:t xml:space="preserve"> (</w:t>
      </w:r>
      <w:proofErr w:type="spellStart"/>
      <w:r w:rsidR="0014508B">
        <w:rPr>
          <w:sz w:val="24"/>
          <w:szCs w:val="24"/>
        </w:rPr>
        <w:t>Aust</w:t>
      </w:r>
      <w:proofErr w:type="spellEnd"/>
      <w:r w:rsidR="0014508B">
        <w:rPr>
          <w:sz w:val="24"/>
          <w:szCs w:val="24"/>
        </w:rPr>
        <w:t>)</w:t>
      </w:r>
      <w:r w:rsidRPr="002A08D4">
        <w:rPr>
          <w:sz w:val="24"/>
          <w:szCs w:val="24"/>
        </w:rPr>
        <w:t xml:space="preserve"> Federal Council are more than happy to provide additional information </w:t>
      </w:r>
      <w:r w:rsidR="00635C32">
        <w:rPr>
          <w:sz w:val="24"/>
          <w:szCs w:val="24"/>
        </w:rPr>
        <w:t>if required.</w:t>
      </w:r>
    </w:p>
    <w:p w:rsidR="002355EE" w:rsidRPr="00052A0A" w:rsidRDefault="002355EE" w:rsidP="005522D9">
      <w:pPr>
        <w:spacing w:after="0" w:line="240" w:lineRule="auto"/>
        <w:rPr>
          <w:rFonts w:cs="Arial"/>
        </w:rPr>
      </w:pPr>
    </w:p>
    <w:p w:rsidR="002355EE" w:rsidRPr="00052A0A" w:rsidRDefault="002355EE" w:rsidP="00E26573">
      <w:pPr>
        <w:jc w:val="both"/>
        <w:rPr>
          <w:sz w:val="24"/>
          <w:szCs w:val="24"/>
        </w:rPr>
      </w:pPr>
    </w:p>
    <w:p w:rsidR="002355EE" w:rsidRPr="00052A0A" w:rsidRDefault="002355EE" w:rsidP="00E26573">
      <w:pPr>
        <w:jc w:val="both"/>
        <w:rPr>
          <w:sz w:val="24"/>
          <w:szCs w:val="24"/>
        </w:rPr>
      </w:pPr>
    </w:p>
    <w:p w:rsidR="00B126CB" w:rsidRPr="00052A0A" w:rsidRDefault="00B126CB"/>
    <w:sectPr w:rsidR="00B126CB" w:rsidRPr="00052A0A" w:rsidSect="006969AF">
      <w:footerReference w:type="default" r:id="rId12"/>
      <w:pgSz w:w="11906" w:h="16838"/>
      <w:pgMar w:top="1440" w:right="1440" w:bottom="1276" w:left="1440" w:header="708" w:footer="10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A7" w:rsidRDefault="00E42AA7" w:rsidP="00BE268E">
      <w:pPr>
        <w:spacing w:after="0" w:line="240" w:lineRule="auto"/>
      </w:pPr>
      <w:r>
        <w:separator/>
      </w:r>
    </w:p>
  </w:endnote>
  <w:endnote w:type="continuationSeparator" w:id="0">
    <w:p w:rsidR="00E42AA7" w:rsidRDefault="00E42AA7" w:rsidP="00BE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68E" w:rsidRDefault="00BE268E" w:rsidP="005D5624">
    <w:pPr>
      <w:pStyle w:val="Footer"/>
      <w:jc w:val="center"/>
    </w:pPr>
  </w:p>
  <w:p w:rsidR="005D5624" w:rsidRPr="005D5624" w:rsidRDefault="005D5624" w:rsidP="005D5624">
    <w:pPr>
      <w:tabs>
        <w:tab w:val="center" w:pos="4820"/>
        <w:tab w:val="right" w:pos="9356"/>
      </w:tabs>
      <w:spacing w:after="0" w:line="240" w:lineRule="auto"/>
      <w:rPr>
        <w:rFonts w:eastAsia="Times New Roman" w:cs="Times New Roman"/>
        <w:color w:val="0000FF"/>
        <w:u w:val="single"/>
        <w:lang w:eastAsia="en-AU"/>
      </w:rPr>
    </w:pPr>
    <w:r w:rsidRPr="005D5624">
      <w:rPr>
        <w:rFonts w:eastAsia="Times New Roman" w:cs="Times New Roman"/>
        <w:color w:val="0000FF"/>
        <w:lang w:eastAsia="en-AU"/>
      </w:rPr>
      <w:ptab w:relativeTo="margin" w:alignment="right" w:leader="none"/>
    </w:r>
    <w:r w:rsidRPr="005D5624">
      <w:rPr>
        <w:rFonts w:eastAsia="Times New Roman" w:cs="Times New Roman"/>
        <w:color w:val="0000FF"/>
        <w:lang w:eastAsia="en-AU"/>
      </w:rPr>
      <w:ptab w:relativeTo="margin" w:alignment="center" w:leader="none"/>
    </w:r>
    <w:hyperlink r:id="rId1" w:history="1">
      <w:proofErr w:type="spellStart"/>
      <w:r w:rsidRPr="005D5624">
        <w:rPr>
          <w:rFonts w:eastAsia="Times New Roman" w:cs="Times New Roman"/>
          <w:color w:val="0000FF"/>
          <w:u w:val="single"/>
          <w:lang w:eastAsia="en-AU"/>
        </w:rPr>
        <w:t>www.icpa.com.au</w:t>
      </w:r>
      <w:proofErr w:type="spellEnd"/>
    </w:hyperlink>
    <w:r w:rsidRPr="005D5624">
      <w:rPr>
        <w:rFonts w:eastAsia="Times New Roman" w:cs="Times New Roman"/>
        <w:color w:val="0000FF"/>
        <w:lang w:eastAsia="en-AU"/>
      </w:rPr>
      <w:t xml:space="preserve">  </w:t>
    </w:r>
    <w:r w:rsidRPr="005D5624">
      <w:rPr>
        <w:rFonts w:eastAsia="Times New Roman" w:cs="Times New Roman"/>
        <w:color w:val="0000FF"/>
        <w:lang w:eastAsia="en-AU"/>
      </w:rPr>
      <w:tab/>
    </w:r>
    <w:r w:rsidRPr="005D5624">
      <w:rPr>
        <w:rFonts w:eastAsia="Times New Roman" w:cs="Times New Roman"/>
        <w:color w:val="0000FF"/>
        <w:lang w:eastAsia="en-AU"/>
      </w:rPr>
      <w:tab/>
      <w:t xml:space="preserve"> </w:t>
    </w:r>
    <w:r w:rsidRPr="005D5624">
      <w:rPr>
        <w:rFonts w:eastAsia="Times New Roman" w:cs="Times New Roman"/>
        <w:color w:val="0000FF"/>
        <w:lang w:eastAsia="en-AU"/>
      </w:rPr>
      <w:fldChar w:fldCharType="begin"/>
    </w:r>
    <w:r w:rsidRPr="005D5624">
      <w:rPr>
        <w:rFonts w:eastAsia="Times New Roman" w:cs="Times New Roman"/>
        <w:color w:val="0000FF"/>
        <w:lang w:eastAsia="en-AU"/>
      </w:rPr>
      <w:instrText xml:space="preserve"> PAGE  \* Arabic  \* MERGEFORMAT </w:instrText>
    </w:r>
    <w:r w:rsidRPr="005D5624">
      <w:rPr>
        <w:rFonts w:eastAsia="Times New Roman" w:cs="Times New Roman"/>
        <w:color w:val="0000FF"/>
        <w:lang w:eastAsia="en-AU"/>
      </w:rPr>
      <w:fldChar w:fldCharType="separate"/>
    </w:r>
    <w:r w:rsidR="003C48AB">
      <w:rPr>
        <w:rFonts w:eastAsia="Times New Roman" w:cs="Times New Roman"/>
        <w:noProof/>
        <w:color w:val="0000FF"/>
        <w:lang w:eastAsia="en-AU"/>
      </w:rPr>
      <w:t>4</w:t>
    </w:r>
    <w:r w:rsidRPr="005D5624">
      <w:rPr>
        <w:rFonts w:eastAsia="Times New Roman" w:cs="Times New Roman"/>
        <w:color w:val="0000FF"/>
        <w:lang w:eastAsia="en-AU"/>
      </w:rPr>
      <w:fldChar w:fldCharType="end"/>
    </w:r>
  </w:p>
  <w:p w:rsidR="00BE268E" w:rsidRDefault="00BE268E" w:rsidP="005D562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A7" w:rsidRDefault="00E42AA7" w:rsidP="00BE268E">
      <w:pPr>
        <w:spacing w:after="0" w:line="240" w:lineRule="auto"/>
      </w:pPr>
      <w:r>
        <w:separator/>
      </w:r>
    </w:p>
  </w:footnote>
  <w:footnote w:type="continuationSeparator" w:id="0">
    <w:p w:rsidR="00E42AA7" w:rsidRDefault="00E42AA7" w:rsidP="00BE26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C74AF"/>
    <w:multiLevelType w:val="hybridMultilevel"/>
    <w:tmpl w:val="4FE8E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11A35BB"/>
    <w:multiLevelType w:val="hybridMultilevel"/>
    <w:tmpl w:val="221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3704399"/>
    <w:multiLevelType w:val="hybridMultilevel"/>
    <w:tmpl w:val="CD0CDD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4">
    <w:nsid w:val="67C541AA"/>
    <w:multiLevelType w:val="hybridMultilevel"/>
    <w:tmpl w:val="843C5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F707AF1"/>
    <w:multiLevelType w:val="hybridMultilevel"/>
    <w:tmpl w:val="8DDE1E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7E0904F0"/>
    <w:multiLevelType w:val="hybridMultilevel"/>
    <w:tmpl w:val="FB22D3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
  </w:num>
  <w:num w:numId="4">
    <w:abstractNumId w:val="4"/>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6CB"/>
    <w:rsid w:val="0000627D"/>
    <w:rsid w:val="00015D75"/>
    <w:rsid w:val="00017319"/>
    <w:rsid w:val="000325A4"/>
    <w:rsid w:val="00034BBF"/>
    <w:rsid w:val="00036A03"/>
    <w:rsid w:val="0004437D"/>
    <w:rsid w:val="00052A0A"/>
    <w:rsid w:val="000654CE"/>
    <w:rsid w:val="000663DC"/>
    <w:rsid w:val="0006748F"/>
    <w:rsid w:val="00081C82"/>
    <w:rsid w:val="000A7228"/>
    <w:rsid w:val="000C57B9"/>
    <w:rsid w:val="000C7259"/>
    <w:rsid w:val="000D5EF6"/>
    <w:rsid w:val="000E59A3"/>
    <w:rsid w:val="001229A0"/>
    <w:rsid w:val="00133B67"/>
    <w:rsid w:val="001426F4"/>
    <w:rsid w:val="00144375"/>
    <w:rsid w:val="0014508B"/>
    <w:rsid w:val="0014752B"/>
    <w:rsid w:val="00153E3D"/>
    <w:rsid w:val="00161317"/>
    <w:rsid w:val="001727F2"/>
    <w:rsid w:val="00176001"/>
    <w:rsid w:val="00185B77"/>
    <w:rsid w:val="001A400E"/>
    <w:rsid w:val="001A4D82"/>
    <w:rsid w:val="001B4E0E"/>
    <w:rsid w:val="001E5126"/>
    <w:rsid w:val="00205939"/>
    <w:rsid w:val="00206D1A"/>
    <w:rsid w:val="00211C93"/>
    <w:rsid w:val="00227E37"/>
    <w:rsid w:val="002355EE"/>
    <w:rsid w:val="002401E6"/>
    <w:rsid w:val="00242340"/>
    <w:rsid w:val="002446DB"/>
    <w:rsid w:val="0025389A"/>
    <w:rsid w:val="002630D1"/>
    <w:rsid w:val="0026758F"/>
    <w:rsid w:val="00293B74"/>
    <w:rsid w:val="002952F6"/>
    <w:rsid w:val="002A08D4"/>
    <w:rsid w:val="002B23AE"/>
    <w:rsid w:val="002D25FB"/>
    <w:rsid w:val="002D44A0"/>
    <w:rsid w:val="002D58F5"/>
    <w:rsid w:val="002E7EDA"/>
    <w:rsid w:val="00311398"/>
    <w:rsid w:val="0032320C"/>
    <w:rsid w:val="0033279B"/>
    <w:rsid w:val="0034113A"/>
    <w:rsid w:val="0034291D"/>
    <w:rsid w:val="00365233"/>
    <w:rsid w:val="00365E36"/>
    <w:rsid w:val="00381D66"/>
    <w:rsid w:val="00392DAC"/>
    <w:rsid w:val="00396362"/>
    <w:rsid w:val="003C48AB"/>
    <w:rsid w:val="003C69C4"/>
    <w:rsid w:val="003D2D8E"/>
    <w:rsid w:val="003E6CDA"/>
    <w:rsid w:val="00415683"/>
    <w:rsid w:val="00417B8C"/>
    <w:rsid w:val="0042723E"/>
    <w:rsid w:val="00452508"/>
    <w:rsid w:val="00490503"/>
    <w:rsid w:val="00492910"/>
    <w:rsid w:val="00495AF1"/>
    <w:rsid w:val="004A205A"/>
    <w:rsid w:val="004B2253"/>
    <w:rsid w:val="004F4764"/>
    <w:rsid w:val="004F50DC"/>
    <w:rsid w:val="004F575F"/>
    <w:rsid w:val="004F752A"/>
    <w:rsid w:val="00504E5C"/>
    <w:rsid w:val="00511291"/>
    <w:rsid w:val="005234AE"/>
    <w:rsid w:val="00541071"/>
    <w:rsid w:val="00546C72"/>
    <w:rsid w:val="005522D9"/>
    <w:rsid w:val="005567E0"/>
    <w:rsid w:val="005939C3"/>
    <w:rsid w:val="005A2D49"/>
    <w:rsid w:val="005A355F"/>
    <w:rsid w:val="005B6915"/>
    <w:rsid w:val="005D5624"/>
    <w:rsid w:val="005E7646"/>
    <w:rsid w:val="005F2472"/>
    <w:rsid w:val="006014C3"/>
    <w:rsid w:val="00603099"/>
    <w:rsid w:val="00611B48"/>
    <w:rsid w:val="006135CA"/>
    <w:rsid w:val="00616550"/>
    <w:rsid w:val="00635C32"/>
    <w:rsid w:val="00645494"/>
    <w:rsid w:val="00650A4B"/>
    <w:rsid w:val="0066166E"/>
    <w:rsid w:val="00667514"/>
    <w:rsid w:val="0067189D"/>
    <w:rsid w:val="00680704"/>
    <w:rsid w:val="00692FFC"/>
    <w:rsid w:val="006969AF"/>
    <w:rsid w:val="006A3C40"/>
    <w:rsid w:val="006B0074"/>
    <w:rsid w:val="006C3B18"/>
    <w:rsid w:val="006C47CE"/>
    <w:rsid w:val="006D44C6"/>
    <w:rsid w:val="006E2E24"/>
    <w:rsid w:val="006E52E4"/>
    <w:rsid w:val="006F049A"/>
    <w:rsid w:val="0072369F"/>
    <w:rsid w:val="007266E1"/>
    <w:rsid w:val="007312F8"/>
    <w:rsid w:val="00743FDB"/>
    <w:rsid w:val="007443E2"/>
    <w:rsid w:val="0074579C"/>
    <w:rsid w:val="00753F0A"/>
    <w:rsid w:val="0076190E"/>
    <w:rsid w:val="007666D2"/>
    <w:rsid w:val="0077745A"/>
    <w:rsid w:val="007A0652"/>
    <w:rsid w:val="007A28A7"/>
    <w:rsid w:val="007C5EDE"/>
    <w:rsid w:val="007C6EEE"/>
    <w:rsid w:val="007C7966"/>
    <w:rsid w:val="00831504"/>
    <w:rsid w:val="00855608"/>
    <w:rsid w:val="00861928"/>
    <w:rsid w:val="00865B04"/>
    <w:rsid w:val="00881813"/>
    <w:rsid w:val="008832EC"/>
    <w:rsid w:val="00896424"/>
    <w:rsid w:val="008970DE"/>
    <w:rsid w:val="008B6584"/>
    <w:rsid w:val="008D0F64"/>
    <w:rsid w:val="008E40B8"/>
    <w:rsid w:val="008F5396"/>
    <w:rsid w:val="00912607"/>
    <w:rsid w:val="00915E0F"/>
    <w:rsid w:val="009338DB"/>
    <w:rsid w:val="00940A7B"/>
    <w:rsid w:val="00942FA4"/>
    <w:rsid w:val="00943B22"/>
    <w:rsid w:val="00945E42"/>
    <w:rsid w:val="00945ECB"/>
    <w:rsid w:val="00970B57"/>
    <w:rsid w:val="0097413C"/>
    <w:rsid w:val="00975C1F"/>
    <w:rsid w:val="009A5A05"/>
    <w:rsid w:val="009A6483"/>
    <w:rsid w:val="009C04B1"/>
    <w:rsid w:val="009C1A5D"/>
    <w:rsid w:val="009D097C"/>
    <w:rsid w:val="009D198E"/>
    <w:rsid w:val="009E0679"/>
    <w:rsid w:val="009E5ED5"/>
    <w:rsid w:val="009F266C"/>
    <w:rsid w:val="00A04AD6"/>
    <w:rsid w:val="00A118E4"/>
    <w:rsid w:val="00A245EB"/>
    <w:rsid w:val="00A437B0"/>
    <w:rsid w:val="00A6666B"/>
    <w:rsid w:val="00A75F40"/>
    <w:rsid w:val="00AA1195"/>
    <w:rsid w:val="00AA399A"/>
    <w:rsid w:val="00AA45E3"/>
    <w:rsid w:val="00AB19F5"/>
    <w:rsid w:val="00AB44BB"/>
    <w:rsid w:val="00AB6467"/>
    <w:rsid w:val="00AC3C45"/>
    <w:rsid w:val="00AC5BBF"/>
    <w:rsid w:val="00AD7AF0"/>
    <w:rsid w:val="00AE5765"/>
    <w:rsid w:val="00AF1767"/>
    <w:rsid w:val="00B126CB"/>
    <w:rsid w:val="00B221F6"/>
    <w:rsid w:val="00B34168"/>
    <w:rsid w:val="00B41AC3"/>
    <w:rsid w:val="00B559E4"/>
    <w:rsid w:val="00B63433"/>
    <w:rsid w:val="00B63476"/>
    <w:rsid w:val="00B66395"/>
    <w:rsid w:val="00B6745A"/>
    <w:rsid w:val="00B70897"/>
    <w:rsid w:val="00B95B7D"/>
    <w:rsid w:val="00B97BB6"/>
    <w:rsid w:val="00BA6011"/>
    <w:rsid w:val="00BB03AE"/>
    <w:rsid w:val="00BB367A"/>
    <w:rsid w:val="00BC07AE"/>
    <w:rsid w:val="00BC66DE"/>
    <w:rsid w:val="00BD7508"/>
    <w:rsid w:val="00BE0B92"/>
    <w:rsid w:val="00BE268E"/>
    <w:rsid w:val="00BE6F10"/>
    <w:rsid w:val="00C05070"/>
    <w:rsid w:val="00C06C3C"/>
    <w:rsid w:val="00C11AC5"/>
    <w:rsid w:val="00C17D31"/>
    <w:rsid w:val="00C2139C"/>
    <w:rsid w:val="00C23DBA"/>
    <w:rsid w:val="00C5696B"/>
    <w:rsid w:val="00C72462"/>
    <w:rsid w:val="00C907AB"/>
    <w:rsid w:val="00C911F1"/>
    <w:rsid w:val="00C96716"/>
    <w:rsid w:val="00CB1064"/>
    <w:rsid w:val="00CD39C3"/>
    <w:rsid w:val="00CF0542"/>
    <w:rsid w:val="00CF5220"/>
    <w:rsid w:val="00CF6604"/>
    <w:rsid w:val="00D05401"/>
    <w:rsid w:val="00D170A4"/>
    <w:rsid w:val="00D20C54"/>
    <w:rsid w:val="00D31E89"/>
    <w:rsid w:val="00D32B81"/>
    <w:rsid w:val="00D363D8"/>
    <w:rsid w:val="00D538BC"/>
    <w:rsid w:val="00D771B4"/>
    <w:rsid w:val="00D84620"/>
    <w:rsid w:val="00DB2278"/>
    <w:rsid w:val="00DC64E0"/>
    <w:rsid w:val="00DC6D71"/>
    <w:rsid w:val="00DD0DF8"/>
    <w:rsid w:val="00E00B30"/>
    <w:rsid w:val="00E26573"/>
    <w:rsid w:val="00E35BAF"/>
    <w:rsid w:val="00E4022B"/>
    <w:rsid w:val="00E42AA7"/>
    <w:rsid w:val="00E62C4C"/>
    <w:rsid w:val="00E874F9"/>
    <w:rsid w:val="00E95DE7"/>
    <w:rsid w:val="00E97984"/>
    <w:rsid w:val="00EC7B06"/>
    <w:rsid w:val="00ED7E93"/>
    <w:rsid w:val="00EE01CA"/>
    <w:rsid w:val="00EE3DF6"/>
    <w:rsid w:val="00F245C1"/>
    <w:rsid w:val="00F45B51"/>
    <w:rsid w:val="00F45FCB"/>
    <w:rsid w:val="00F51755"/>
    <w:rsid w:val="00F6240D"/>
    <w:rsid w:val="00F92AC8"/>
    <w:rsid w:val="00FD7692"/>
    <w:rsid w:val="00FE1E90"/>
    <w:rsid w:val="00FF36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26573"/>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BalloonText">
    <w:name w:val="Balloon Text"/>
    <w:basedOn w:val="Normal"/>
    <w:link w:val="BalloonTextChar"/>
    <w:uiPriority w:val="99"/>
    <w:semiHidden/>
    <w:unhideWhenUsed/>
    <w:rsid w:val="00240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1E6"/>
    <w:rPr>
      <w:rFonts w:ascii="Tahoma" w:hAnsi="Tahoma" w:cs="Tahoma"/>
      <w:sz w:val="16"/>
      <w:szCs w:val="16"/>
    </w:rPr>
  </w:style>
  <w:style w:type="paragraph" w:styleId="NoSpacing">
    <w:name w:val="No Spacing"/>
    <w:uiPriority w:val="1"/>
    <w:qFormat/>
    <w:rsid w:val="00E97984"/>
    <w:pPr>
      <w:spacing w:after="0" w:line="240" w:lineRule="auto"/>
    </w:pPr>
    <w:rPr>
      <w:rFonts w:eastAsia="Times New Roman" w:cs="Times New Roman"/>
    </w:rPr>
  </w:style>
  <w:style w:type="paragraph" w:styleId="Header">
    <w:name w:val="header"/>
    <w:basedOn w:val="Normal"/>
    <w:link w:val="HeaderChar"/>
    <w:uiPriority w:val="99"/>
    <w:unhideWhenUsed/>
    <w:rsid w:val="00BE2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68E"/>
  </w:style>
  <w:style w:type="paragraph" w:styleId="Footer">
    <w:name w:val="footer"/>
    <w:basedOn w:val="Normal"/>
    <w:link w:val="FooterChar"/>
    <w:uiPriority w:val="99"/>
    <w:unhideWhenUsed/>
    <w:rsid w:val="00BE2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68E"/>
  </w:style>
  <w:style w:type="paragraph" w:styleId="ListParagraph">
    <w:name w:val="List Paragraph"/>
    <w:basedOn w:val="Normal"/>
    <w:uiPriority w:val="34"/>
    <w:qFormat/>
    <w:rsid w:val="004F752A"/>
    <w:pPr>
      <w:ind w:left="720"/>
      <w:contextualSpacing/>
    </w:pPr>
  </w:style>
  <w:style w:type="character" w:customStyle="1" w:styleId="st">
    <w:name w:val="st"/>
    <w:basedOn w:val="DefaultParagraphFont"/>
    <w:rsid w:val="00753F0A"/>
  </w:style>
  <w:style w:type="character" w:styleId="Emphasis">
    <w:name w:val="Emphasis"/>
    <w:basedOn w:val="DefaultParagraphFont"/>
    <w:uiPriority w:val="20"/>
    <w:qFormat/>
    <w:rsid w:val="00753F0A"/>
    <w:rPr>
      <w:i/>
      <w:iCs/>
    </w:rPr>
  </w:style>
  <w:style w:type="paragraph" w:styleId="ListBullet">
    <w:name w:val="List Bullet"/>
    <w:basedOn w:val="BodyText"/>
    <w:rsid w:val="00E00B30"/>
    <w:pPr>
      <w:numPr>
        <w:numId w:val="5"/>
      </w:numPr>
      <w:spacing w:before="120" w:after="0" w:line="320" w:lineRule="atLeast"/>
      <w:jc w:val="both"/>
    </w:pPr>
    <w:rPr>
      <w:rFonts w:ascii="Times New Roman" w:eastAsia="Times New Roman" w:hAnsi="Times New Roman" w:cs="Times New Roman"/>
      <w:sz w:val="26"/>
      <w:szCs w:val="20"/>
      <w:lang w:eastAsia="en-AU"/>
    </w:rPr>
  </w:style>
  <w:style w:type="paragraph" w:styleId="BodyText">
    <w:name w:val="Body Text"/>
    <w:basedOn w:val="Normal"/>
    <w:link w:val="BodyTextChar"/>
    <w:uiPriority w:val="99"/>
    <w:semiHidden/>
    <w:unhideWhenUsed/>
    <w:rsid w:val="00E00B30"/>
    <w:pPr>
      <w:spacing w:after="120"/>
    </w:pPr>
  </w:style>
  <w:style w:type="character" w:customStyle="1" w:styleId="BodyTextChar">
    <w:name w:val="Body Text Char"/>
    <w:basedOn w:val="DefaultParagraphFont"/>
    <w:link w:val="BodyText"/>
    <w:uiPriority w:val="99"/>
    <w:semiHidden/>
    <w:rsid w:val="00E00B30"/>
  </w:style>
  <w:style w:type="paragraph" w:customStyle="1" w:styleId="Bulletform">
    <w:name w:val="Bullet form"/>
    <w:basedOn w:val="Normal"/>
    <w:rsid w:val="00AA1195"/>
    <w:pPr>
      <w:numPr>
        <w:numId w:val="8"/>
      </w:numPr>
      <w:spacing w:before="120" w:after="0" w:line="240" w:lineRule="auto"/>
      <w:ind w:left="714" w:hanging="357"/>
      <w:jc w:val="both"/>
    </w:pPr>
    <w:rPr>
      <w:rFonts w:ascii="GoudyOlSt BT" w:eastAsia="Times New Roman" w:hAnsi="GoudyOlSt BT"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26573"/>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BalloonText">
    <w:name w:val="Balloon Text"/>
    <w:basedOn w:val="Normal"/>
    <w:link w:val="BalloonTextChar"/>
    <w:uiPriority w:val="99"/>
    <w:semiHidden/>
    <w:unhideWhenUsed/>
    <w:rsid w:val="00240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1E6"/>
    <w:rPr>
      <w:rFonts w:ascii="Tahoma" w:hAnsi="Tahoma" w:cs="Tahoma"/>
      <w:sz w:val="16"/>
      <w:szCs w:val="16"/>
    </w:rPr>
  </w:style>
  <w:style w:type="paragraph" w:styleId="NoSpacing">
    <w:name w:val="No Spacing"/>
    <w:uiPriority w:val="1"/>
    <w:qFormat/>
    <w:rsid w:val="00E97984"/>
    <w:pPr>
      <w:spacing w:after="0" w:line="240" w:lineRule="auto"/>
    </w:pPr>
    <w:rPr>
      <w:rFonts w:eastAsia="Times New Roman" w:cs="Times New Roman"/>
    </w:rPr>
  </w:style>
  <w:style w:type="paragraph" w:styleId="Header">
    <w:name w:val="header"/>
    <w:basedOn w:val="Normal"/>
    <w:link w:val="HeaderChar"/>
    <w:uiPriority w:val="99"/>
    <w:unhideWhenUsed/>
    <w:rsid w:val="00BE2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68E"/>
  </w:style>
  <w:style w:type="paragraph" w:styleId="Footer">
    <w:name w:val="footer"/>
    <w:basedOn w:val="Normal"/>
    <w:link w:val="FooterChar"/>
    <w:uiPriority w:val="99"/>
    <w:unhideWhenUsed/>
    <w:rsid w:val="00BE2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68E"/>
  </w:style>
  <w:style w:type="paragraph" w:styleId="ListParagraph">
    <w:name w:val="List Paragraph"/>
    <w:basedOn w:val="Normal"/>
    <w:uiPriority w:val="34"/>
    <w:qFormat/>
    <w:rsid w:val="004F752A"/>
    <w:pPr>
      <w:ind w:left="720"/>
      <w:contextualSpacing/>
    </w:pPr>
  </w:style>
  <w:style w:type="character" w:customStyle="1" w:styleId="st">
    <w:name w:val="st"/>
    <w:basedOn w:val="DefaultParagraphFont"/>
    <w:rsid w:val="00753F0A"/>
  </w:style>
  <w:style w:type="character" w:styleId="Emphasis">
    <w:name w:val="Emphasis"/>
    <w:basedOn w:val="DefaultParagraphFont"/>
    <w:uiPriority w:val="20"/>
    <w:qFormat/>
    <w:rsid w:val="00753F0A"/>
    <w:rPr>
      <w:i/>
      <w:iCs/>
    </w:rPr>
  </w:style>
  <w:style w:type="paragraph" w:styleId="ListBullet">
    <w:name w:val="List Bullet"/>
    <w:basedOn w:val="BodyText"/>
    <w:rsid w:val="00E00B30"/>
    <w:pPr>
      <w:numPr>
        <w:numId w:val="5"/>
      </w:numPr>
      <w:spacing w:before="120" w:after="0" w:line="320" w:lineRule="atLeast"/>
      <w:jc w:val="both"/>
    </w:pPr>
    <w:rPr>
      <w:rFonts w:ascii="Times New Roman" w:eastAsia="Times New Roman" w:hAnsi="Times New Roman" w:cs="Times New Roman"/>
      <w:sz w:val="26"/>
      <w:szCs w:val="20"/>
      <w:lang w:eastAsia="en-AU"/>
    </w:rPr>
  </w:style>
  <w:style w:type="paragraph" w:styleId="BodyText">
    <w:name w:val="Body Text"/>
    <w:basedOn w:val="Normal"/>
    <w:link w:val="BodyTextChar"/>
    <w:uiPriority w:val="99"/>
    <w:semiHidden/>
    <w:unhideWhenUsed/>
    <w:rsid w:val="00E00B30"/>
    <w:pPr>
      <w:spacing w:after="120"/>
    </w:pPr>
  </w:style>
  <w:style w:type="character" w:customStyle="1" w:styleId="BodyTextChar">
    <w:name w:val="Body Text Char"/>
    <w:basedOn w:val="DefaultParagraphFont"/>
    <w:link w:val="BodyText"/>
    <w:uiPriority w:val="99"/>
    <w:semiHidden/>
    <w:rsid w:val="00E00B30"/>
  </w:style>
  <w:style w:type="paragraph" w:customStyle="1" w:styleId="Bulletform">
    <w:name w:val="Bullet form"/>
    <w:basedOn w:val="Normal"/>
    <w:rsid w:val="00AA1195"/>
    <w:pPr>
      <w:numPr>
        <w:numId w:val="8"/>
      </w:numPr>
      <w:spacing w:before="120" w:after="0" w:line="240" w:lineRule="auto"/>
      <w:ind w:left="714" w:hanging="357"/>
      <w:jc w:val="both"/>
    </w:pPr>
    <w:rPr>
      <w:rFonts w:ascii="GoudyOlSt BT" w:eastAsia="Times New Roman" w:hAnsi="GoudyOlSt BT"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127434">
      <w:bodyDiv w:val="1"/>
      <w:marLeft w:val="0"/>
      <w:marRight w:val="0"/>
      <w:marTop w:val="0"/>
      <w:marBottom w:val="0"/>
      <w:divBdr>
        <w:top w:val="none" w:sz="0" w:space="0" w:color="auto"/>
        <w:left w:val="none" w:sz="0" w:space="0" w:color="auto"/>
        <w:bottom w:val="none" w:sz="0" w:space="0" w:color="auto"/>
        <w:right w:val="none" w:sz="0" w:space="0" w:color="auto"/>
      </w:divBdr>
    </w:div>
    <w:div w:id="1674139294">
      <w:bodyDiv w:val="1"/>
      <w:marLeft w:val="0"/>
      <w:marRight w:val="0"/>
      <w:marTop w:val="0"/>
      <w:marBottom w:val="0"/>
      <w:divBdr>
        <w:top w:val="none" w:sz="0" w:space="0" w:color="auto"/>
        <w:left w:val="none" w:sz="0" w:space="0" w:color="auto"/>
        <w:bottom w:val="none" w:sz="0" w:space="0" w:color="auto"/>
        <w:right w:val="none" w:sz="0" w:space="0" w:color="auto"/>
      </w:divBdr>
    </w:div>
    <w:div w:id="1720780677">
      <w:bodyDiv w:val="1"/>
      <w:marLeft w:val="0"/>
      <w:marRight w:val="0"/>
      <w:marTop w:val="0"/>
      <w:marBottom w:val="0"/>
      <w:divBdr>
        <w:top w:val="none" w:sz="0" w:space="0" w:color="auto"/>
        <w:left w:val="none" w:sz="0" w:space="0" w:color="auto"/>
        <w:bottom w:val="none" w:sz="0" w:space="0" w:color="auto"/>
        <w:right w:val="none" w:sz="0" w:space="0" w:color="auto"/>
      </w:divBdr>
    </w:div>
    <w:div w:id="189897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cp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2098</Words>
  <Characters>11588</Characters>
  <Application>Microsoft Office Word</Application>
  <DocSecurity>0</DocSecurity>
  <Lines>203</Lines>
  <Paragraphs>32</Paragraphs>
  <ScaleCrop>false</ScaleCrop>
  <HeadingPairs>
    <vt:vector size="2" baseType="variant">
      <vt:variant>
        <vt:lpstr>Title</vt:lpstr>
      </vt:variant>
      <vt:variant>
        <vt:i4>1</vt:i4>
      </vt:variant>
    </vt:vector>
  </HeadingPairs>
  <TitlesOfParts>
    <vt:vector size="1" baseType="lpstr">
      <vt:lpstr>Submission 120 - Isolated Children's Parents' Association of Australia - Childcare and Early Childhood Learning - Public inquiry</vt:lpstr>
    </vt:vector>
  </TitlesOfParts>
  <Company>Isolated Children's Parents' Association of Australia</Company>
  <LinksUpToDate>false</LinksUpToDate>
  <CharactersWithSpaces>13686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120 - Isolated Children's Parents' Association of Australia - Childcare and Early Childhood Learning - Public inquiry</dc:title>
  <dc:creator>Isolated Children's Parents' Association of Australia</dc:creator>
  <cp:lastModifiedBy>Productivity Commission</cp:lastModifiedBy>
  <cp:revision>2</cp:revision>
  <cp:lastPrinted>2014-01-12T05:28:00Z</cp:lastPrinted>
  <dcterms:created xsi:type="dcterms:W3CDTF">2014-02-04T01:40:00Z</dcterms:created>
  <dcterms:modified xsi:type="dcterms:W3CDTF">2014-02-04T01:40:00Z</dcterms:modified>
</cp:coreProperties>
</file>