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331D6" w14:textId="1CF42D79" w:rsidR="001F1016" w:rsidRPr="00241AB4" w:rsidRDefault="001F1016" w:rsidP="00E77C96">
      <w:pPr>
        <w:tabs>
          <w:tab w:val="right" w:pos="9639"/>
        </w:tabs>
        <w:spacing w:line="24" w:lineRule="atLeast"/>
        <w:jc w:val="both"/>
        <w:rPr>
          <w:rFonts w:asciiTheme="minorHAnsi" w:hAnsiTheme="minorHAnsi"/>
          <w:sz w:val="22"/>
          <w:szCs w:val="22"/>
        </w:rPr>
      </w:pPr>
      <w:bookmarkStart w:id="0" w:name="_GoBack"/>
      <w:bookmarkEnd w:id="0"/>
      <w:r w:rsidRPr="00241AB4">
        <w:rPr>
          <w:rFonts w:asciiTheme="minorHAnsi" w:hAnsiTheme="minorHAnsi"/>
          <w:sz w:val="22"/>
          <w:szCs w:val="22"/>
        </w:rPr>
        <w:t>Childcare and Early Childhood Learning</w:t>
      </w:r>
    </w:p>
    <w:p w14:paraId="356B9F1B" w14:textId="77777777" w:rsidR="001F1016" w:rsidRPr="00241AB4" w:rsidRDefault="001F1016" w:rsidP="001F1016">
      <w:pPr>
        <w:rPr>
          <w:rFonts w:asciiTheme="minorHAnsi" w:hAnsiTheme="minorHAnsi"/>
          <w:sz w:val="22"/>
          <w:szCs w:val="22"/>
        </w:rPr>
      </w:pPr>
      <w:r w:rsidRPr="00241AB4">
        <w:rPr>
          <w:rFonts w:asciiTheme="minorHAnsi" w:hAnsiTheme="minorHAnsi"/>
          <w:sz w:val="22"/>
          <w:szCs w:val="22"/>
        </w:rPr>
        <w:t>Productivity Commission</w:t>
      </w:r>
    </w:p>
    <w:p w14:paraId="7CC3A9C5" w14:textId="77777777" w:rsidR="001F1016" w:rsidRPr="00241AB4" w:rsidRDefault="001F1016" w:rsidP="001F1016">
      <w:pPr>
        <w:rPr>
          <w:rFonts w:asciiTheme="minorHAnsi" w:hAnsiTheme="minorHAnsi"/>
          <w:sz w:val="22"/>
          <w:szCs w:val="22"/>
        </w:rPr>
      </w:pPr>
      <w:r w:rsidRPr="00241AB4">
        <w:rPr>
          <w:rFonts w:asciiTheme="minorHAnsi" w:hAnsiTheme="minorHAnsi"/>
          <w:sz w:val="22"/>
          <w:szCs w:val="22"/>
        </w:rPr>
        <w:t>GPO Box 1428</w:t>
      </w:r>
    </w:p>
    <w:p w14:paraId="7954EF09" w14:textId="77777777" w:rsidR="001F1016" w:rsidRPr="00241AB4" w:rsidRDefault="001F1016" w:rsidP="001F1016">
      <w:pPr>
        <w:rPr>
          <w:rFonts w:asciiTheme="minorHAnsi" w:hAnsiTheme="minorHAnsi"/>
          <w:sz w:val="22"/>
          <w:szCs w:val="22"/>
        </w:rPr>
      </w:pPr>
      <w:r w:rsidRPr="00241AB4">
        <w:rPr>
          <w:rFonts w:asciiTheme="minorHAnsi" w:hAnsiTheme="minorHAnsi"/>
          <w:sz w:val="22"/>
          <w:szCs w:val="22"/>
        </w:rPr>
        <w:t>Canberra ACT 2601</w:t>
      </w:r>
    </w:p>
    <w:p w14:paraId="4A6331DE" w14:textId="77777777" w:rsidR="001F1016" w:rsidRPr="00241AB4" w:rsidRDefault="001F1016" w:rsidP="001F1016">
      <w:pPr>
        <w:rPr>
          <w:rFonts w:asciiTheme="minorHAnsi" w:hAnsiTheme="minorHAnsi"/>
          <w:sz w:val="22"/>
          <w:szCs w:val="22"/>
        </w:rPr>
      </w:pPr>
    </w:p>
    <w:p w14:paraId="5A7CE664" w14:textId="405D14D0" w:rsidR="001F1016" w:rsidRPr="00241AB4" w:rsidRDefault="00B359BF" w:rsidP="001F1016">
      <w:pPr>
        <w:rPr>
          <w:rFonts w:asciiTheme="minorHAnsi" w:hAnsiTheme="minorHAnsi"/>
          <w:sz w:val="22"/>
          <w:szCs w:val="22"/>
        </w:rPr>
      </w:pPr>
      <w:r w:rsidRPr="00241AB4">
        <w:rPr>
          <w:rFonts w:asciiTheme="minorHAnsi" w:hAnsiTheme="minorHAnsi"/>
          <w:sz w:val="22"/>
          <w:szCs w:val="22"/>
        </w:rPr>
        <w:t xml:space="preserve">By email: </w:t>
      </w:r>
      <w:r w:rsidR="001F1016" w:rsidRPr="00241AB4">
        <w:rPr>
          <w:rFonts w:asciiTheme="minorHAnsi" w:hAnsiTheme="minorHAnsi"/>
          <w:sz w:val="22"/>
          <w:szCs w:val="22"/>
        </w:rPr>
        <w:t>childcare@pc.gov.au</w:t>
      </w:r>
      <w:r w:rsidRPr="00241AB4">
        <w:rPr>
          <w:rFonts w:asciiTheme="minorHAnsi" w:hAnsiTheme="minorHAnsi"/>
          <w:sz w:val="22"/>
          <w:szCs w:val="22"/>
        </w:rPr>
        <w:t xml:space="preserve"> </w:t>
      </w:r>
    </w:p>
    <w:p w14:paraId="049F74E1" w14:textId="77777777" w:rsidR="001F1016" w:rsidRPr="00241AB4" w:rsidRDefault="001F1016" w:rsidP="001F1016">
      <w:pPr>
        <w:rPr>
          <w:rFonts w:asciiTheme="minorHAnsi" w:hAnsiTheme="minorHAnsi"/>
          <w:sz w:val="22"/>
          <w:szCs w:val="22"/>
        </w:rPr>
      </w:pPr>
    </w:p>
    <w:p w14:paraId="74539A73" w14:textId="730B3033" w:rsidR="001F1016" w:rsidRPr="00241AB4" w:rsidRDefault="00D76F5C" w:rsidP="001F1016">
      <w:pPr>
        <w:rPr>
          <w:rFonts w:asciiTheme="minorHAnsi" w:hAnsiTheme="minorHAnsi"/>
          <w:sz w:val="22"/>
          <w:szCs w:val="22"/>
        </w:rPr>
      </w:pPr>
      <w:r w:rsidRPr="00241AB4">
        <w:rPr>
          <w:rFonts w:asciiTheme="minorHAnsi" w:hAnsiTheme="minorHAnsi"/>
          <w:sz w:val="22"/>
          <w:szCs w:val="22"/>
        </w:rPr>
        <w:t>1</w:t>
      </w:r>
      <w:r w:rsidR="00785AEB">
        <w:rPr>
          <w:rFonts w:asciiTheme="minorHAnsi" w:hAnsiTheme="minorHAnsi"/>
          <w:sz w:val="22"/>
          <w:szCs w:val="22"/>
        </w:rPr>
        <w:t>4</w:t>
      </w:r>
      <w:r w:rsidRPr="00241AB4">
        <w:rPr>
          <w:rFonts w:asciiTheme="minorHAnsi" w:hAnsiTheme="minorHAnsi"/>
          <w:sz w:val="22"/>
          <w:szCs w:val="22"/>
          <w:vertAlign w:val="superscript"/>
        </w:rPr>
        <w:t>th</w:t>
      </w:r>
      <w:r w:rsidRPr="00241AB4">
        <w:rPr>
          <w:rFonts w:asciiTheme="minorHAnsi" w:hAnsiTheme="minorHAnsi"/>
          <w:sz w:val="22"/>
          <w:szCs w:val="22"/>
        </w:rPr>
        <w:t xml:space="preserve"> </w:t>
      </w:r>
      <w:r w:rsidR="001F1016" w:rsidRPr="00241AB4">
        <w:rPr>
          <w:rFonts w:asciiTheme="minorHAnsi" w:hAnsiTheme="minorHAnsi"/>
          <w:sz w:val="22"/>
          <w:szCs w:val="22"/>
        </w:rPr>
        <w:t>February 2014</w:t>
      </w:r>
    </w:p>
    <w:p w14:paraId="46592F41" w14:textId="77777777" w:rsidR="001F1016" w:rsidRPr="00241AB4" w:rsidRDefault="001F1016" w:rsidP="001F1016">
      <w:pPr>
        <w:rPr>
          <w:rFonts w:asciiTheme="minorHAnsi" w:hAnsiTheme="minorHAnsi"/>
          <w:sz w:val="22"/>
          <w:szCs w:val="22"/>
        </w:rPr>
      </w:pPr>
    </w:p>
    <w:p w14:paraId="6676A5A8" w14:textId="77777777" w:rsidR="001F1016" w:rsidRPr="00241AB4" w:rsidRDefault="001F1016" w:rsidP="001F1016">
      <w:pPr>
        <w:rPr>
          <w:rFonts w:asciiTheme="minorHAnsi" w:hAnsiTheme="minorHAnsi"/>
          <w:b/>
          <w:sz w:val="22"/>
          <w:szCs w:val="22"/>
        </w:rPr>
      </w:pPr>
    </w:p>
    <w:p w14:paraId="70BDFE16" w14:textId="77777777" w:rsidR="001F1016" w:rsidRPr="00241AB4" w:rsidRDefault="001F1016" w:rsidP="001F1016">
      <w:pPr>
        <w:rPr>
          <w:rFonts w:asciiTheme="minorHAnsi" w:hAnsiTheme="minorHAnsi"/>
          <w:b/>
          <w:sz w:val="22"/>
          <w:szCs w:val="22"/>
        </w:rPr>
      </w:pPr>
      <w:r w:rsidRPr="00241AB4">
        <w:rPr>
          <w:rFonts w:asciiTheme="minorHAnsi" w:hAnsiTheme="minorHAnsi"/>
          <w:b/>
          <w:sz w:val="22"/>
          <w:szCs w:val="22"/>
        </w:rPr>
        <w:t>Attn: Presiding Commissioner Wendy Craik and Commissioner Jonathan Coppel</w:t>
      </w:r>
    </w:p>
    <w:p w14:paraId="43C98CF3" w14:textId="77777777" w:rsidR="001F1016" w:rsidRPr="00241AB4" w:rsidRDefault="001F1016" w:rsidP="001F1016">
      <w:pPr>
        <w:rPr>
          <w:rFonts w:asciiTheme="minorHAnsi" w:hAnsiTheme="minorHAnsi"/>
          <w:sz w:val="22"/>
          <w:szCs w:val="22"/>
        </w:rPr>
      </w:pPr>
    </w:p>
    <w:p w14:paraId="4187D887" w14:textId="77777777" w:rsidR="00D76F5C" w:rsidRPr="00241AB4" w:rsidRDefault="00D76F5C" w:rsidP="001F1016">
      <w:pPr>
        <w:rPr>
          <w:rFonts w:asciiTheme="minorHAnsi" w:hAnsiTheme="minorHAnsi"/>
          <w:sz w:val="22"/>
          <w:szCs w:val="22"/>
        </w:rPr>
      </w:pPr>
    </w:p>
    <w:p w14:paraId="263122F7" w14:textId="46455D2C" w:rsidR="001F1016" w:rsidRPr="00241AB4" w:rsidRDefault="00325459" w:rsidP="001F1016">
      <w:pPr>
        <w:rPr>
          <w:rFonts w:asciiTheme="minorHAnsi" w:hAnsiTheme="minorHAnsi"/>
          <w:sz w:val="22"/>
          <w:szCs w:val="22"/>
        </w:rPr>
      </w:pPr>
      <w:r w:rsidRPr="00241AB4">
        <w:rPr>
          <w:rFonts w:asciiTheme="minorHAnsi" w:hAnsiTheme="minorHAnsi"/>
          <w:sz w:val="22"/>
          <w:szCs w:val="22"/>
        </w:rPr>
        <w:t xml:space="preserve">The Parenthood is grateful for the opportunity to make a submission to the Productivity Commission’s Inquiry </w:t>
      </w:r>
      <w:r w:rsidR="00D76F5C" w:rsidRPr="00241AB4">
        <w:rPr>
          <w:rFonts w:asciiTheme="minorHAnsi" w:hAnsiTheme="minorHAnsi"/>
          <w:sz w:val="22"/>
          <w:szCs w:val="22"/>
        </w:rPr>
        <w:t xml:space="preserve">(the “Inquiry”) </w:t>
      </w:r>
      <w:r w:rsidRPr="00241AB4">
        <w:rPr>
          <w:rFonts w:asciiTheme="minorHAnsi" w:hAnsiTheme="minorHAnsi"/>
          <w:sz w:val="22"/>
          <w:szCs w:val="22"/>
        </w:rPr>
        <w:t xml:space="preserve">into Childcare and Early Childhood Learning. </w:t>
      </w:r>
    </w:p>
    <w:p w14:paraId="4DF44EDF" w14:textId="77777777" w:rsidR="00B359BF" w:rsidRPr="00241AB4" w:rsidRDefault="00B359BF" w:rsidP="001F1016">
      <w:pPr>
        <w:rPr>
          <w:rFonts w:asciiTheme="minorHAnsi" w:hAnsiTheme="minorHAnsi"/>
          <w:sz w:val="22"/>
          <w:szCs w:val="22"/>
        </w:rPr>
      </w:pPr>
    </w:p>
    <w:p w14:paraId="30829CA6" w14:textId="208C7F2D" w:rsidR="00B359BF" w:rsidRPr="00241AB4" w:rsidRDefault="00C43F10" w:rsidP="001F1016">
      <w:pPr>
        <w:rPr>
          <w:rFonts w:asciiTheme="minorHAnsi" w:hAnsiTheme="minorHAnsi"/>
          <w:sz w:val="22"/>
          <w:szCs w:val="22"/>
        </w:rPr>
      </w:pPr>
      <w:r w:rsidRPr="00241AB4">
        <w:rPr>
          <w:rFonts w:asciiTheme="minorHAnsi" w:hAnsiTheme="minorHAnsi"/>
          <w:sz w:val="22"/>
          <w:szCs w:val="22"/>
        </w:rPr>
        <w:t>The Parenthood see</w:t>
      </w:r>
      <w:r w:rsidR="00A82948" w:rsidRPr="00241AB4">
        <w:rPr>
          <w:rFonts w:asciiTheme="minorHAnsi" w:hAnsiTheme="minorHAnsi"/>
          <w:sz w:val="22"/>
          <w:szCs w:val="22"/>
        </w:rPr>
        <w:t>s</w:t>
      </w:r>
      <w:r w:rsidRPr="00241AB4">
        <w:rPr>
          <w:rFonts w:asciiTheme="minorHAnsi" w:hAnsiTheme="minorHAnsi"/>
          <w:sz w:val="22"/>
          <w:szCs w:val="22"/>
        </w:rPr>
        <w:t xml:space="preserve"> the Inquiry as</w:t>
      </w:r>
      <w:r w:rsidR="00F96E7F" w:rsidRPr="00241AB4">
        <w:rPr>
          <w:rFonts w:asciiTheme="minorHAnsi" w:hAnsiTheme="minorHAnsi"/>
          <w:sz w:val="22"/>
          <w:szCs w:val="22"/>
        </w:rPr>
        <w:t xml:space="preserve"> a chance to reshape </w:t>
      </w:r>
      <w:r w:rsidR="00D76F5C" w:rsidRPr="00241AB4">
        <w:rPr>
          <w:rFonts w:asciiTheme="minorHAnsi" w:hAnsiTheme="minorHAnsi"/>
          <w:sz w:val="22"/>
          <w:szCs w:val="22"/>
        </w:rPr>
        <w:t xml:space="preserve">our childcare and early learning </w:t>
      </w:r>
      <w:r w:rsidR="00F96E7F" w:rsidRPr="00241AB4">
        <w:rPr>
          <w:rFonts w:asciiTheme="minorHAnsi" w:hAnsiTheme="minorHAnsi"/>
          <w:sz w:val="22"/>
          <w:szCs w:val="22"/>
        </w:rPr>
        <w:t>system into one that offers</w:t>
      </w:r>
      <w:r w:rsidRPr="00241AB4">
        <w:rPr>
          <w:rFonts w:asciiTheme="minorHAnsi" w:hAnsiTheme="minorHAnsi"/>
          <w:sz w:val="22"/>
          <w:szCs w:val="22"/>
        </w:rPr>
        <w:t xml:space="preserve"> universal access to </w:t>
      </w:r>
      <w:r w:rsidR="00F96E7F" w:rsidRPr="00241AB4">
        <w:rPr>
          <w:rFonts w:asciiTheme="minorHAnsi" w:hAnsiTheme="minorHAnsi"/>
          <w:sz w:val="22"/>
          <w:szCs w:val="22"/>
        </w:rPr>
        <w:t xml:space="preserve">high quality childcare, at an affordable price for all Australian children. </w:t>
      </w:r>
      <w:r w:rsidR="002848EE" w:rsidRPr="00241AB4">
        <w:rPr>
          <w:rFonts w:asciiTheme="minorHAnsi" w:hAnsiTheme="minorHAnsi"/>
          <w:sz w:val="22"/>
          <w:szCs w:val="22"/>
        </w:rPr>
        <w:t xml:space="preserve">We look forward to representing the unique perspective of parents </w:t>
      </w:r>
      <w:r w:rsidR="00241AB4" w:rsidRPr="00241AB4">
        <w:rPr>
          <w:rFonts w:asciiTheme="minorHAnsi" w:hAnsiTheme="minorHAnsi"/>
          <w:sz w:val="22"/>
          <w:szCs w:val="22"/>
        </w:rPr>
        <w:t>throughout</w:t>
      </w:r>
      <w:r w:rsidR="002848EE" w:rsidRPr="00241AB4">
        <w:rPr>
          <w:rFonts w:asciiTheme="minorHAnsi" w:hAnsiTheme="minorHAnsi"/>
          <w:sz w:val="22"/>
          <w:szCs w:val="22"/>
        </w:rPr>
        <w:t xml:space="preserve"> the Inquiry.</w:t>
      </w:r>
    </w:p>
    <w:p w14:paraId="640350BA" w14:textId="77777777" w:rsidR="00697D8B" w:rsidRPr="00241AB4" w:rsidRDefault="00697D8B" w:rsidP="00B359BF">
      <w:pPr>
        <w:rPr>
          <w:rFonts w:asciiTheme="minorHAnsi" w:hAnsiTheme="minorHAnsi"/>
          <w:b/>
          <w:sz w:val="22"/>
          <w:szCs w:val="22"/>
        </w:rPr>
      </w:pPr>
    </w:p>
    <w:p w14:paraId="3CEEFDAA" w14:textId="77777777" w:rsidR="00B359BF" w:rsidRPr="00241AB4" w:rsidRDefault="00B359BF" w:rsidP="00B359BF">
      <w:pPr>
        <w:rPr>
          <w:rFonts w:asciiTheme="minorHAnsi" w:hAnsiTheme="minorHAnsi"/>
          <w:b/>
          <w:sz w:val="22"/>
          <w:szCs w:val="22"/>
        </w:rPr>
      </w:pPr>
    </w:p>
    <w:p w14:paraId="378646B7" w14:textId="05E37770" w:rsidR="00B359BF" w:rsidRPr="000C166C" w:rsidRDefault="00B359BF" w:rsidP="00B359BF">
      <w:pPr>
        <w:rPr>
          <w:rFonts w:asciiTheme="minorHAnsi" w:hAnsiTheme="minorHAnsi"/>
          <w:b/>
          <w:sz w:val="28"/>
          <w:szCs w:val="28"/>
          <w:u w:val="single"/>
        </w:rPr>
      </w:pPr>
      <w:r w:rsidRPr="000C166C">
        <w:rPr>
          <w:rFonts w:asciiTheme="minorHAnsi" w:hAnsiTheme="minorHAnsi"/>
          <w:b/>
          <w:sz w:val="28"/>
          <w:szCs w:val="28"/>
          <w:u w:val="single"/>
        </w:rPr>
        <w:t>The Parenthood: representing the parents’ perspective</w:t>
      </w:r>
    </w:p>
    <w:p w14:paraId="355399CC" w14:textId="77777777" w:rsidR="00B359BF" w:rsidRDefault="00B359BF" w:rsidP="00B359BF">
      <w:pPr>
        <w:rPr>
          <w:rFonts w:asciiTheme="minorHAnsi" w:hAnsiTheme="minorHAnsi"/>
          <w:b/>
          <w:sz w:val="22"/>
          <w:szCs w:val="22"/>
        </w:rPr>
      </w:pPr>
    </w:p>
    <w:p w14:paraId="71EB2C5F" w14:textId="77777777" w:rsidR="00697D8B" w:rsidRPr="00241AB4" w:rsidRDefault="00697D8B" w:rsidP="00B359BF">
      <w:pPr>
        <w:rPr>
          <w:rFonts w:asciiTheme="minorHAnsi" w:hAnsiTheme="minorHAnsi"/>
          <w:b/>
          <w:sz w:val="22"/>
          <w:szCs w:val="22"/>
        </w:rPr>
      </w:pPr>
    </w:p>
    <w:p w14:paraId="44E8F55C" w14:textId="09F39C62" w:rsidR="00D76F5C" w:rsidRPr="00241AB4" w:rsidRDefault="00F96E7F" w:rsidP="00D76F5C">
      <w:pPr>
        <w:rPr>
          <w:rFonts w:asciiTheme="minorHAnsi" w:hAnsiTheme="minorHAnsi"/>
          <w:sz w:val="22"/>
          <w:szCs w:val="22"/>
        </w:rPr>
      </w:pPr>
      <w:r w:rsidRPr="00241AB4">
        <w:rPr>
          <w:rFonts w:asciiTheme="minorHAnsi" w:hAnsiTheme="minorHAnsi"/>
          <w:sz w:val="22"/>
          <w:szCs w:val="22"/>
        </w:rPr>
        <w:t xml:space="preserve">The Parenthood is a new, not-for-profit advocacy group of Australian parents working to bring about positive policy changes that improve the future for all children. </w:t>
      </w:r>
      <w:r w:rsidR="00C569D3" w:rsidRPr="00241AB4">
        <w:rPr>
          <w:rFonts w:asciiTheme="minorHAnsi" w:hAnsiTheme="minorHAnsi"/>
          <w:sz w:val="22"/>
          <w:szCs w:val="22"/>
        </w:rPr>
        <w:t>Since launching in August 2013, thousands of parents from around the cou</w:t>
      </w:r>
      <w:r w:rsidR="00D76F5C" w:rsidRPr="00241AB4">
        <w:rPr>
          <w:rFonts w:asciiTheme="minorHAnsi" w:hAnsiTheme="minorHAnsi"/>
          <w:sz w:val="22"/>
          <w:szCs w:val="22"/>
        </w:rPr>
        <w:t xml:space="preserve">ntry have </w:t>
      </w:r>
      <w:r w:rsidR="005074B6" w:rsidRPr="00241AB4">
        <w:rPr>
          <w:rFonts w:asciiTheme="minorHAnsi" w:hAnsiTheme="minorHAnsi"/>
          <w:sz w:val="22"/>
          <w:szCs w:val="22"/>
        </w:rPr>
        <w:t>become members of our growing online community</w:t>
      </w:r>
      <w:r w:rsidR="00D76F5C" w:rsidRPr="00241AB4">
        <w:rPr>
          <w:rFonts w:asciiTheme="minorHAnsi" w:hAnsiTheme="minorHAnsi"/>
          <w:sz w:val="22"/>
          <w:szCs w:val="22"/>
        </w:rPr>
        <w:t>.</w:t>
      </w:r>
      <w:r w:rsidR="00D76F5C" w:rsidRPr="00241AB4">
        <w:rPr>
          <w:rFonts w:asciiTheme="minorHAnsi" w:eastAsiaTheme="minorEastAsia" w:hAnsiTheme="minorHAnsi" w:cstheme="minorBidi"/>
          <w:sz w:val="22"/>
          <w:szCs w:val="22"/>
          <w:lang w:val="en-US" w:eastAsia="en-US"/>
        </w:rPr>
        <w:t xml:space="preserve"> Childcare and early learning is an issue The Parenthood members feel very strongly about, </w:t>
      </w:r>
      <w:r w:rsidR="00D76F5C" w:rsidRPr="00241AB4">
        <w:rPr>
          <w:rFonts w:asciiTheme="minorHAnsi" w:hAnsiTheme="minorHAnsi"/>
          <w:sz w:val="22"/>
          <w:szCs w:val="22"/>
        </w:rPr>
        <w:t>with many citing it as an area of key concern.</w:t>
      </w:r>
    </w:p>
    <w:p w14:paraId="35E30A32" w14:textId="77777777" w:rsidR="00F96E7F" w:rsidRPr="00241AB4" w:rsidRDefault="00F96E7F" w:rsidP="00B359BF">
      <w:pPr>
        <w:rPr>
          <w:rFonts w:asciiTheme="minorHAnsi" w:hAnsiTheme="minorHAnsi"/>
          <w:sz w:val="22"/>
          <w:szCs w:val="22"/>
        </w:rPr>
      </w:pPr>
    </w:p>
    <w:p w14:paraId="44BBD23D" w14:textId="68B01B79" w:rsidR="00D76F5C" w:rsidRDefault="00F96E7F" w:rsidP="00B359BF">
      <w:pPr>
        <w:rPr>
          <w:rFonts w:asciiTheme="minorHAnsi" w:hAnsiTheme="minorHAnsi"/>
          <w:sz w:val="22"/>
          <w:szCs w:val="22"/>
        </w:rPr>
      </w:pPr>
      <w:r w:rsidRPr="00241AB4">
        <w:rPr>
          <w:rFonts w:asciiTheme="minorHAnsi" w:hAnsiTheme="minorHAnsi"/>
          <w:sz w:val="22"/>
          <w:szCs w:val="22"/>
        </w:rPr>
        <w:t>The Parenthood launched their first campaign in this space</w:t>
      </w:r>
      <w:r w:rsidR="00C569D3" w:rsidRPr="00241AB4">
        <w:rPr>
          <w:rFonts w:asciiTheme="minorHAnsi" w:hAnsiTheme="minorHAnsi"/>
          <w:sz w:val="22"/>
          <w:szCs w:val="22"/>
        </w:rPr>
        <w:t xml:space="preserve"> in October 2013</w:t>
      </w:r>
      <w:r w:rsidRPr="00241AB4">
        <w:rPr>
          <w:rFonts w:asciiTheme="minorHAnsi" w:hAnsiTheme="minorHAnsi"/>
          <w:sz w:val="22"/>
          <w:szCs w:val="22"/>
        </w:rPr>
        <w:t>, calling on the Assistant Minister for Education, Sussan Ley, to ensure the terms of reference for the Inquiry gave an adequate nod to the importance of quality childcare.</w:t>
      </w:r>
      <w:r w:rsidR="005074B6" w:rsidRPr="00241AB4">
        <w:rPr>
          <w:rFonts w:asciiTheme="minorHAnsi" w:hAnsiTheme="minorHAnsi"/>
          <w:sz w:val="22"/>
          <w:szCs w:val="22"/>
        </w:rPr>
        <w:t xml:space="preserve"> </w:t>
      </w:r>
      <w:r w:rsidR="00D76F5C" w:rsidRPr="00241AB4">
        <w:rPr>
          <w:rFonts w:asciiTheme="minorHAnsi" w:hAnsiTheme="minorHAnsi"/>
          <w:sz w:val="22"/>
          <w:szCs w:val="22"/>
        </w:rPr>
        <w:t xml:space="preserve">Following meetings with the Assistant Minister in Sydney and Melbourne, The Parenthood members </w:t>
      </w:r>
      <w:r w:rsidR="005074B6" w:rsidRPr="00241AB4">
        <w:rPr>
          <w:rFonts w:asciiTheme="minorHAnsi" w:hAnsiTheme="minorHAnsi"/>
          <w:sz w:val="22"/>
          <w:szCs w:val="22"/>
        </w:rPr>
        <w:t>were pleased to find out</w:t>
      </w:r>
      <w:r w:rsidR="00D76F5C" w:rsidRPr="00241AB4">
        <w:rPr>
          <w:rFonts w:asciiTheme="minorHAnsi" w:hAnsiTheme="minorHAnsi"/>
          <w:sz w:val="22"/>
          <w:szCs w:val="22"/>
        </w:rPr>
        <w:t xml:space="preserve"> the Inquiry will address the l</w:t>
      </w:r>
      <w:r w:rsidR="00514918" w:rsidRPr="00241AB4">
        <w:rPr>
          <w:rFonts w:asciiTheme="minorHAnsi" w:hAnsiTheme="minorHAnsi"/>
          <w:sz w:val="22"/>
          <w:szCs w:val="22"/>
        </w:rPr>
        <w:t xml:space="preserve">earning and development needs of our children. </w:t>
      </w:r>
      <w:r w:rsidR="00241E64">
        <w:rPr>
          <w:rFonts w:asciiTheme="minorHAnsi" w:hAnsiTheme="minorHAnsi"/>
          <w:sz w:val="22"/>
          <w:szCs w:val="22"/>
        </w:rPr>
        <w:t xml:space="preserve">The Assistant Minister’s commitment to make childcare a “very high quality product” in Australia was of particular interest to our parent members. We’re committed to ensuring this vision becomes a reality.   </w:t>
      </w:r>
    </w:p>
    <w:p w14:paraId="0E0F4E3F" w14:textId="77777777" w:rsidR="00E80EC8" w:rsidRDefault="00E80EC8" w:rsidP="00B359BF">
      <w:pPr>
        <w:rPr>
          <w:rFonts w:asciiTheme="minorHAnsi" w:hAnsiTheme="minorHAnsi"/>
          <w:sz w:val="22"/>
          <w:szCs w:val="22"/>
        </w:rPr>
      </w:pPr>
    </w:p>
    <w:p w14:paraId="7C397411" w14:textId="3B948A3A" w:rsidR="00E80EC8" w:rsidRPr="00241AB4" w:rsidRDefault="00E80EC8" w:rsidP="00B359BF">
      <w:pPr>
        <w:rPr>
          <w:rFonts w:asciiTheme="minorHAnsi" w:hAnsiTheme="minorHAnsi"/>
          <w:sz w:val="22"/>
          <w:szCs w:val="22"/>
        </w:rPr>
      </w:pPr>
      <w:r>
        <w:rPr>
          <w:rFonts w:asciiTheme="minorHAnsi" w:hAnsiTheme="minorHAnsi"/>
          <w:sz w:val="22"/>
          <w:szCs w:val="22"/>
        </w:rPr>
        <w:t xml:space="preserve">For parents, this Inquiry provides a unique opportunity to put the ‘child’ back into childcare. It’s a chance to turn good centres into great centres. It’s a chance to tip the scales in favour of our most disadvantaged kids, because it’s not just the privileged kids who deserve a bright future. It’s a chance to shift the perception that childcare exists only for the convenience of parents and tax coffers. Above all else, it’s a chance to do things better, for the sake of all Australian kids. </w:t>
      </w:r>
    </w:p>
    <w:p w14:paraId="71F545E2" w14:textId="77777777" w:rsidR="00F96E7F" w:rsidRPr="00241AB4" w:rsidRDefault="00F96E7F" w:rsidP="00B359BF">
      <w:pPr>
        <w:rPr>
          <w:rFonts w:asciiTheme="minorHAnsi" w:hAnsiTheme="minorHAnsi"/>
          <w:sz w:val="22"/>
          <w:szCs w:val="22"/>
        </w:rPr>
      </w:pPr>
    </w:p>
    <w:p w14:paraId="45297707" w14:textId="53200121" w:rsidR="00815021" w:rsidRPr="00241AB4" w:rsidRDefault="00514918" w:rsidP="001F1016">
      <w:pPr>
        <w:rPr>
          <w:rFonts w:asciiTheme="minorHAnsi" w:hAnsiTheme="minorHAnsi"/>
          <w:sz w:val="22"/>
          <w:szCs w:val="22"/>
        </w:rPr>
      </w:pPr>
      <w:r w:rsidRPr="00241AB4">
        <w:rPr>
          <w:rFonts w:asciiTheme="minorHAnsi" w:hAnsiTheme="minorHAnsi"/>
          <w:sz w:val="22"/>
          <w:szCs w:val="22"/>
        </w:rPr>
        <w:t xml:space="preserve">From The Parenthood’s perspective, high quality care must be delivered hand-in-hand with affordability and accessibility. </w:t>
      </w:r>
      <w:r w:rsidR="005074B6" w:rsidRPr="00241AB4">
        <w:rPr>
          <w:rFonts w:asciiTheme="minorHAnsi" w:hAnsiTheme="minorHAnsi"/>
          <w:sz w:val="22"/>
          <w:szCs w:val="22"/>
        </w:rPr>
        <w:t>Anecd</w:t>
      </w:r>
      <w:r w:rsidR="008D4153">
        <w:rPr>
          <w:rFonts w:asciiTheme="minorHAnsi" w:hAnsiTheme="minorHAnsi"/>
          <w:sz w:val="22"/>
          <w:szCs w:val="22"/>
        </w:rPr>
        <w:t>otal evidence from thousands of</w:t>
      </w:r>
      <w:r w:rsidR="002848EE" w:rsidRPr="00241AB4">
        <w:rPr>
          <w:rFonts w:asciiTheme="minorHAnsi" w:hAnsiTheme="minorHAnsi"/>
          <w:sz w:val="22"/>
          <w:szCs w:val="22"/>
        </w:rPr>
        <w:t xml:space="preserve"> </w:t>
      </w:r>
      <w:r w:rsidR="005074B6" w:rsidRPr="00241AB4">
        <w:rPr>
          <w:rFonts w:asciiTheme="minorHAnsi" w:hAnsiTheme="minorHAnsi"/>
          <w:sz w:val="22"/>
          <w:szCs w:val="22"/>
        </w:rPr>
        <w:t xml:space="preserve">members suggest parents support a system that </w:t>
      </w:r>
      <w:r w:rsidR="00854B70" w:rsidRPr="00241AB4">
        <w:rPr>
          <w:rFonts w:asciiTheme="minorHAnsi" w:hAnsiTheme="minorHAnsi"/>
          <w:sz w:val="22"/>
          <w:szCs w:val="22"/>
        </w:rPr>
        <w:t xml:space="preserve">is not only affordable and accessible, but most importantly, </w:t>
      </w:r>
      <w:r w:rsidR="005074B6" w:rsidRPr="00241AB4">
        <w:rPr>
          <w:rFonts w:asciiTheme="minorHAnsi" w:hAnsiTheme="minorHAnsi"/>
          <w:sz w:val="22"/>
          <w:szCs w:val="22"/>
        </w:rPr>
        <w:t>nurtures children throughout the vital learning pha</w:t>
      </w:r>
      <w:r w:rsidR="00854B70" w:rsidRPr="00241AB4">
        <w:rPr>
          <w:rFonts w:asciiTheme="minorHAnsi" w:hAnsiTheme="minorHAnsi"/>
          <w:sz w:val="22"/>
          <w:szCs w:val="22"/>
        </w:rPr>
        <w:t>se that is birth to five years. An Adelaide member of The Parenthood says:</w:t>
      </w:r>
    </w:p>
    <w:p w14:paraId="3EFAE73F" w14:textId="77777777" w:rsidR="000C09E9" w:rsidRPr="00241AB4" w:rsidRDefault="000C09E9" w:rsidP="001F1016">
      <w:pPr>
        <w:rPr>
          <w:rFonts w:asciiTheme="minorHAnsi" w:hAnsiTheme="minorHAnsi"/>
          <w:sz w:val="22"/>
          <w:szCs w:val="22"/>
        </w:rPr>
      </w:pPr>
    </w:p>
    <w:p w14:paraId="6B949A93" w14:textId="6AD005BB" w:rsidR="000C09E9" w:rsidRPr="00241AB4" w:rsidRDefault="000C09E9" w:rsidP="000C09E9">
      <w:pPr>
        <w:ind w:left="720"/>
        <w:rPr>
          <w:rFonts w:asciiTheme="minorHAnsi" w:hAnsiTheme="minorHAnsi"/>
          <w:sz w:val="22"/>
          <w:szCs w:val="22"/>
        </w:rPr>
      </w:pPr>
      <w:r w:rsidRPr="00241AB4">
        <w:rPr>
          <w:rFonts w:asciiTheme="minorHAnsi" w:hAnsiTheme="minorHAnsi"/>
          <w:i/>
          <w:color w:val="000000"/>
          <w:sz w:val="22"/>
          <w:szCs w:val="22"/>
        </w:rPr>
        <w:t>“My vision is to see children receive the best education they can. The only way to do this is to ensure they have consistent highly trained educators who</w:t>
      </w:r>
      <w:r w:rsidR="008D4153">
        <w:rPr>
          <w:rFonts w:asciiTheme="minorHAnsi" w:hAnsiTheme="minorHAnsi"/>
          <w:i/>
          <w:color w:val="000000"/>
          <w:sz w:val="22"/>
          <w:szCs w:val="22"/>
        </w:rPr>
        <w:t xml:space="preserve"> earn</w:t>
      </w:r>
      <w:r w:rsidRPr="00241AB4">
        <w:rPr>
          <w:rFonts w:asciiTheme="minorHAnsi" w:hAnsiTheme="minorHAnsi"/>
          <w:i/>
          <w:color w:val="000000"/>
          <w:sz w:val="22"/>
          <w:szCs w:val="22"/>
        </w:rPr>
        <w:t xml:space="preserve"> professional wages. Every day I educate </w:t>
      </w:r>
      <w:r w:rsidRPr="00241AB4">
        <w:rPr>
          <w:rFonts w:asciiTheme="minorHAnsi" w:hAnsiTheme="minorHAnsi"/>
          <w:i/>
          <w:color w:val="000000"/>
          <w:sz w:val="22"/>
          <w:szCs w:val="22"/>
        </w:rPr>
        <w:lastRenderedPageBreak/>
        <w:t>child</w:t>
      </w:r>
      <w:r w:rsidR="008D4153">
        <w:rPr>
          <w:rFonts w:asciiTheme="minorHAnsi" w:hAnsiTheme="minorHAnsi"/>
          <w:i/>
          <w:color w:val="000000"/>
          <w:sz w:val="22"/>
          <w:szCs w:val="22"/>
        </w:rPr>
        <w:t>ren at</w:t>
      </w:r>
      <w:r w:rsidRPr="00241AB4">
        <w:rPr>
          <w:rFonts w:asciiTheme="minorHAnsi" w:hAnsiTheme="minorHAnsi"/>
          <w:i/>
          <w:color w:val="000000"/>
          <w:sz w:val="22"/>
          <w:szCs w:val="22"/>
        </w:rPr>
        <w:t xml:space="preserve"> a centre I can't afford to send my own child to. I fully understand the need for affordable childcare, but that cannot come at the cost of quality</w:t>
      </w:r>
      <w:r w:rsidR="00854B70" w:rsidRPr="00241AB4">
        <w:rPr>
          <w:rFonts w:asciiTheme="minorHAnsi" w:hAnsiTheme="minorHAnsi"/>
          <w:i/>
          <w:color w:val="000000"/>
          <w:sz w:val="22"/>
          <w:szCs w:val="22"/>
        </w:rPr>
        <w:t>.</w:t>
      </w:r>
      <w:r w:rsidRPr="00241AB4">
        <w:rPr>
          <w:rFonts w:asciiTheme="minorHAnsi" w:hAnsiTheme="minorHAnsi"/>
          <w:i/>
          <w:color w:val="000000"/>
          <w:sz w:val="22"/>
          <w:szCs w:val="22"/>
        </w:rPr>
        <w:t>”</w:t>
      </w:r>
      <w:r w:rsidRPr="00241AB4">
        <w:rPr>
          <w:rFonts w:asciiTheme="minorHAnsi" w:hAnsiTheme="minorHAnsi"/>
          <w:color w:val="000000"/>
          <w:sz w:val="22"/>
          <w:szCs w:val="22"/>
        </w:rPr>
        <w:t xml:space="preserve"> </w:t>
      </w:r>
    </w:p>
    <w:p w14:paraId="37492FA3" w14:textId="77777777" w:rsidR="005074B6" w:rsidRPr="00241AB4" w:rsidRDefault="005074B6" w:rsidP="001F1016">
      <w:pPr>
        <w:rPr>
          <w:rFonts w:asciiTheme="minorHAnsi" w:hAnsiTheme="minorHAnsi"/>
          <w:sz w:val="22"/>
          <w:szCs w:val="22"/>
        </w:rPr>
      </w:pPr>
    </w:p>
    <w:p w14:paraId="1C16A183" w14:textId="47C97112" w:rsidR="00085D7E" w:rsidRPr="00241AB4" w:rsidRDefault="005074B6" w:rsidP="005074B6">
      <w:pPr>
        <w:rPr>
          <w:rFonts w:asciiTheme="minorHAnsi" w:hAnsiTheme="minorHAnsi"/>
          <w:sz w:val="22"/>
          <w:szCs w:val="22"/>
        </w:rPr>
      </w:pPr>
      <w:r w:rsidRPr="00241AB4">
        <w:rPr>
          <w:rFonts w:asciiTheme="minorHAnsi" w:hAnsiTheme="minorHAnsi"/>
          <w:sz w:val="22"/>
          <w:szCs w:val="22"/>
        </w:rPr>
        <w:t xml:space="preserve">The Parenthood understands one of the strongest emotions parents feel with regard to childcare is guilt, and this is heightened when there is a question of </w:t>
      </w:r>
      <w:r w:rsidR="008D4153">
        <w:rPr>
          <w:rFonts w:asciiTheme="minorHAnsi" w:hAnsiTheme="minorHAnsi"/>
          <w:sz w:val="22"/>
          <w:szCs w:val="22"/>
        </w:rPr>
        <w:t>quality.</w:t>
      </w:r>
    </w:p>
    <w:p w14:paraId="27242449" w14:textId="77777777" w:rsidR="00085D7E" w:rsidRPr="00241AB4" w:rsidRDefault="00085D7E" w:rsidP="005074B6">
      <w:pPr>
        <w:rPr>
          <w:rFonts w:asciiTheme="minorHAnsi" w:hAnsiTheme="minorHAnsi"/>
          <w:sz w:val="22"/>
          <w:szCs w:val="22"/>
        </w:rPr>
      </w:pPr>
    </w:p>
    <w:p w14:paraId="3D81C5B2" w14:textId="0ADF5F80" w:rsidR="00085D7E" w:rsidRPr="00241AB4" w:rsidRDefault="00085D7E" w:rsidP="00854B70">
      <w:pPr>
        <w:ind w:left="720"/>
        <w:rPr>
          <w:rFonts w:asciiTheme="minorHAnsi" w:hAnsiTheme="minorHAnsi"/>
          <w:color w:val="000000"/>
          <w:sz w:val="22"/>
          <w:szCs w:val="22"/>
          <w:lang w:eastAsia="en-US"/>
        </w:rPr>
      </w:pPr>
      <w:r w:rsidRPr="00241AB4">
        <w:rPr>
          <w:rFonts w:asciiTheme="minorHAnsi" w:hAnsiTheme="minorHAnsi"/>
          <w:i/>
          <w:color w:val="000000"/>
          <w:sz w:val="22"/>
          <w:szCs w:val="22"/>
          <w:lang w:eastAsia="en-US"/>
        </w:rPr>
        <w:t xml:space="preserve">“I want to be able to go to work feeling confident my child is in safe, experienced hands, being nurtured and educated to reach her potential. I don't want to spend my working day worrying or feeling guilty because I'm leaving her in poor quality care” </w:t>
      </w:r>
      <w:r w:rsidRPr="00241AB4">
        <w:rPr>
          <w:rFonts w:asciiTheme="minorHAnsi" w:hAnsiTheme="minorHAnsi"/>
          <w:color w:val="000000"/>
          <w:sz w:val="22"/>
          <w:szCs w:val="22"/>
          <w:lang w:eastAsia="en-US"/>
        </w:rPr>
        <w:t>– parent from Yarrawonga, NT.</w:t>
      </w:r>
    </w:p>
    <w:p w14:paraId="3090C928" w14:textId="77777777" w:rsidR="00085D7E" w:rsidRPr="00241AB4" w:rsidRDefault="00085D7E" w:rsidP="005074B6">
      <w:pPr>
        <w:rPr>
          <w:rFonts w:asciiTheme="minorHAnsi" w:hAnsiTheme="minorHAnsi"/>
          <w:sz w:val="22"/>
          <w:szCs w:val="22"/>
        </w:rPr>
      </w:pPr>
    </w:p>
    <w:p w14:paraId="63973264" w14:textId="37304939" w:rsidR="005074B6" w:rsidRPr="00241AB4" w:rsidRDefault="00854B70" w:rsidP="005074B6">
      <w:pPr>
        <w:rPr>
          <w:rFonts w:asciiTheme="minorHAnsi" w:hAnsiTheme="minorHAnsi"/>
          <w:sz w:val="22"/>
          <w:szCs w:val="22"/>
        </w:rPr>
      </w:pPr>
      <w:r w:rsidRPr="00241AB4">
        <w:rPr>
          <w:rFonts w:asciiTheme="minorHAnsi" w:hAnsiTheme="minorHAnsi"/>
          <w:sz w:val="22"/>
          <w:szCs w:val="22"/>
        </w:rPr>
        <w:t>As such, p</w:t>
      </w:r>
      <w:r w:rsidR="00BD600E" w:rsidRPr="00241AB4">
        <w:rPr>
          <w:rFonts w:asciiTheme="minorHAnsi" w:hAnsiTheme="minorHAnsi"/>
          <w:sz w:val="22"/>
          <w:szCs w:val="22"/>
        </w:rPr>
        <w:t xml:space="preserve">arents are of the view that </w:t>
      </w:r>
      <w:r w:rsidR="00E80EC8">
        <w:rPr>
          <w:rFonts w:asciiTheme="minorHAnsi" w:hAnsiTheme="minorHAnsi"/>
          <w:sz w:val="22"/>
          <w:szCs w:val="22"/>
        </w:rPr>
        <w:t xml:space="preserve">discounting quality is not an appropriate way to address </w:t>
      </w:r>
      <w:r w:rsidR="00BD600E" w:rsidRPr="00241AB4">
        <w:rPr>
          <w:rFonts w:asciiTheme="minorHAnsi" w:hAnsiTheme="minorHAnsi"/>
          <w:sz w:val="22"/>
          <w:szCs w:val="22"/>
        </w:rPr>
        <w:t>the afforda</w:t>
      </w:r>
      <w:r w:rsidR="00E80EC8">
        <w:rPr>
          <w:rFonts w:asciiTheme="minorHAnsi" w:hAnsiTheme="minorHAnsi"/>
          <w:sz w:val="22"/>
          <w:szCs w:val="22"/>
        </w:rPr>
        <w:t>bility and accessibility crisis.</w:t>
      </w:r>
    </w:p>
    <w:p w14:paraId="640F697E" w14:textId="77777777" w:rsidR="0005248D" w:rsidRPr="00241AB4" w:rsidRDefault="0005248D" w:rsidP="001F1016">
      <w:pPr>
        <w:rPr>
          <w:rFonts w:asciiTheme="minorHAnsi" w:hAnsiTheme="minorHAnsi"/>
          <w:sz w:val="22"/>
          <w:szCs w:val="22"/>
        </w:rPr>
      </w:pPr>
    </w:p>
    <w:p w14:paraId="631508C6" w14:textId="4C74E9E2" w:rsidR="0005248D" w:rsidRPr="00241AB4" w:rsidRDefault="00514918" w:rsidP="001F1016">
      <w:pPr>
        <w:rPr>
          <w:rFonts w:asciiTheme="minorHAnsi" w:hAnsiTheme="minorHAnsi"/>
          <w:sz w:val="22"/>
          <w:szCs w:val="22"/>
        </w:rPr>
      </w:pPr>
      <w:r w:rsidRPr="00241AB4">
        <w:rPr>
          <w:rFonts w:asciiTheme="minorHAnsi" w:hAnsiTheme="minorHAnsi"/>
          <w:sz w:val="22"/>
          <w:szCs w:val="22"/>
        </w:rPr>
        <w:t>As a</w:t>
      </w:r>
      <w:r w:rsidR="00BD600E" w:rsidRPr="00241AB4">
        <w:rPr>
          <w:rFonts w:asciiTheme="minorHAnsi" w:hAnsiTheme="minorHAnsi"/>
          <w:sz w:val="22"/>
          <w:szCs w:val="22"/>
        </w:rPr>
        <w:t xml:space="preserve"> member of The Parenthood</w:t>
      </w:r>
      <w:r w:rsidRPr="00241AB4">
        <w:rPr>
          <w:rFonts w:asciiTheme="minorHAnsi" w:hAnsiTheme="minorHAnsi"/>
          <w:sz w:val="22"/>
          <w:szCs w:val="22"/>
        </w:rPr>
        <w:t xml:space="preserve"> from Cygnet in Tasmania puts it: </w:t>
      </w:r>
    </w:p>
    <w:p w14:paraId="4AA0D962" w14:textId="77777777" w:rsidR="00BD600E" w:rsidRPr="00241AB4" w:rsidRDefault="00BD600E" w:rsidP="001F1016">
      <w:pPr>
        <w:rPr>
          <w:rFonts w:asciiTheme="minorHAnsi" w:hAnsiTheme="minorHAnsi"/>
          <w:sz w:val="22"/>
          <w:szCs w:val="22"/>
        </w:rPr>
      </w:pPr>
    </w:p>
    <w:p w14:paraId="151EE0B9" w14:textId="1CB16BF5" w:rsidR="0005248D" w:rsidRPr="00241AB4" w:rsidRDefault="0005248D" w:rsidP="0005248D">
      <w:pPr>
        <w:ind w:left="720"/>
        <w:rPr>
          <w:rFonts w:asciiTheme="minorHAnsi" w:hAnsiTheme="minorHAnsi"/>
          <w:sz w:val="22"/>
          <w:szCs w:val="22"/>
        </w:rPr>
      </w:pPr>
      <w:r w:rsidRPr="00241AB4">
        <w:rPr>
          <w:rFonts w:asciiTheme="minorHAnsi" w:hAnsiTheme="minorHAnsi"/>
          <w:i/>
          <w:color w:val="000000"/>
          <w:sz w:val="22"/>
          <w:szCs w:val="22"/>
        </w:rPr>
        <w:t>“I hope to see planning and funding for the education o</w:t>
      </w:r>
      <w:r w:rsidR="00514918" w:rsidRPr="00241AB4">
        <w:rPr>
          <w:rFonts w:asciiTheme="minorHAnsi" w:hAnsiTheme="minorHAnsi"/>
          <w:i/>
          <w:color w:val="000000"/>
          <w:sz w:val="22"/>
          <w:szCs w:val="22"/>
        </w:rPr>
        <w:t xml:space="preserve">f our population start at birth, with </w:t>
      </w:r>
      <w:r w:rsidRPr="00241AB4">
        <w:rPr>
          <w:rFonts w:asciiTheme="minorHAnsi" w:hAnsiTheme="minorHAnsi"/>
          <w:i/>
          <w:color w:val="000000"/>
          <w:sz w:val="22"/>
          <w:szCs w:val="22"/>
        </w:rPr>
        <w:t>strong support for families</w:t>
      </w:r>
      <w:r w:rsidR="00514918" w:rsidRPr="00241AB4">
        <w:rPr>
          <w:rFonts w:asciiTheme="minorHAnsi" w:hAnsiTheme="minorHAnsi"/>
          <w:i/>
          <w:color w:val="000000"/>
          <w:sz w:val="22"/>
          <w:szCs w:val="22"/>
        </w:rPr>
        <w:t xml:space="preserve"> along the way.  This</w:t>
      </w:r>
      <w:r w:rsidRPr="00241AB4">
        <w:rPr>
          <w:rFonts w:asciiTheme="minorHAnsi" w:hAnsiTheme="minorHAnsi"/>
          <w:i/>
          <w:color w:val="000000"/>
          <w:sz w:val="22"/>
          <w:szCs w:val="22"/>
        </w:rPr>
        <w:t xml:space="preserve"> early care and learning </w:t>
      </w:r>
      <w:r w:rsidR="00514918" w:rsidRPr="00241AB4">
        <w:rPr>
          <w:rFonts w:asciiTheme="minorHAnsi" w:hAnsiTheme="minorHAnsi"/>
          <w:i/>
          <w:color w:val="000000"/>
          <w:sz w:val="22"/>
          <w:szCs w:val="22"/>
        </w:rPr>
        <w:t>must be</w:t>
      </w:r>
      <w:r w:rsidRPr="00241AB4">
        <w:rPr>
          <w:rFonts w:asciiTheme="minorHAnsi" w:hAnsiTheme="minorHAnsi"/>
          <w:i/>
          <w:color w:val="000000"/>
          <w:sz w:val="22"/>
          <w:szCs w:val="22"/>
        </w:rPr>
        <w:t xml:space="preserve"> supported by highly skilled, qualified and well paid educators delivering a world-best quality framework. An investment in </w:t>
      </w:r>
      <w:r w:rsidR="00514918" w:rsidRPr="00241AB4">
        <w:rPr>
          <w:rFonts w:asciiTheme="minorHAnsi" w:hAnsiTheme="minorHAnsi"/>
          <w:i/>
          <w:color w:val="000000"/>
          <w:sz w:val="22"/>
          <w:szCs w:val="22"/>
        </w:rPr>
        <w:t xml:space="preserve">early childhood education </w:t>
      </w:r>
      <w:r w:rsidRPr="00241AB4">
        <w:rPr>
          <w:rFonts w:asciiTheme="minorHAnsi" w:hAnsiTheme="minorHAnsi"/>
          <w:i/>
          <w:color w:val="000000"/>
          <w:sz w:val="22"/>
          <w:szCs w:val="22"/>
        </w:rPr>
        <w:t xml:space="preserve">will lead to growing strength and success in educational outcomes throughout the country. </w:t>
      </w:r>
      <w:r w:rsidR="00514918" w:rsidRPr="00241AB4">
        <w:rPr>
          <w:rFonts w:asciiTheme="minorHAnsi" w:hAnsiTheme="minorHAnsi"/>
          <w:i/>
          <w:color w:val="000000"/>
          <w:sz w:val="22"/>
          <w:szCs w:val="22"/>
        </w:rPr>
        <w:t>In turn, this investment will create a significant financial</w:t>
      </w:r>
      <w:r w:rsidRPr="00241AB4">
        <w:rPr>
          <w:rFonts w:asciiTheme="minorHAnsi" w:hAnsiTheme="minorHAnsi"/>
          <w:i/>
          <w:color w:val="000000"/>
          <w:sz w:val="22"/>
          <w:szCs w:val="22"/>
        </w:rPr>
        <w:t xml:space="preserve"> </w:t>
      </w:r>
      <w:r w:rsidR="00514918" w:rsidRPr="00241AB4">
        <w:rPr>
          <w:rFonts w:asciiTheme="minorHAnsi" w:hAnsiTheme="minorHAnsi"/>
          <w:i/>
          <w:color w:val="000000"/>
          <w:sz w:val="22"/>
          <w:szCs w:val="22"/>
        </w:rPr>
        <w:t>return”</w:t>
      </w:r>
      <w:r w:rsidRPr="00241AB4">
        <w:rPr>
          <w:rFonts w:asciiTheme="minorHAnsi" w:hAnsiTheme="minorHAnsi"/>
          <w:color w:val="000000"/>
          <w:sz w:val="22"/>
          <w:szCs w:val="22"/>
        </w:rPr>
        <w:t xml:space="preserve"> </w:t>
      </w:r>
      <w:r w:rsidR="00750481" w:rsidRPr="00241AB4">
        <w:rPr>
          <w:rFonts w:asciiTheme="minorHAnsi" w:hAnsiTheme="minorHAnsi"/>
          <w:color w:val="000000"/>
          <w:sz w:val="22"/>
          <w:szCs w:val="22"/>
        </w:rPr>
        <w:t>– parent from Cygnet, TAS.</w:t>
      </w:r>
    </w:p>
    <w:p w14:paraId="06EF2BB6" w14:textId="77777777" w:rsidR="00514918" w:rsidRDefault="00514918" w:rsidP="001F1016">
      <w:pPr>
        <w:rPr>
          <w:rFonts w:asciiTheme="minorHAnsi" w:hAnsiTheme="minorHAnsi"/>
          <w:b/>
          <w:sz w:val="22"/>
          <w:szCs w:val="22"/>
          <w:u w:val="single"/>
        </w:rPr>
      </w:pPr>
    </w:p>
    <w:p w14:paraId="0E90CC89" w14:textId="77777777" w:rsidR="00697D8B" w:rsidRPr="00697D8B" w:rsidRDefault="00697D8B" w:rsidP="001F1016">
      <w:pPr>
        <w:rPr>
          <w:rFonts w:asciiTheme="minorHAnsi" w:hAnsiTheme="minorHAnsi"/>
          <w:b/>
          <w:sz w:val="22"/>
          <w:szCs w:val="22"/>
          <w:u w:val="single"/>
        </w:rPr>
      </w:pPr>
    </w:p>
    <w:p w14:paraId="0269BA50" w14:textId="58F2BE42" w:rsidR="00B359BF" w:rsidRPr="000C166C" w:rsidRDefault="00B359BF" w:rsidP="001F1016">
      <w:pPr>
        <w:rPr>
          <w:rFonts w:asciiTheme="minorHAnsi" w:hAnsiTheme="minorHAnsi"/>
          <w:b/>
          <w:sz w:val="28"/>
          <w:szCs w:val="28"/>
          <w:u w:val="single"/>
        </w:rPr>
      </w:pPr>
      <w:r w:rsidRPr="000C166C">
        <w:rPr>
          <w:rFonts w:asciiTheme="minorHAnsi" w:hAnsiTheme="minorHAnsi"/>
          <w:b/>
          <w:sz w:val="28"/>
          <w:szCs w:val="28"/>
          <w:u w:val="single"/>
        </w:rPr>
        <w:t>The Parenthood childcare survey</w:t>
      </w:r>
    </w:p>
    <w:p w14:paraId="2D1D5280" w14:textId="77777777" w:rsidR="00B359BF" w:rsidRDefault="00B359BF" w:rsidP="001F1016">
      <w:pPr>
        <w:rPr>
          <w:rFonts w:asciiTheme="minorHAnsi" w:hAnsiTheme="minorHAnsi"/>
          <w:sz w:val="22"/>
          <w:szCs w:val="22"/>
        </w:rPr>
      </w:pPr>
    </w:p>
    <w:p w14:paraId="66123FE8" w14:textId="77777777" w:rsidR="00697D8B" w:rsidRPr="00241AB4" w:rsidRDefault="00697D8B" w:rsidP="001F1016">
      <w:pPr>
        <w:rPr>
          <w:rFonts w:asciiTheme="minorHAnsi" w:hAnsiTheme="minorHAnsi"/>
          <w:sz w:val="22"/>
          <w:szCs w:val="22"/>
        </w:rPr>
      </w:pPr>
    </w:p>
    <w:p w14:paraId="7EFC09D9" w14:textId="520AF7D6" w:rsidR="00514918" w:rsidRPr="00241AB4" w:rsidRDefault="000126CB" w:rsidP="001F1016">
      <w:pPr>
        <w:rPr>
          <w:rFonts w:asciiTheme="minorHAnsi" w:hAnsiTheme="minorHAnsi"/>
          <w:sz w:val="22"/>
          <w:szCs w:val="22"/>
        </w:rPr>
      </w:pPr>
      <w:r w:rsidRPr="00241AB4">
        <w:rPr>
          <w:rFonts w:asciiTheme="minorHAnsi" w:hAnsiTheme="minorHAnsi"/>
          <w:sz w:val="22"/>
          <w:szCs w:val="22"/>
        </w:rPr>
        <w:t xml:space="preserve">To inform this submission and truly represent the views of mums and dads Australia-wide, </w:t>
      </w:r>
      <w:r w:rsidR="00514918" w:rsidRPr="00241AB4">
        <w:rPr>
          <w:rFonts w:asciiTheme="minorHAnsi" w:hAnsiTheme="minorHAnsi"/>
          <w:sz w:val="22"/>
          <w:szCs w:val="22"/>
        </w:rPr>
        <w:t>The Parenthood conducted a survey to ascertain parent</w:t>
      </w:r>
      <w:r w:rsidRPr="00241AB4">
        <w:rPr>
          <w:rFonts w:asciiTheme="minorHAnsi" w:hAnsiTheme="minorHAnsi"/>
          <w:sz w:val="22"/>
          <w:szCs w:val="22"/>
        </w:rPr>
        <w:t>s’ views on a number of issues. These included checkbox questions around</w:t>
      </w:r>
      <w:r w:rsidR="00514918" w:rsidRPr="00241AB4">
        <w:rPr>
          <w:rFonts w:asciiTheme="minorHAnsi" w:hAnsiTheme="minorHAnsi"/>
          <w:sz w:val="22"/>
          <w:szCs w:val="22"/>
        </w:rPr>
        <w:t xml:space="preserve"> top consid</w:t>
      </w:r>
      <w:r w:rsidRPr="00241AB4">
        <w:rPr>
          <w:rFonts w:asciiTheme="minorHAnsi" w:hAnsiTheme="minorHAnsi"/>
          <w:sz w:val="22"/>
          <w:szCs w:val="22"/>
        </w:rPr>
        <w:t>erations when choosing a centre and</w:t>
      </w:r>
      <w:r w:rsidR="00514918" w:rsidRPr="00241AB4">
        <w:rPr>
          <w:rFonts w:asciiTheme="minorHAnsi" w:hAnsiTheme="minorHAnsi"/>
          <w:sz w:val="22"/>
          <w:szCs w:val="22"/>
        </w:rPr>
        <w:t xml:space="preserve"> the importance of the rebate</w:t>
      </w:r>
      <w:r w:rsidRPr="00241AB4">
        <w:rPr>
          <w:rFonts w:asciiTheme="minorHAnsi" w:hAnsiTheme="minorHAnsi"/>
          <w:sz w:val="22"/>
          <w:szCs w:val="22"/>
        </w:rPr>
        <w:t>, and open-ended questions to allow parents the opportunity to outline their vision for the future of</w:t>
      </w:r>
      <w:r w:rsidR="00514918" w:rsidRPr="00241AB4">
        <w:rPr>
          <w:rFonts w:asciiTheme="minorHAnsi" w:hAnsiTheme="minorHAnsi"/>
          <w:sz w:val="22"/>
          <w:szCs w:val="22"/>
        </w:rPr>
        <w:t xml:space="preserve"> childcare and early learning</w:t>
      </w:r>
      <w:r w:rsidRPr="00241AB4">
        <w:rPr>
          <w:rFonts w:asciiTheme="minorHAnsi" w:hAnsiTheme="minorHAnsi"/>
          <w:sz w:val="22"/>
          <w:szCs w:val="22"/>
        </w:rPr>
        <w:t xml:space="preserve"> in Australia</w:t>
      </w:r>
      <w:r w:rsidR="00514918" w:rsidRPr="00241AB4">
        <w:rPr>
          <w:rFonts w:asciiTheme="minorHAnsi" w:hAnsiTheme="minorHAnsi"/>
          <w:sz w:val="22"/>
          <w:szCs w:val="22"/>
        </w:rPr>
        <w:t xml:space="preserve">. </w:t>
      </w:r>
    </w:p>
    <w:p w14:paraId="7E650F41" w14:textId="77777777" w:rsidR="000126CB" w:rsidRPr="00241AB4" w:rsidRDefault="000126CB" w:rsidP="001F1016">
      <w:pPr>
        <w:rPr>
          <w:rFonts w:asciiTheme="minorHAnsi" w:hAnsiTheme="minorHAnsi"/>
          <w:sz w:val="22"/>
          <w:szCs w:val="22"/>
        </w:rPr>
      </w:pPr>
    </w:p>
    <w:p w14:paraId="591486FB" w14:textId="24E896E8" w:rsidR="0035468A" w:rsidRPr="00241AB4" w:rsidRDefault="000126CB" w:rsidP="00B359BF">
      <w:pPr>
        <w:tabs>
          <w:tab w:val="left" w:pos="1340"/>
        </w:tabs>
        <w:rPr>
          <w:rFonts w:asciiTheme="minorHAnsi" w:hAnsiTheme="minorHAnsi"/>
          <w:sz w:val="22"/>
          <w:szCs w:val="22"/>
        </w:rPr>
      </w:pPr>
      <w:r w:rsidRPr="00241AB4">
        <w:rPr>
          <w:rFonts w:asciiTheme="minorHAnsi" w:hAnsiTheme="minorHAnsi"/>
          <w:sz w:val="22"/>
          <w:szCs w:val="22"/>
        </w:rPr>
        <w:t>The survey was conducted via The Parenthood’s website (</w:t>
      </w:r>
      <w:hyperlink r:id="rId8" w:history="1">
        <w:r w:rsidRPr="00241AB4">
          <w:rPr>
            <w:rStyle w:val="Hyperlink"/>
            <w:rFonts w:asciiTheme="minorHAnsi" w:hAnsiTheme="minorHAnsi"/>
            <w:sz w:val="22"/>
            <w:szCs w:val="22"/>
          </w:rPr>
          <w:t>www.theparenthood.org.au</w:t>
        </w:r>
      </w:hyperlink>
      <w:r w:rsidRPr="00241AB4">
        <w:rPr>
          <w:rFonts w:asciiTheme="minorHAnsi" w:hAnsiTheme="minorHAnsi"/>
          <w:sz w:val="22"/>
          <w:szCs w:val="22"/>
        </w:rPr>
        <w:t xml:space="preserve">) in January and February 2014. In total, 1015 parents from around Australia participated in the survey. We have used both quantitative and qualitative findings from these respondents throughout our submission. </w:t>
      </w:r>
    </w:p>
    <w:p w14:paraId="07C1A0AF" w14:textId="77777777" w:rsidR="004C2728" w:rsidRDefault="004C2728" w:rsidP="00B359BF">
      <w:pPr>
        <w:tabs>
          <w:tab w:val="left" w:pos="1340"/>
        </w:tabs>
        <w:rPr>
          <w:rFonts w:asciiTheme="minorHAnsi" w:hAnsiTheme="minorHAnsi"/>
          <w:sz w:val="22"/>
          <w:szCs w:val="22"/>
        </w:rPr>
      </w:pPr>
    </w:p>
    <w:p w14:paraId="652A89CF" w14:textId="77777777" w:rsidR="00697D8B" w:rsidRPr="00241AB4" w:rsidRDefault="00697D8B" w:rsidP="00B359BF">
      <w:pPr>
        <w:tabs>
          <w:tab w:val="left" w:pos="1340"/>
        </w:tabs>
        <w:rPr>
          <w:rFonts w:asciiTheme="minorHAnsi" w:hAnsiTheme="minorHAnsi"/>
          <w:sz w:val="22"/>
          <w:szCs w:val="22"/>
        </w:rPr>
      </w:pPr>
    </w:p>
    <w:p w14:paraId="5090D296" w14:textId="6E6EAA6F" w:rsidR="00A433D6" w:rsidRPr="00241AB4" w:rsidRDefault="005027B3" w:rsidP="00B359BF">
      <w:pPr>
        <w:tabs>
          <w:tab w:val="left" w:pos="1340"/>
        </w:tabs>
        <w:rPr>
          <w:rFonts w:asciiTheme="minorHAnsi" w:hAnsiTheme="minorHAnsi"/>
          <w:i/>
          <w:sz w:val="22"/>
          <w:szCs w:val="22"/>
        </w:rPr>
      </w:pPr>
      <w:r w:rsidRPr="00241AB4">
        <w:rPr>
          <w:rFonts w:asciiTheme="minorHAnsi" w:hAnsiTheme="minorHAnsi"/>
          <w:i/>
          <w:sz w:val="22"/>
          <w:szCs w:val="22"/>
        </w:rPr>
        <w:t>Key findings</w:t>
      </w:r>
    </w:p>
    <w:p w14:paraId="2A3DFF44" w14:textId="77777777" w:rsidR="004C2728" w:rsidRDefault="004C2728" w:rsidP="00B359BF">
      <w:pPr>
        <w:tabs>
          <w:tab w:val="left" w:pos="1340"/>
        </w:tabs>
        <w:rPr>
          <w:rFonts w:asciiTheme="minorHAnsi" w:hAnsiTheme="minorHAnsi"/>
          <w:sz w:val="22"/>
          <w:szCs w:val="22"/>
        </w:rPr>
      </w:pPr>
    </w:p>
    <w:p w14:paraId="2BF5C4EF" w14:textId="77777777" w:rsidR="00697D8B" w:rsidRPr="00241AB4" w:rsidRDefault="00697D8B" w:rsidP="00B359BF">
      <w:pPr>
        <w:tabs>
          <w:tab w:val="left" w:pos="1340"/>
        </w:tabs>
        <w:rPr>
          <w:rFonts w:asciiTheme="minorHAnsi" w:hAnsiTheme="minorHAnsi"/>
          <w:sz w:val="22"/>
          <w:szCs w:val="22"/>
        </w:rPr>
      </w:pPr>
    </w:p>
    <w:p w14:paraId="664457F2" w14:textId="0FCF9E0C" w:rsidR="00A433D6" w:rsidRPr="00241AB4" w:rsidRDefault="005027B3" w:rsidP="005027B3">
      <w:pPr>
        <w:pStyle w:val="ListParagraph"/>
        <w:numPr>
          <w:ilvl w:val="0"/>
          <w:numId w:val="25"/>
        </w:numPr>
        <w:tabs>
          <w:tab w:val="left" w:pos="1340"/>
        </w:tabs>
        <w:rPr>
          <w:sz w:val="22"/>
          <w:szCs w:val="22"/>
        </w:rPr>
      </w:pPr>
      <w:r w:rsidRPr="00241AB4">
        <w:rPr>
          <w:sz w:val="22"/>
          <w:szCs w:val="22"/>
        </w:rPr>
        <w:t>The</w:t>
      </w:r>
      <w:r w:rsidR="00A433D6" w:rsidRPr="00241AB4">
        <w:rPr>
          <w:sz w:val="22"/>
          <w:szCs w:val="22"/>
        </w:rPr>
        <w:t xml:space="preserve"> </w:t>
      </w:r>
      <w:r w:rsidRPr="00241AB4">
        <w:rPr>
          <w:sz w:val="22"/>
          <w:szCs w:val="22"/>
        </w:rPr>
        <w:t xml:space="preserve">three most important things </w:t>
      </w:r>
      <w:r w:rsidR="00A433D6" w:rsidRPr="00241AB4">
        <w:rPr>
          <w:sz w:val="22"/>
          <w:szCs w:val="22"/>
        </w:rPr>
        <w:t>parents</w:t>
      </w:r>
      <w:r w:rsidRPr="00241AB4">
        <w:rPr>
          <w:sz w:val="22"/>
          <w:szCs w:val="22"/>
        </w:rPr>
        <w:t xml:space="preserve"> consider</w:t>
      </w:r>
      <w:r w:rsidR="00A433D6" w:rsidRPr="00241AB4">
        <w:rPr>
          <w:sz w:val="22"/>
          <w:szCs w:val="22"/>
        </w:rPr>
        <w:t xml:space="preserve"> when selecting childcare for their child</w:t>
      </w:r>
      <w:r w:rsidRPr="00241AB4">
        <w:rPr>
          <w:sz w:val="22"/>
          <w:szCs w:val="22"/>
        </w:rPr>
        <w:t xml:space="preserve"> are</w:t>
      </w:r>
      <w:r w:rsidR="0035468A" w:rsidRPr="00241AB4">
        <w:rPr>
          <w:sz w:val="22"/>
          <w:szCs w:val="22"/>
        </w:rPr>
        <w:t>:</w:t>
      </w:r>
    </w:p>
    <w:p w14:paraId="7306C9AF" w14:textId="6AEAAE67" w:rsidR="00A433D6" w:rsidRPr="00241AB4" w:rsidRDefault="00A433D6" w:rsidP="00A433D6">
      <w:pPr>
        <w:pStyle w:val="ListParagraph"/>
        <w:numPr>
          <w:ilvl w:val="0"/>
          <w:numId w:val="28"/>
        </w:numPr>
        <w:tabs>
          <w:tab w:val="left" w:pos="1340"/>
        </w:tabs>
        <w:rPr>
          <w:sz w:val="22"/>
          <w:szCs w:val="22"/>
        </w:rPr>
      </w:pPr>
      <w:r w:rsidRPr="00241AB4">
        <w:rPr>
          <w:sz w:val="22"/>
          <w:szCs w:val="22"/>
        </w:rPr>
        <w:t>Highly skilled educators or caregiver</w:t>
      </w:r>
      <w:r w:rsidR="001B12B0" w:rsidRPr="00241AB4">
        <w:rPr>
          <w:sz w:val="22"/>
          <w:szCs w:val="22"/>
        </w:rPr>
        <w:t xml:space="preserve"> (62% indicated this was a top consideration)</w:t>
      </w:r>
    </w:p>
    <w:p w14:paraId="1E28DEA8" w14:textId="4831A7DE" w:rsidR="00A433D6" w:rsidRPr="00241AB4" w:rsidRDefault="00A433D6" w:rsidP="00A433D6">
      <w:pPr>
        <w:pStyle w:val="ListParagraph"/>
        <w:numPr>
          <w:ilvl w:val="0"/>
          <w:numId w:val="28"/>
        </w:numPr>
        <w:tabs>
          <w:tab w:val="left" w:pos="1340"/>
        </w:tabs>
        <w:rPr>
          <w:sz w:val="22"/>
          <w:szCs w:val="22"/>
        </w:rPr>
      </w:pPr>
      <w:r w:rsidRPr="00241AB4">
        <w:rPr>
          <w:sz w:val="22"/>
          <w:szCs w:val="22"/>
        </w:rPr>
        <w:t>Emphasis on high quality learning</w:t>
      </w:r>
      <w:r w:rsidR="005027B3" w:rsidRPr="00241AB4">
        <w:rPr>
          <w:sz w:val="22"/>
          <w:szCs w:val="22"/>
        </w:rPr>
        <w:t xml:space="preserve"> </w:t>
      </w:r>
      <w:r w:rsidR="001B12B0" w:rsidRPr="00241AB4">
        <w:rPr>
          <w:sz w:val="22"/>
          <w:szCs w:val="22"/>
        </w:rPr>
        <w:t>(57% indicated this was a top consideration)</w:t>
      </w:r>
    </w:p>
    <w:p w14:paraId="1643D6B1" w14:textId="3401D2A1" w:rsidR="00A433D6" w:rsidRPr="00241AB4" w:rsidRDefault="00A433D6" w:rsidP="00A433D6">
      <w:pPr>
        <w:pStyle w:val="ListParagraph"/>
        <w:numPr>
          <w:ilvl w:val="0"/>
          <w:numId w:val="28"/>
        </w:numPr>
        <w:tabs>
          <w:tab w:val="left" w:pos="1340"/>
        </w:tabs>
        <w:rPr>
          <w:sz w:val="22"/>
          <w:szCs w:val="22"/>
        </w:rPr>
      </w:pPr>
      <w:r w:rsidRPr="00241AB4">
        <w:rPr>
          <w:sz w:val="22"/>
          <w:szCs w:val="22"/>
        </w:rPr>
        <w:t>Affordable care</w:t>
      </w:r>
      <w:r w:rsidR="001B12B0" w:rsidRPr="00241AB4">
        <w:rPr>
          <w:sz w:val="22"/>
          <w:szCs w:val="22"/>
        </w:rPr>
        <w:t xml:space="preserve"> (48% indicated this was a top consideration)</w:t>
      </w:r>
    </w:p>
    <w:p w14:paraId="6F21B902" w14:textId="77777777" w:rsidR="005027B3" w:rsidRPr="00241AB4" w:rsidRDefault="005027B3" w:rsidP="005027B3">
      <w:pPr>
        <w:tabs>
          <w:tab w:val="left" w:pos="1340"/>
        </w:tabs>
        <w:rPr>
          <w:rFonts w:asciiTheme="minorHAnsi" w:hAnsiTheme="minorHAnsi"/>
          <w:sz w:val="22"/>
          <w:szCs w:val="22"/>
        </w:rPr>
      </w:pPr>
    </w:p>
    <w:p w14:paraId="0319CAC8" w14:textId="2CDC98C3" w:rsidR="00A433D6" w:rsidRPr="00241AB4" w:rsidRDefault="005074B6" w:rsidP="00A433D6">
      <w:pPr>
        <w:pStyle w:val="ListParagraph"/>
        <w:numPr>
          <w:ilvl w:val="0"/>
          <w:numId w:val="25"/>
        </w:numPr>
        <w:tabs>
          <w:tab w:val="left" w:pos="1340"/>
        </w:tabs>
        <w:rPr>
          <w:sz w:val="22"/>
          <w:szCs w:val="22"/>
        </w:rPr>
      </w:pPr>
      <w:r w:rsidRPr="00241AB4">
        <w:rPr>
          <w:sz w:val="22"/>
          <w:szCs w:val="22"/>
        </w:rPr>
        <w:t xml:space="preserve">Three in four parents </w:t>
      </w:r>
      <w:r w:rsidR="00E44122" w:rsidRPr="00241AB4">
        <w:rPr>
          <w:sz w:val="22"/>
          <w:szCs w:val="22"/>
        </w:rPr>
        <w:t xml:space="preserve">reported they would reduce hours </w:t>
      </w:r>
      <w:r w:rsidRPr="00241AB4">
        <w:rPr>
          <w:sz w:val="22"/>
          <w:szCs w:val="22"/>
        </w:rPr>
        <w:t xml:space="preserve">(43%) </w:t>
      </w:r>
      <w:r w:rsidR="00E44122" w:rsidRPr="00241AB4">
        <w:rPr>
          <w:sz w:val="22"/>
          <w:szCs w:val="22"/>
        </w:rPr>
        <w:t xml:space="preserve">or </w:t>
      </w:r>
      <w:r w:rsidR="005027B3" w:rsidRPr="00241AB4">
        <w:rPr>
          <w:sz w:val="22"/>
          <w:szCs w:val="22"/>
        </w:rPr>
        <w:t>stop working altogether</w:t>
      </w:r>
      <w:r w:rsidRPr="00241AB4">
        <w:rPr>
          <w:sz w:val="22"/>
          <w:szCs w:val="22"/>
        </w:rPr>
        <w:t xml:space="preserve"> (33%)</w:t>
      </w:r>
      <w:r w:rsidR="005027B3" w:rsidRPr="00241AB4">
        <w:rPr>
          <w:sz w:val="22"/>
          <w:szCs w:val="22"/>
        </w:rPr>
        <w:t xml:space="preserve"> if the </w:t>
      </w:r>
      <w:r w:rsidR="00E44122" w:rsidRPr="00241AB4">
        <w:rPr>
          <w:sz w:val="22"/>
          <w:szCs w:val="22"/>
        </w:rPr>
        <w:t xml:space="preserve">childcare rebate was reduced or means-tested. </w:t>
      </w:r>
    </w:p>
    <w:p w14:paraId="11AADA5B" w14:textId="77777777" w:rsidR="005027B3" w:rsidRPr="00241AB4" w:rsidRDefault="005027B3" w:rsidP="005027B3">
      <w:pPr>
        <w:pStyle w:val="ListParagraph"/>
        <w:tabs>
          <w:tab w:val="left" w:pos="1340"/>
        </w:tabs>
        <w:rPr>
          <w:sz w:val="22"/>
          <w:szCs w:val="22"/>
        </w:rPr>
      </w:pPr>
    </w:p>
    <w:p w14:paraId="00624708" w14:textId="44FA424E" w:rsidR="005027B3" w:rsidRPr="00241AB4" w:rsidRDefault="005027B3" w:rsidP="00A433D6">
      <w:pPr>
        <w:pStyle w:val="ListParagraph"/>
        <w:numPr>
          <w:ilvl w:val="0"/>
          <w:numId w:val="25"/>
        </w:numPr>
        <w:tabs>
          <w:tab w:val="left" w:pos="1340"/>
        </w:tabs>
        <w:rPr>
          <w:sz w:val="22"/>
          <w:szCs w:val="22"/>
        </w:rPr>
      </w:pPr>
      <w:r w:rsidRPr="00241AB4">
        <w:rPr>
          <w:sz w:val="22"/>
          <w:szCs w:val="22"/>
        </w:rPr>
        <w:t>Half of all respondents</w:t>
      </w:r>
      <w:r w:rsidR="001B12B0" w:rsidRPr="00241AB4">
        <w:rPr>
          <w:sz w:val="22"/>
          <w:szCs w:val="22"/>
        </w:rPr>
        <w:t xml:space="preserve"> (50%)</w:t>
      </w:r>
      <w:r w:rsidRPr="00241AB4">
        <w:rPr>
          <w:sz w:val="22"/>
          <w:szCs w:val="22"/>
        </w:rPr>
        <w:t xml:space="preserve"> said they would increase their working hours if the childcare rebate was increased or extended. </w:t>
      </w:r>
    </w:p>
    <w:p w14:paraId="55B55932" w14:textId="77777777" w:rsidR="005027B3" w:rsidRPr="00241AB4" w:rsidRDefault="005027B3" w:rsidP="005027B3">
      <w:pPr>
        <w:tabs>
          <w:tab w:val="left" w:pos="1340"/>
        </w:tabs>
        <w:rPr>
          <w:rFonts w:asciiTheme="minorHAnsi" w:hAnsiTheme="minorHAnsi"/>
          <w:sz w:val="22"/>
          <w:szCs w:val="22"/>
        </w:rPr>
      </w:pPr>
    </w:p>
    <w:p w14:paraId="2E051E83" w14:textId="20AA2598" w:rsidR="00611E4D" w:rsidRPr="00241AB4" w:rsidRDefault="00611E4D" w:rsidP="00A433D6">
      <w:pPr>
        <w:pStyle w:val="ListParagraph"/>
        <w:numPr>
          <w:ilvl w:val="0"/>
          <w:numId w:val="25"/>
        </w:numPr>
        <w:tabs>
          <w:tab w:val="left" w:pos="1340"/>
        </w:tabs>
        <w:rPr>
          <w:sz w:val="22"/>
          <w:szCs w:val="22"/>
        </w:rPr>
      </w:pPr>
      <w:r w:rsidRPr="00241AB4">
        <w:rPr>
          <w:sz w:val="22"/>
          <w:szCs w:val="22"/>
        </w:rPr>
        <w:t xml:space="preserve">More than 80% of respondents said they see a place for a </w:t>
      </w:r>
      <w:r w:rsidR="0035468A" w:rsidRPr="00241AB4">
        <w:rPr>
          <w:sz w:val="22"/>
          <w:szCs w:val="22"/>
        </w:rPr>
        <w:t xml:space="preserve">fully </w:t>
      </w:r>
      <w:r w:rsidR="00B27B02" w:rsidRPr="00241AB4">
        <w:rPr>
          <w:sz w:val="22"/>
          <w:szCs w:val="22"/>
        </w:rPr>
        <w:t>funded</w:t>
      </w:r>
      <w:r w:rsidRPr="00241AB4">
        <w:rPr>
          <w:sz w:val="22"/>
          <w:szCs w:val="22"/>
        </w:rPr>
        <w:t xml:space="preserve">, public childcare system in the future. </w:t>
      </w:r>
    </w:p>
    <w:p w14:paraId="772C9F59" w14:textId="77777777" w:rsidR="00092109" w:rsidRPr="00241AB4" w:rsidRDefault="00092109" w:rsidP="00B359BF">
      <w:pPr>
        <w:rPr>
          <w:rFonts w:asciiTheme="minorHAnsi" w:hAnsiTheme="minorHAnsi"/>
          <w:b/>
          <w:sz w:val="22"/>
          <w:szCs w:val="22"/>
          <w:u w:val="single"/>
        </w:rPr>
      </w:pPr>
    </w:p>
    <w:p w14:paraId="48F7B27F" w14:textId="77777777" w:rsidR="00241AB4" w:rsidRPr="00241AB4" w:rsidRDefault="00241AB4" w:rsidP="00B359BF">
      <w:pPr>
        <w:rPr>
          <w:rFonts w:asciiTheme="minorHAnsi" w:hAnsiTheme="minorHAnsi"/>
          <w:b/>
          <w:sz w:val="22"/>
          <w:szCs w:val="22"/>
          <w:u w:val="single"/>
        </w:rPr>
      </w:pPr>
    </w:p>
    <w:p w14:paraId="63E142C6" w14:textId="1F26E61A" w:rsidR="00A009E3" w:rsidRPr="000C166C" w:rsidRDefault="00A009E3" w:rsidP="00B359BF">
      <w:pPr>
        <w:rPr>
          <w:rFonts w:asciiTheme="minorHAnsi" w:hAnsiTheme="minorHAnsi"/>
          <w:b/>
          <w:sz w:val="28"/>
          <w:szCs w:val="28"/>
          <w:u w:val="single"/>
        </w:rPr>
      </w:pPr>
      <w:r w:rsidRPr="000C166C">
        <w:rPr>
          <w:rFonts w:asciiTheme="minorHAnsi" w:hAnsiTheme="minorHAnsi"/>
          <w:b/>
          <w:sz w:val="28"/>
          <w:szCs w:val="28"/>
          <w:u w:val="single"/>
        </w:rPr>
        <w:t>Importance of quality care</w:t>
      </w:r>
    </w:p>
    <w:p w14:paraId="64FF0C77" w14:textId="77777777" w:rsidR="00092109" w:rsidRDefault="00092109" w:rsidP="00B359BF">
      <w:pPr>
        <w:rPr>
          <w:rFonts w:asciiTheme="minorHAnsi" w:hAnsiTheme="minorHAnsi"/>
          <w:sz w:val="22"/>
          <w:szCs w:val="22"/>
        </w:rPr>
      </w:pPr>
    </w:p>
    <w:p w14:paraId="2E04317C" w14:textId="77777777" w:rsidR="00697D8B" w:rsidRPr="00241AB4" w:rsidRDefault="00697D8B" w:rsidP="00B359BF">
      <w:pPr>
        <w:rPr>
          <w:rFonts w:asciiTheme="minorHAnsi" w:hAnsiTheme="minorHAnsi"/>
          <w:sz w:val="22"/>
          <w:szCs w:val="22"/>
        </w:rPr>
      </w:pPr>
    </w:p>
    <w:p w14:paraId="6BBE63DC" w14:textId="12727E76" w:rsidR="00DD43C8" w:rsidRDefault="00F96E7F" w:rsidP="00B359BF">
      <w:pPr>
        <w:rPr>
          <w:rFonts w:asciiTheme="minorHAnsi" w:hAnsiTheme="minorHAnsi"/>
          <w:sz w:val="22"/>
          <w:szCs w:val="22"/>
        </w:rPr>
      </w:pPr>
      <w:r w:rsidRPr="00241AB4">
        <w:rPr>
          <w:rFonts w:asciiTheme="minorHAnsi" w:hAnsiTheme="minorHAnsi"/>
          <w:sz w:val="22"/>
          <w:szCs w:val="22"/>
        </w:rPr>
        <w:t xml:space="preserve">The Parenthood deeply believes Australian children deserve a childcare system that has their long-term productivity at its heart, rather than one </w:t>
      </w:r>
      <w:r w:rsidR="00360C9F" w:rsidRPr="00241AB4">
        <w:rPr>
          <w:rFonts w:asciiTheme="minorHAnsi" w:hAnsiTheme="minorHAnsi"/>
          <w:sz w:val="22"/>
          <w:szCs w:val="22"/>
        </w:rPr>
        <w:t>that orientates</w:t>
      </w:r>
      <w:r w:rsidRPr="00241AB4">
        <w:rPr>
          <w:rFonts w:asciiTheme="minorHAnsi" w:hAnsiTheme="minorHAnsi"/>
          <w:sz w:val="22"/>
          <w:szCs w:val="22"/>
        </w:rPr>
        <w:t xml:space="preserve"> </w:t>
      </w:r>
      <w:r w:rsidR="00360C9F" w:rsidRPr="00241AB4">
        <w:rPr>
          <w:rFonts w:asciiTheme="minorHAnsi" w:hAnsiTheme="minorHAnsi"/>
          <w:sz w:val="22"/>
          <w:szCs w:val="22"/>
        </w:rPr>
        <w:t xml:space="preserve">itself </w:t>
      </w:r>
      <w:r w:rsidRPr="00241AB4">
        <w:rPr>
          <w:rFonts w:asciiTheme="minorHAnsi" w:hAnsiTheme="minorHAnsi"/>
          <w:sz w:val="22"/>
          <w:szCs w:val="22"/>
        </w:rPr>
        <w:t>around the short-term productivity of their parents. It’s our view that while quality care and increased workforce participation needn’</w:t>
      </w:r>
      <w:r w:rsidR="00360C9F" w:rsidRPr="00241AB4">
        <w:rPr>
          <w:rFonts w:asciiTheme="minorHAnsi" w:hAnsiTheme="minorHAnsi"/>
          <w:sz w:val="22"/>
          <w:szCs w:val="22"/>
        </w:rPr>
        <w:t>t be mutually exclusive, the importance of</w:t>
      </w:r>
      <w:r w:rsidRPr="00241AB4">
        <w:rPr>
          <w:rFonts w:asciiTheme="minorHAnsi" w:hAnsiTheme="minorHAnsi"/>
          <w:sz w:val="22"/>
          <w:szCs w:val="22"/>
        </w:rPr>
        <w:t xml:space="preserve"> quality care must be </w:t>
      </w:r>
      <w:r w:rsidR="00360C9F" w:rsidRPr="00241AB4">
        <w:rPr>
          <w:rFonts w:asciiTheme="minorHAnsi" w:hAnsiTheme="minorHAnsi"/>
          <w:sz w:val="22"/>
          <w:szCs w:val="22"/>
        </w:rPr>
        <w:t>given utmost weight</w:t>
      </w:r>
      <w:r w:rsidRPr="00241AB4">
        <w:rPr>
          <w:rFonts w:asciiTheme="minorHAnsi" w:hAnsiTheme="minorHAnsi"/>
          <w:sz w:val="22"/>
          <w:szCs w:val="22"/>
        </w:rPr>
        <w:t xml:space="preserve"> when the Productivity Commission makes its final recommendations to government. </w:t>
      </w:r>
    </w:p>
    <w:p w14:paraId="582E230C" w14:textId="77777777" w:rsidR="004C2728" w:rsidRDefault="004C2728" w:rsidP="00B359BF">
      <w:pPr>
        <w:rPr>
          <w:rFonts w:asciiTheme="minorHAnsi" w:hAnsiTheme="minorHAnsi"/>
          <w:sz w:val="22"/>
          <w:szCs w:val="22"/>
        </w:rPr>
      </w:pPr>
    </w:p>
    <w:p w14:paraId="16EE4A22" w14:textId="2D3DB694" w:rsidR="0036666C" w:rsidRDefault="004C621B" w:rsidP="00B359BF">
      <w:pPr>
        <w:rPr>
          <w:rFonts w:asciiTheme="minorHAnsi" w:hAnsiTheme="minorHAnsi"/>
          <w:sz w:val="22"/>
          <w:szCs w:val="22"/>
        </w:rPr>
      </w:pPr>
      <w:r>
        <w:rPr>
          <w:rFonts w:asciiTheme="minorHAnsi" w:hAnsiTheme="minorHAnsi"/>
          <w:sz w:val="22"/>
          <w:szCs w:val="22"/>
        </w:rPr>
        <w:t>Respondents to The Parenthood’s childcare survey</w:t>
      </w:r>
      <w:r w:rsidR="0036666C">
        <w:rPr>
          <w:rFonts w:asciiTheme="minorHAnsi" w:hAnsiTheme="minorHAnsi"/>
          <w:sz w:val="22"/>
          <w:szCs w:val="22"/>
        </w:rPr>
        <w:t xml:space="preserve"> reported</w:t>
      </w:r>
      <w:r w:rsidR="00921307">
        <w:rPr>
          <w:rFonts w:asciiTheme="minorHAnsi" w:hAnsiTheme="minorHAnsi"/>
          <w:sz w:val="22"/>
          <w:szCs w:val="22"/>
        </w:rPr>
        <w:t xml:space="preserve"> when choosing a childcare centre for their child, a centre’s </w:t>
      </w:r>
      <w:r w:rsidR="0036666C">
        <w:rPr>
          <w:rFonts w:asciiTheme="minorHAnsi" w:hAnsiTheme="minorHAnsi"/>
          <w:sz w:val="22"/>
          <w:szCs w:val="22"/>
        </w:rPr>
        <w:t>emphasis on high quality learning</w:t>
      </w:r>
      <w:r w:rsidR="00921307">
        <w:rPr>
          <w:rFonts w:asciiTheme="minorHAnsi" w:hAnsiTheme="minorHAnsi"/>
          <w:sz w:val="22"/>
          <w:szCs w:val="22"/>
        </w:rPr>
        <w:t xml:space="preserve"> is the second most important consideration, behind quality of educators. </w:t>
      </w:r>
      <w:r w:rsidR="0036666C">
        <w:rPr>
          <w:rFonts w:asciiTheme="minorHAnsi" w:hAnsiTheme="minorHAnsi"/>
          <w:sz w:val="22"/>
          <w:szCs w:val="22"/>
        </w:rPr>
        <w:t xml:space="preserve"> </w:t>
      </w:r>
    </w:p>
    <w:p w14:paraId="7A5BB2AC" w14:textId="77777777" w:rsidR="00921307" w:rsidRDefault="00921307" w:rsidP="00B359BF">
      <w:pPr>
        <w:rPr>
          <w:rFonts w:asciiTheme="minorHAnsi" w:hAnsiTheme="minorHAnsi"/>
          <w:sz w:val="22"/>
          <w:szCs w:val="22"/>
        </w:rPr>
      </w:pPr>
    </w:p>
    <w:p w14:paraId="7EB9F0C8" w14:textId="77777777" w:rsidR="00697D8B" w:rsidRPr="00241AB4" w:rsidRDefault="00697D8B" w:rsidP="00B359BF">
      <w:pPr>
        <w:rPr>
          <w:rFonts w:asciiTheme="minorHAnsi" w:hAnsiTheme="minorHAnsi"/>
          <w:sz w:val="22"/>
          <w:szCs w:val="22"/>
        </w:rPr>
      </w:pPr>
    </w:p>
    <w:p w14:paraId="22EA5046" w14:textId="12165A50" w:rsidR="009A0A40" w:rsidRPr="00241AB4" w:rsidRDefault="009A0A40" w:rsidP="00B359BF">
      <w:pPr>
        <w:rPr>
          <w:rFonts w:asciiTheme="minorHAnsi" w:hAnsiTheme="minorHAnsi"/>
          <w:i/>
          <w:sz w:val="22"/>
          <w:szCs w:val="22"/>
        </w:rPr>
      </w:pPr>
      <w:r w:rsidRPr="00241AB4">
        <w:rPr>
          <w:rFonts w:asciiTheme="minorHAnsi" w:hAnsiTheme="minorHAnsi"/>
          <w:i/>
          <w:sz w:val="22"/>
          <w:szCs w:val="22"/>
        </w:rPr>
        <w:t xml:space="preserve">Why is quality important? </w:t>
      </w:r>
    </w:p>
    <w:p w14:paraId="7D036EE1" w14:textId="77777777" w:rsidR="004C2728" w:rsidRDefault="004C2728" w:rsidP="00B359BF">
      <w:pPr>
        <w:rPr>
          <w:rFonts w:asciiTheme="minorHAnsi" w:hAnsiTheme="minorHAnsi"/>
          <w:sz w:val="22"/>
          <w:szCs w:val="22"/>
        </w:rPr>
      </w:pPr>
    </w:p>
    <w:p w14:paraId="3E57166D" w14:textId="77777777" w:rsidR="00697D8B" w:rsidRPr="00241AB4" w:rsidRDefault="00697D8B" w:rsidP="00B359BF">
      <w:pPr>
        <w:rPr>
          <w:rFonts w:asciiTheme="minorHAnsi" w:hAnsiTheme="minorHAnsi"/>
          <w:sz w:val="22"/>
          <w:szCs w:val="22"/>
        </w:rPr>
      </w:pPr>
    </w:p>
    <w:p w14:paraId="05F4492A" w14:textId="30C2656B" w:rsidR="009A0A40" w:rsidRPr="00241AB4" w:rsidRDefault="004C2728" w:rsidP="009A0A40">
      <w:pPr>
        <w:pStyle w:val="ListParagraph"/>
        <w:numPr>
          <w:ilvl w:val="0"/>
          <w:numId w:val="27"/>
        </w:numPr>
        <w:rPr>
          <w:sz w:val="22"/>
          <w:szCs w:val="22"/>
        </w:rPr>
      </w:pPr>
      <w:r w:rsidRPr="00241AB4">
        <w:rPr>
          <w:b/>
          <w:sz w:val="22"/>
          <w:szCs w:val="22"/>
        </w:rPr>
        <w:t>Parents understand quality care</w:t>
      </w:r>
      <w:r w:rsidR="009A0A40" w:rsidRPr="00241AB4">
        <w:rPr>
          <w:b/>
          <w:sz w:val="22"/>
          <w:szCs w:val="22"/>
        </w:rPr>
        <w:t xml:space="preserve"> provides a foundation for positive intellectual development</w:t>
      </w:r>
    </w:p>
    <w:p w14:paraId="07A77DD1" w14:textId="77777777" w:rsidR="009A0A40" w:rsidRPr="00241AB4" w:rsidRDefault="009A0A40" w:rsidP="009A0A40">
      <w:pPr>
        <w:pStyle w:val="ListParagraph"/>
        <w:rPr>
          <w:sz w:val="22"/>
          <w:szCs w:val="22"/>
        </w:rPr>
      </w:pPr>
    </w:p>
    <w:p w14:paraId="3F927F30" w14:textId="305C0A62" w:rsidR="009A0A40" w:rsidRPr="00241AB4" w:rsidRDefault="009A0A40" w:rsidP="009A0A40">
      <w:pPr>
        <w:rPr>
          <w:rFonts w:asciiTheme="minorHAnsi" w:hAnsiTheme="minorHAnsi"/>
          <w:sz w:val="22"/>
          <w:szCs w:val="22"/>
        </w:rPr>
      </w:pPr>
      <w:r w:rsidRPr="00241AB4">
        <w:rPr>
          <w:rFonts w:asciiTheme="minorHAnsi" w:hAnsiTheme="minorHAnsi"/>
          <w:sz w:val="22"/>
          <w:szCs w:val="22"/>
        </w:rPr>
        <w:t>The most sensitive period of brain deve</w:t>
      </w:r>
      <w:r w:rsidR="00DD43C8">
        <w:rPr>
          <w:rFonts w:asciiTheme="minorHAnsi" w:hAnsiTheme="minorHAnsi"/>
          <w:sz w:val="22"/>
          <w:szCs w:val="22"/>
        </w:rPr>
        <w:t xml:space="preserve">lopment in children is between birth and five years of age. It is during this period that children </w:t>
      </w:r>
      <w:r w:rsidRPr="00241AB4">
        <w:rPr>
          <w:rFonts w:asciiTheme="minorHAnsi" w:hAnsiTheme="minorHAnsi"/>
          <w:sz w:val="22"/>
          <w:szCs w:val="22"/>
        </w:rPr>
        <w:t xml:space="preserve">develop their initial understanding of language, numbers, fine motor skills and speech. </w:t>
      </w:r>
      <w:r w:rsidR="00DD43C8">
        <w:rPr>
          <w:rFonts w:asciiTheme="minorHAnsi" w:hAnsiTheme="minorHAnsi"/>
          <w:sz w:val="22"/>
          <w:szCs w:val="22"/>
        </w:rPr>
        <w:t>This phase of development is one parents feel very strongly about.</w:t>
      </w:r>
    </w:p>
    <w:p w14:paraId="5D07863B" w14:textId="77777777" w:rsidR="00E401B6" w:rsidRPr="00241AB4" w:rsidRDefault="00E401B6" w:rsidP="009A0A40">
      <w:pPr>
        <w:rPr>
          <w:rFonts w:asciiTheme="minorHAnsi" w:hAnsiTheme="minorHAnsi"/>
          <w:sz w:val="22"/>
          <w:szCs w:val="22"/>
        </w:rPr>
      </w:pPr>
    </w:p>
    <w:p w14:paraId="418FBE80" w14:textId="558B9FC5" w:rsidR="00E401B6" w:rsidRPr="00241AB4" w:rsidRDefault="00E401B6" w:rsidP="00E401B6">
      <w:pPr>
        <w:rPr>
          <w:rFonts w:asciiTheme="minorHAnsi" w:hAnsiTheme="minorHAnsi"/>
          <w:sz w:val="22"/>
          <w:szCs w:val="22"/>
        </w:rPr>
      </w:pPr>
      <w:r w:rsidRPr="00241AB4">
        <w:rPr>
          <w:rFonts w:asciiTheme="minorHAnsi" w:hAnsiTheme="minorHAnsi"/>
          <w:sz w:val="22"/>
          <w:szCs w:val="22"/>
        </w:rPr>
        <w:t>As one parent from Pyrmont</w:t>
      </w:r>
      <w:r w:rsidR="00A97BEF" w:rsidRPr="00241AB4">
        <w:rPr>
          <w:rFonts w:asciiTheme="minorHAnsi" w:hAnsiTheme="minorHAnsi"/>
          <w:sz w:val="22"/>
          <w:szCs w:val="22"/>
        </w:rPr>
        <w:t>, NSW,</w:t>
      </w:r>
      <w:r w:rsidRPr="00241AB4">
        <w:rPr>
          <w:rFonts w:asciiTheme="minorHAnsi" w:hAnsiTheme="minorHAnsi"/>
          <w:sz w:val="22"/>
          <w:szCs w:val="22"/>
        </w:rPr>
        <w:t xml:space="preserve"> e</w:t>
      </w:r>
      <w:r w:rsidR="00A97BEF" w:rsidRPr="00241AB4">
        <w:rPr>
          <w:rFonts w:asciiTheme="minorHAnsi" w:hAnsiTheme="minorHAnsi"/>
          <w:sz w:val="22"/>
          <w:szCs w:val="22"/>
        </w:rPr>
        <w:t>mphasises</w:t>
      </w:r>
      <w:r w:rsidRPr="00241AB4">
        <w:rPr>
          <w:rFonts w:asciiTheme="minorHAnsi" w:hAnsiTheme="minorHAnsi"/>
          <w:sz w:val="22"/>
          <w:szCs w:val="22"/>
        </w:rPr>
        <w:t xml:space="preserve">: </w:t>
      </w:r>
    </w:p>
    <w:p w14:paraId="4A32D87B" w14:textId="77777777" w:rsidR="00E401B6" w:rsidRPr="00241AB4" w:rsidRDefault="00E401B6" w:rsidP="00E401B6">
      <w:pPr>
        <w:rPr>
          <w:rFonts w:asciiTheme="minorHAnsi" w:hAnsiTheme="minorHAnsi"/>
          <w:sz w:val="22"/>
          <w:szCs w:val="22"/>
        </w:rPr>
      </w:pPr>
    </w:p>
    <w:p w14:paraId="428C1336" w14:textId="65E005EC" w:rsidR="00E401B6" w:rsidRPr="00241AB4" w:rsidRDefault="00E401B6" w:rsidP="00E401B6">
      <w:pPr>
        <w:shd w:val="clear" w:color="auto" w:fill="FFFFFF"/>
        <w:ind w:left="720"/>
        <w:rPr>
          <w:rFonts w:asciiTheme="minorHAnsi" w:hAnsiTheme="minorHAnsi"/>
          <w:i/>
          <w:color w:val="222222"/>
          <w:sz w:val="22"/>
          <w:szCs w:val="22"/>
          <w:lang w:eastAsia="en-US"/>
        </w:rPr>
      </w:pPr>
      <w:r w:rsidRPr="00241AB4">
        <w:rPr>
          <w:rFonts w:asciiTheme="minorHAnsi" w:hAnsiTheme="minorHAnsi"/>
          <w:i/>
          <w:color w:val="222222"/>
          <w:sz w:val="22"/>
          <w:szCs w:val="22"/>
          <w:lang w:eastAsia="en-US"/>
        </w:rPr>
        <w:t xml:space="preserve">“There's nothing like speaking to an educator who can talk in incredible detail about what your </w:t>
      </w:r>
      <w:r w:rsidR="00A97BEF" w:rsidRPr="00241AB4">
        <w:rPr>
          <w:rFonts w:asciiTheme="minorHAnsi" w:hAnsiTheme="minorHAnsi"/>
          <w:i/>
          <w:color w:val="222222"/>
          <w:sz w:val="22"/>
          <w:szCs w:val="22"/>
          <w:lang w:eastAsia="en-US"/>
        </w:rPr>
        <w:t>child has been doing that day - a</w:t>
      </w:r>
      <w:r w:rsidRPr="00241AB4">
        <w:rPr>
          <w:rFonts w:asciiTheme="minorHAnsi" w:hAnsiTheme="minorHAnsi"/>
          <w:i/>
          <w:color w:val="222222"/>
          <w:sz w:val="22"/>
          <w:szCs w:val="22"/>
          <w:lang w:eastAsia="en-US"/>
        </w:rPr>
        <w:t>nd it's not just</w:t>
      </w:r>
      <w:r w:rsidR="00A97BEF" w:rsidRPr="00241AB4">
        <w:rPr>
          <w:rFonts w:asciiTheme="minorHAnsi" w:hAnsiTheme="minorHAnsi"/>
          <w:i/>
          <w:color w:val="222222"/>
          <w:sz w:val="22"/>
          <w:szCs w:val="22"/>
          <w:lang w:eastAsia="en-US"/>
        </w:rPr>
        <w:t xml:space="preserve"> the usual 'he's doing great'. </w:t>
      </w:r>
      <w:r w:rsidRPr="00241AB4">
        <w:rPr>
          <w:rFonts w:asciiTheme="minorHAnsi" w:hAnsiTheme="minorHAnsi"/>
          <w:i/>
          <w:color w:val="222222"/>
          <w:sz w:val="22"/>
          <w:szCs w:val="22"/>
          <w:lang w:eastAsia="en-US"/>
        </w:rPr>
        <w:t xml:space="preserve">I get to hear about the activities my children enjoyed, the names of the other children they played with, the problem solving challenges they succeeded at, the food they enjoyed the most, the kind of questions they asked, how they responded to the behaviour of other children, and how much time they spent on various </w:t>
      </w:r>
      <w:r w:rsidR="00A97BEF" w:rsidRPr="00241AB4">
        <w:rPr>
          <w:rFonts w:asciiTheme="minorHAnsi" w:hAnsiTheme="minorHAnsi"/>
          <w:i/>
          <w:color w:val="222222"/>
          <w:sz w:val="22"/>
          <w:szCs w:val="22"/>
          <w:lang w:eastAsia="en-US"/>
        </w:rPr>
        <w:t xml:space="preserve">interactions. </w:t>
      </w:r>
      <w:r w:rsidRPr="00241AB4">
        <w:rPr>
          <w:rFonts w:asciiTheme="minorHAnsi" w:hAnsiTheme="minorHAnsi"/>
          <w:i/>
          <w:color w:val="222222"/>
          <w:sz w:val="22"/>
          <w:szCs w:val="22"/>
          <w:lang w:eastAsia="en-US"/>
        </w:rPr>
        <w:t>Great ratios mean a level of attention to detail that enables me to work in partnership with educators to create a great lea</w:t>
      </w:r>
      <w:r w:rsidR="00A97BEF" w:rsidRPr="00241AB4">
        <w:rPr>
          <w:rFonts w:asciiTheme="minorHAnsi" w:hAnsiTheme="minorHAnsi"/>
          <w:i/>
          <w:color w:val="222222"/>
          <w:sz w:val="22"/>
          <w:szCs w:val="22"/>
          <w:lang w:eastAsia="en-US"/>
        </w:rPr>
        <w:t xml:space="preserve">rning environment for my kids. </w:t>
      </w:r>
      <w:r w:rsidRPr="00241AB4">
        <w:rPr>
          <w:rFonts w:asciiTheme="minorHAnsi" w:hAnsiTheme="minorHAnsi"/>
          <w:i/>
          <w:color w:val="222222"/>
          <w:sz w:val="22"/>
          <w:szCs w:val="22"/>
          <w:lang w:eastAsia="en-US"/>
        </w:rPr>
        <w:t>The educators go to great pains to let me know when they've observed behaviour that's out of the ordinary to make sure my kids are ok.  </w:t>
      </w:r>
    </w:p>
    <w:p w14:paraId="12C9C8E0" w14:textId="77777777" w:rsidR="00E401B6" w:rsidRPr="00241AB4" w:rsidRDefault="00E401B6" w:rsidP="00E401B6">
      <w:pPr>
        <w:shd w:val="clear" w:color="auto" w:fill="FFFFFF"/>
        <w:rPr>
          <w:rFonts w:asciiTheme="minorHAnsi" w:hAnsiTheme="minorHAnsi"/>
          <w:i/>
          <w:color w:val="222222"/>
          <w:sz w:val="22"/>
          <w:szCs w:val="22"/>
          <w:lang w:eastAsia="en-US"/>
        </w:rPr>
      </w:pPr>
    </w:p>
    <w:p w14:paraId="23ECD314" w14:textId="2284B6E5" w:rsidR="00B0633A" w:rsidRPr="00E80EC8" w:rsidRDefault="00E401B6" w:rsidP="00E80EC8">
      <w:pPr>
        <w:shd w:val="clear" w:color="auto" w:fill="FFFFFF"/>
        <w:ind w:left="720"/>
        <w:rPr>
          <w:rFonts w:asciiTheme="minorHAnsi" w:hAnsiTheme="minorHAnsi"/>
          <w:i/>
          <w:color w:val="222222"/>
          <w:sz w:val="22"/>
          <w:szCs w:val="22"/>
          <w:lang w:eastAsia="en-US"/>
        </w:rPr>
      </w:pPr>
      <w:r w:rsidRPr="00241AB4">
        <w:rPr>
          <w:rFonts w:asciiTheme="minorHAnsi" w:hAnsiTheme="minorHAnsi"/>
          <w:i/>
          <w:color w:val="222222"/>
          <w:sz w:val="22"/>
          <w:szCs w:val="22"/>
          <w:lang w:eastAsia="en-US"/>
        </w:rPr>
        <w:t>The</w:t>
      </w:r>
      <w:r w:rsidR="00A97BEF" w:rsidRPr="00241AB4">
        <w:rPr>
          <w:rFonts w:asciiTheme="minorHAnsi" w:hAnsiTheme="minorHAnsi"/>
          <w:i/>
          <w:color w:val="222222"/>
          <w:sz w:val="22"/>
          <w:szCs w:val="22"/>
          <w:lang w:eastAsia="en-US"/>
        </w:rPr>
        <w:t xml:space="preserve"> results speak for themselves. </w:t>
      </w:r>
      <w:r w:rsidRPr="00241AB4">
        <w:rPr>
          <w:rFonts w:asciiTheme="minorHAnsi" w:hAnsiTheme="minorHAnsi"/>
          <w:i/>
          <w:color w:val="222222"/>
          <w:sz w:val="22"/>
          <w:szCs w:val="22"/>
          <w:lang w:eastAsia="en-US"/>
        </w:rPr>
        <w:t>Alexandra comes home telling me that she has three flags because she's from Austr</w:t>
      </w:r>
      <w:r w:rsidR="00A97BEF" w:rsidRPr="00241AB4">
        <w:rPr>
          <w:rFonts w:asciiTheme="minorHAnsi" w:hAnsiTheme="minorHAnsi"/>
          <w:i/>
          <w:color w:val="222222"/>
          <w:sz w:val="22"/>
          <w:szCs w:val="22"/>
          <w:lang w:eastAsia="en-US"/>
        </w:rPr>
        <w:t xml:space="preserve">alia and Malaysia and Vietnam. </w:t>
      </w:r>
      <w:r w:rsidRPr="00241AB4">
        <w:rPr>
          <w:rFonts w:asciiTheme="minorHAnsi" w:hAnsiTheme="minorHAnsi"/>
          <w:i/>
          <w:color w:val="222222"/>
          <w:sz w:val="22"/>
          <w:szCs w:val="22"/>
          <w:lang w:eastAsia="en-US"/>
        </w:rPr>
        <w:t>She tells me that "broccoli is good for your body and cake is good for yo</w:t>
      </w:r>
      <w:r w:rsidR="00A97BEF" w:rsidRPr="00241AB4">
        <w:rPr>
          <w:rFonts w:asciiTheme="minorHAnsi" w:hAnsiTheme="minorHAnsi"/>
          <w:i/>
          <w:color w:val="222222"/>
          <w:sz w:val="22"/>
          <w:szCs w:val="22"/>
          <w:lang w:eastAsia="en-US"/>
        </w:rPr>
        <w:t>u sometimes".</w:t>
      </w:r>
      <w:r w:rsidRPr="00241AB4">
        <w:rPr>
          <w:rFonts w:asciiTheme="minorHAnsi" w:hAnsiTheme="minorHAnsi"/>
          <w:i/>
          <w:color w:val="222222"/>
          <w:sz w:val="22"/>
          <w:szCs w:val="22"/>
          <w:lang w:eastAsia="en-US"/>
        </w:rPr>
        <w:t> If you ask her how old she is, she tells</w:t>
      </w:r>
      <w:r w:rsidR="008D4153">
        <w:rPr>
          <w:rFonts w:asciiTheme="minorHAnsi" w:hAnsiTheme="minorHAnsi"/>
          <w:i/>
          <w:color w:val="222222"/>
          <w:sz w:val="22"/>
          <w:szCs w:val="22"/>
          <w:lang w:eastAsia="en-US"/>
        </w:rPr>
        <w:t xml:space="preserve"> you "I'm three and I'm nearly four</w:t>
      </w:r>
      <w:r w:rsidRPr="00241AB4">
        <w:rPr>
          <w:rFonts w:asciiTheme="minorHAnsi" w:hAnsiTheme="minorHAnsi"/>
          <w:i/>
          <w:color w:val="222222"/>
          <w:sz w:val="22"/>
          <w:szCs w:val="22"/>
          <w:lang w:eastAsia="en-US"/>
        </w:rPr>
        <w:t xml:space="preserve">" as she manipulates the fourth finger to </w:t>
      </w:r>
      <w:r w:rsidR="00A97BEF" w:rsidRPr="00241AB4">
        <w:rPr>
          <w:rFonts w:asciiTheme="minorHAnsi" w:hAnsiTheme="minorHAnsi"/>
          <w:i/>
          <w:color w:val="222222"/>
          <w:sz w:val="22"/>
          <w:szCs w:val="22"/>
          <w:lang w:eastAsia="en-US"/>
        </w:rPr>
        <w:t xml:space="preserve">go up next to the other three. </w:t>
      </w:r>
      <w:r w:rsidRPr="00241AB4">
        <w:rPr>
          <w:rFonts w:asciiTheme="minorHAnsi" w:hAnsiTheme="minorHAnsi"/>
          <w:i/>
          <w:color w:val="222222"/>
          <w:sz w:val="22"/>
          <w:szCs w:val="22"/>
          <w:lang w:eastAsia="en-US"/>
        </w:rPr>
        <w:t>She arrives home</w:t>
      </w:r>
      <w:r w:rsidR="00A97BEF" w:rsidRPr="00241AB4">
        <w:rPr>
          <w:rFonts w:asciiTheme="minorHAnsi" w:hAnsiTheme="minorHAnsi"/>
          <w:i/>
          <w:color w:val="222222"/>
          <w:sz w:val="22"/>
          <w:szCs w:val="22"/>
          <w:lang w:eastAsia="en-US"/>
        </w:rPr>
        <w:t xml:space="preserve"> with new expressions such as "excuse me" and "h</w:t>
      </w:r>
      <w:r w:rsidRPr="00241AB4">
        <w:rPr>
          <w:rFonts w:asciiTheme="minorHAnsi" w:hAnsiTheme="minorHAnsi"/>
          <w:i/>
          <w:color w:val="222222"/>
          <w:sz w:val="22"/>
          <w:szCs w:val="22"/>
          <w:lang w:eastAsia="en-US"/>
        </w:rPr>
        <w:t>ave a lovely day". James is so comfortable with his carer</w:t>
      </w:r>
      <w:r w:rsidR="00A97BEF" w:rsidRPr="00241AB4">
        <w:rPr>
          <w:rFonts w:asciiTheme="minorHAnsi" w:hAnsiTheme="minorHAnsi"/>
          <w:i/>
          <w:color w:val="222222"/>
          <w:sz w:val="22"/>
          <w:szCs w:val="22"/>
          <w:lang w:eastAsia="en-US"/>
        </w:rPr>
        <w:t xml:space="preserve">s he is </w:t>
      </w:r>
      <w:r w:rsidR="00A97BEF" w:rsidRPr="00241AB4">
        <w:rPr>
          <w:rFonts w:asciiTheme="minorHAnsi" w:hAnsiTheme="minorHAnsi"/>
          <w:i/>
          <w:color w:val="222222"/>
          <w:sz w:val="22"/>
          <w:szCs w:val="22"/>
          <w:lang w:eastAsia="en-US"/>
        </w:rPr>
        <w:lastRenderedPageBreak/>
        <w:t>only too happy to say "b</w:t>
      </w:r>
      <w:r w:rsidRPr="00241AB4">
        <w:rPr>
          <w:rFonts w:asciiTheme="minorHAnsi" w:hAnsiTheme="minorHAnsi"/>
          <w:i/>
          <w:color w:val="222222"/>
          <w:sz w:val="22"/>
          <w:szCs w:val="22"/>
          <w:lang w:eastAsia="en-US"/>
        </w:rPr>
        <w:t xml:space="preserve">ye" </w:t>
      </w:r>
      <w:r w:rsidR="00A97BEF" w:rsidRPr="00241AB4">
        <w:rPr>
          <w:rFonts w:asciiTheme="minorHAnsi" w:hAnsiTheme="minorHAnsi"/>
          <w:i/>
          <w:color w:val="222222"/>
          <w:sz w:val="22"/>
          <w:szCs w:val="22"/>
          <w:lang w:eastAsia="en-US"/>
        </w:rPr>
        <w:t xml:space="preserve">to me </w:t>
      </w:r>
      <w:r w:rsidRPr="00241AB4">
        <w:rPr>
          <w:rFonts w:asciiTheme="minorHAnsi" w:hAnsiTheme="minorHAnsi"/>
          <w:i/>
          <w:color w:val="222222"/>
          <w:sz w:val="22"/>
          <w:szCs w:val="22"/>
          <w:lang w:eastAsia="en-US"/>
        </w:rPr>
        <w:t>as he runs off to give them a cuddle wh</w:t>
      </w:r>
      <w:r w:rsidR="00A97BEF" w:rsidRPr="00241AB4">
        <w:rPr>
          <w:rFonts w:asciiTheme="minorHAnsi" w:hAnsiTheme="minorHAnsi"/>
          <w:i/>
          <w:color w:val="222222"/>
          <w:sz w:val="22"/>
          <w:szCs w:val="22"/>
          <w:lang w:eastAsia="en-US"/>
        </w:rPr>
        <w:t xml:space="preserve">en he arrives in the mornings. </w:t>
      </w:r>
      <w:r w:rsidRPr="00241AB4">
        <w:rPr>
          <w:rFonts w:asciiTheme="minorHAnsi" w:hAnsiTheme="minorHAnsi"/>
          <w:i/>
          <w:color w:val="222222"/>
          <w:sz w:val="22"/>
          <w:szCs w:val="22"/>
          <w:lang w:eastAsia="en-US"/>
        </w:rPr>
        <w:t xml:space="preserve">When both my children are upset, the carers know exactly what activities to give </w:t>
      </w:r>
      <w:r w:rsidR="00A97BEF" w:rsidRPr="00241AB4">
        <w:rPr>
          <w:rFonts w:asciiTheme="minorHAnsi" w:hAnsiTheme="minorHAnsi"/>
          <w:i/>
          <w:color w:val="222222"/>
          <w:sz w:val="22"/>
          <w:szCs w:val="22"/>
          <w:lang w:eastAsia="en-US"/>
        </w:rPr>
        <w:t xml:space="preserve">them to make them feel better. </w:t>
      </w:r>
      <w:r w:rsidRPr="00241AB4">
        <w:rPr>
          <w:rFonts w:asciiTheme="minorHAnsi" w:hAnsiTheme="minorHAnsi"/>
          <w:i/>
          <w:color w:val="222222"/>
          <w:sz w:val="22"/>
          <w:szCs w:val="22"/>
          <w:lang w:eastAsia="en-US"/>
        </w:rPr>
        <w:t>And when I don't know what to do, I ask the carers, because they know my kids, their learning preferences, their learning chall</w:t>
      </w:r>
      <w:r w:rsidR="00A97BEF" w:rsidRPr="00241AB4">
        <w:rPr>
          <w:rFonts w:asciiTheme="minorHAnsi" w:hAnsiTheme="minorHAnsi"/>
          <w:i/>
          <w:color w:val="222222"/>
          <w:sz w:val="22"/>
          <w:szCs w:val="22"/>
          <w:lang w:eastAsia="en-US"/>
        </w:rPr>
        <w:t xml:space="preserve">enges and what works for them. </w:t>
      </w:r>
      <w:r w:rsidRPr="00241AB4">
        <w:rPr>
          <w:rFonts w:asciiTheme="minorHAnsi" w:hAnsiTheme="minorHAnsi"/>
          <w:i/>
          <w:color w:val="222222"/>
          <w:sz w:val="22"/>
          <w:szCs w:val="22"/>
          <w:lang w:eastAsia="en-US"/>
        </w:rPr>
        <w:t>That's the difference ratios</w:t>
      </w:r>
      <w:r w:rsidR="00A97BEF" w:rsidRPr="00241AB4">
        <w:rPr>
          <w:rFonts w:asciiTheme="minorHAnsi" w:hAnsiTheme="minorHAnsi"/>
          <w:i/>
          <w:color w:val="222222"/>
          <w:sz w:val="22"/>
          <w:szCs w:val="22"/>
          <w:lang w:eastAsia="en-US"/>
        </w:rPr>
        <w:t xml:space="preserve"> and quality care</w:t>
      </w:r>
      <w:r w:rsidRPr="00241AB4">
        <w:rPr>
          <w:rFonts w:asciiTheme="minorHAnsi" w:hAnsiTheme="minorHAnsi"/>
          <w:i/>
          <w:color w:val="222222"/>
          <w:sz w:val="22"/>
          <w:szCs w:val="22"/>
          <w:lang w:eastAsia="en-US"/>
        </w:rPr>
        <w:t xml:space="preserve"> make</w:t>
      </w:r>
      <w:r w:rsidR="00A97BEF" w:rsidRPr="00241AB4">
        <w:rPr>
          <w:rFonts w:asciiTheme="minorHAnsi" w:hAnsiTheme="minorHAnsi"/>
          <w:i/>
          <w:color w:val="222222"/>
          <w:sz w:val="22"/>
          <w:szCs w:val="22"/>
          <w:lang w:eastAsia="en-US"/>
        </w:rPr>
        <w:t>s</w:t>
      </w:r>
      <w:r w:rsidRPr="00241AB4">
        <w:rPr>
          <w:rFonts w:asciiTheme="minorHAnsi" w:hAnsiTheme="minorHAnsi"/>
          <w:i/>
          <w:color w:val="222222"/>
          <w:sz w:val="22"/>
          <w:szCs w:val="22"/>
          <w:lang w:eastAsia="en-US"/>
        </w:rPr>
        <w:t>.”</w:t>
      </w:r>
    </w:p>
    <w:p w14:paraId="22760415" w14:textId="77777777" w:rsidR="00DD43C8" w:rsidRPr="00241AB4" w:rsidRDefault="00DD43C8" w:rsidP="00DD43C8">
      <w:pPr>
        <w:rPr>
          <w:rFonts w:asciiTheme="minorHAnsi" w:hAnsiTheme="minorHAnsi"/>
          <w:sz w:val="22"/>
          <w:szCs w:val="22"/>
        </w:rPr>
      </w:pPr>
    </w:p>
    <w:p w14:paraId="24874C95" w14:textId="77777777" w:rsidR="00DD43C8" w:rsidRDefault="00DD43C8" w:rsidP="00DD43C8">
      <w:pPr>
        <w:rPr>
          <w:rFonts w:asciiTheme="minorHAnsi" w:hAnsiTheme="minorHAnsi"/>
          <w:sz w:val="22"/>
          <w:szCs w:val="22"/>
        </w:rPr>
      </w:pPr>
      <w:r w:rsidRPr="00241AB4">
        <w:rPr>
          <w:rFonts w:asciiTheme="minorHAnsi" w:hAnsiTheme="minorHAnsi"/>
          <w:sz w:val="22"/>
          <w:szCs w:val="22"/>
        </w:rPr>
        <w:t xml:space="preserve">Parents like to know their financial independence and workforce participation does not come at a cost to their child’s intellectual development. </w:t>
      </w:r>
      <w:r>
        <w:rPr>
          <w:rFonts w:asciiTheme="minorHAnsi" w:hAnsiTheme="minorHAnsi"/>
          <w:sz w:val="22"/>
          <w:szCs w:val="22"/>
        </w:rPr>
        <w:t xml:space="preserve">The Parenthood members feel strongly about working to provide for their family and further their career, but only feel confident to do so if the quality of care is of a standard they feel comfortable with.   </w:t>
      </w:r>
    </w:p>
    <w:p w14:paraId="0209D919" w14:textId="77777777" w:rsidR="00DD43C8" w:rsidRDefault="00DD43C8" w:rsidP="00DD43C8">
      <w:pPr>
        <w:rPr>
          <w:rFonts w:asciiTheme="minorHAnsi" w:hAnsiTheme="minorHAnsi"/>
          <w:sz w:val="22"/>
          <w:szCs w:val="22"/>
        </w:rPr>
      </w:pPr>
    </w:p>
    <w:p w14:paraId="4EDA5665" w14:textId="581EC8D0" w:rsidR="00DD43C8" w:rsidRPr="00241AB4" w:rsidRDefault="00DD43C8" w:rsidP="00921307">
      <w:pPr>
        <w:ind w:left="720"/>
        <w:rPr>
          <w:rFonts w:asciiTheme="minorHAnsi" w:hAnsiTheme="minorHAnsi"/>
          <w:sz w:val="22"/>
          <w:szCs w:val="22"/>
        </w:rPr>
      </w:pPr>
      <w:r w:rsidRPr="00241E64">
        <w:rPr>
          <w:rFonts w:asciiTheme="minorHAnsi" w:hAnsiTheme="minorHAnsi"/>
          <w:i/>
          <w:sz w:val="22"/>
          <w:szCs w:val="22"/>
        </w:rPr>
        <w:t>“Without affordable childcare, at a standard I was happy with, I could not have returned to work. Simple as that”</w:t>
      </w:r>
      <w:r>
        <w:rPr>
          <w:rFonts w:asciiTheme="minorHAnsi" w:hAnsiTheme="minorHAnsi"/>
          <w:sz w:val="22"/>
          <w:szCs w:val="22"/>
        </w:rPr>
        <w:t xml:space="preserve"> </w:t>
      </w:r>
      <w:r w:rsidR="00241E64">
        <w:rPr>
          <w:rFonts w:asciiTheme="minorHAnsi" w:hAnsiTheme="minorHAnsi"/>
          <w:sz w:val="22"/>
          <w:szCs w:val="22"/>
        </w:rPr>
        <w:t>–</w:t>
      </w:r>
      <w:r>
        <w:rPr>
          <w:rFonts w:asciiTheme="minorHAnsi" w:hAnsiTheme="minorHAnsi"/>
          <w:sz w:val="22"/>
          <w:szCs w:val="22"/>
        </w:rPr>
        <w:t xml:space="preserve"> </w:t>
      </w:r>
      <w:r w:rsidR="00241E64">
        <w:rPr>
          <w:rFonts w:asciiTheme="minorHAnsi" w:hAnsiTheme="minorHAnsi"/>
          <w:sz w:val="22"/>
          <w:szCs w:val="22"/>
        </w:rPr>
        <w:t>parent from Bondi, NSW.</w:t>
      </w:r>
    </w:p>
    <w:p w14:paraId="330B0FEF" w14:textId="77777777" w:rsidR="00DD43C8" w:rsidRDefault="00DD43C8" w:rsidP="00DD43C8">
      <w:pPr>
        <w:rPr>
          <w:sz w:val="22"/>
          <w:szCs w:val="22"/>
        </w:rPr>
      </w:pPr>
    </w:p>
    <w:p w14:paraId="4A6F1499" w14:textId="77777777" w:rsidR="00DD43C8" w:rsidRPr="00DD43C8" w:rsidRDefault="00DD43C8" w:rsidP="00DD43C8">
      <w:pPr>
        <w:rPr>
          <w:sz w:val="22"/>
          <w:szCs w:val="22"/>
        </w:rPr>
      </w:pPr>
    </w:p>
    <w:p w14:paraId="3AC4EE41" w14:textId="77777777" w:rsidR="009A0A40" w:rsidRPr="00241AB4" w:rsidRDefault="009A0A40" w:rsidP="009A0A40">
      <w:pPr>
        <w:pStyle w:val="ListParagraph"/>
        <w:numPr>
          <w:ilvl w:val="0"/>
          <w:numId w:val="27"/>
        </w:numPr>
        <w:rPr>
          <w:sz w:val="22"/>
          <w:szCs w:val="22"/>
        </w:rPr>
      </w:pPr>
      <w:r w:rsidRPr="00241AB4">
        <w:rPr>
          <w:b/>
          <w:sz w:val="22"/>
          <w:szCs w:val="22"/>
        </w:rPr>
        <w:t xml:space="preserve">It’s vital for social and emotional development of children </w:t>
      </w:r>
    </w:p>
    <w:p w14:paraId="2FF5091C" w14:textId="77777777" w:rsidR="009A0A40" w:rsidRPr="00241AB4" w:rsidRDefault="009A0A40" w:rsidP="009A0A40">
      <w:pPr>
        <w:rPr>
          <w:rFonts w:asciiTheme="minorHAnsi" w:hAnsiTheme="minorHAnsi"/>
          <w:sz w:val="22"/>
          <w:szCs w:val="22"/>
        </w:rPr>
      </w:pPr>
    </w:p>
    <w:p w14:paraId="3FB94E75" w14:textId="77777777" w:rsidR="00E2497F" w:rsidRDefault="009A0A40" w:rsidP="009A0A40">
      <w:pPr>
        <w:rPr>
          <w:rFonts w:asciiTheme="minorHAnsi" w:hAnsiTheme="minorHAnsi"/>
          <w:sz w:val="22"/>
          <w:szCs w:val="22"/>
        </w:rPr>
      </w:pPr>
      <w:r w:rsidRPr="00241AB4">
        <w:rPr>
          <w:rFonts w:asciiTheme="minorHAnsi" w:hAnsiTheme="minorHAnsi"/>
          <w:sz w:val="22"/>
          <w:szCs w:val="22"/>
        </w:rPr>
        <w:t xml:space="preserve">The development of a child’s emotional control </w:t>
      </w:r>
      <w:r w:rsidR="00E2497F">
        <w:rPr>
          <w:rFonts w:asciiTheme="minorHAnsi" w:hAnsiTheme="minorHAnsi"/>
          <w:sz w:val="22"/>
          <w:szCs w:val="22"/>
        </w:rPr>
        <w:t>and social interaction skills</w:t>
      </w:r>
      <w:r w:rsidRPr="00241AB4">
        <w:rPr>
          <w:rFonts w:asciiTheme="minorHAnsi" w:hAnsiTheme="minorHAnsi"/>
          <w:sz w:val="22"/>
          <w:szCs w:val="22"/>
        </w:rPr>
        <w:t xml:space="preserve"> before they reach primary school</w:t>
      </w:r>
      <w:r w:rsidR="00951930" w:rsidRPr="00241AB4">
        <w:rPr>
          <w:rFonts w:asciiTheme="minorHAnsi" w:hAnsiTheme="minorHAnsi"/>
          <w:sz w:val="22"/>
          <w:szCs w:val="22"/>
        </w:rPr>
        <w:t xml:space="preserve"> is something </w:t>
      </w:r>
      <w:r w:rsidR="009A3500" w:rsidRPr="00241AB4">
        <w:rPr>
          <w:rFonts w:asciiTheme="minorHAnsi" w:hAnsiTheme="minorHAnsi"/>
          <w:sz w:val="22"/>
          <w:szCs w:val="22"/>
        </w:rPr>
        <w:t>members of The Parenthood</w:t>
      </w:r>
      <w:r w:rsidR="00951930" w:rsidRPr="00241AB4">
        <w:rPr>
          <w:rFonts w:asciiTheme="minorHAnsi" w:hAnsiTheme="minorHAnsi"/>
          <w:sz w:val="22"/>
          <w:szCs w:val="22"/>
        </w:rPr>
        <w:t xml:space="preserve"> </w:t>
      </w:r>
      <w:r w:rsidR="005E5C25" w:rsidRPr="00241AB4">
        <w:rPr>
          <w:rFonts w:asciiTheme="minorHAnsi" w:hAnsiTheme="minorHAnsi"/>
          <w:sz w:val="22"/>
          <w:szCs w:val="22"/>
        </w:rPr>
        <w:t>value greatly</w:t>
      </w:r>
      <w:r w:rsidRPr="00241AB4">
        <w:rPr>
          <w:rFonts w:asciiTheme="minorHAnsi" w:hAnsiTheme="minorHAnsi"/>
          <w:sz w:val="22"/>
          <w:szCs w:val="22"/>
        </w:rPr>
        <w:t xml:space="preserve">. </w:t>
      </w:r>
    </w:p>
    <w:p w14:paraId="7E87D35F" w14:textId="77777777" w:rsidR="00E2497F" w:rsidRDefault="00E2497F" w:rsidP="009A0A40">
      <w:pPr>
        <w:rPr>
          <w:rFonts w:asciiTheme="minorHAnsi" w:hAnsiTheme="minorHAnsi"/>
          <w:sz w:val="22"/>
          <w:szCs w:val="22"/>
        </w:rPr>
      </w:pPr>
    </w:p>
    <w:p w14:paraId="48CA7DE6" w14:textId="48E3E251" w:rsidR="00FD05CA" w:rsidRDefault="00CF7C0F" w:rsidP="009A0A40">
      <w:pPr>
        <w:rPr>
          <w:rFonts w:asciiTheme="minorHAnsi" w:hAnsiTheme="minorHAnsi"/>
          <w:sz w:val="22"/>
          <w:szCs w:val="22"/>
        </w:rPr>
      </w:pPr>
      <w:r>
        <w:rPr>
          <w:rFonts w:asciiTheme="minorHAnsi" w:hAnsiTheme="minorHAnsi"/>
          <w:sz w:val="22"/>
          <w:szCs w:val="22"/>
        </w:rPr>
        <w:t>As the Benevolent Society reports, the early years (0 – 5yrs) offers a unique window of opportunity to shift individuals’ life trajectories due to the rapid and dramatic nature of development during this phase.</w:t>
      </w:r>
      <w:r w:rsidR="00E2497F">
        <w:rPr>
          <w:rStyle w:val="FootnoteReference"/>
          <w:rFonts w:asciiTheme="minorHAnsi" w:hAnsiTheme="minorHAnsi"/>
          <w:sz w:val="22"/>
          <w:szCs w:val="22"/>
        </w:rPr>
        <w:footnoteReference w:id="1"/>
      </w:r>
      <w:r>
        <w:rPr>
          <w:rFonts w:asciiTheme="minorHAnsi" w:hAnsiTheme="minorHAnsi"/>
          <w:sz w:val="22"/>
          <w:szCs w:val="22"/>
        </w:rPr>
        <w:t xml:space="preserve"> </w:t>
      </w:r>
      <w:r w:rsidR="00FD05CA">
        <w:rPr>
          <w:rFonts w:asciiTheme="minorHAnsi" w:hAnsiTheme="minorHAnsi"/>
          <w:sz w:val="22"/>
          <w:szCs w:val="22"/>
        </w:rPr>
        <w:t>One in five Australian children are vulnerable on one or more developmental domains when they start school and, as a result, significant numbers of children are arriving at school poorly equipped to benefit from the social and learning opportunities that schools offer.</w:t>
      </w:r>
      <w:r w:rsidR="00E2497F">
        <w:rPr>
          <w:rStyle w:val="FootnoteReference"/>
          <w:rFonts w:asciiTheme="minorHAnsi" w:hAnsiTheme="minorHAnsi"/>
          <w:sz w:val="22"/>
          <w:szCs w:val="22"/>
        </w:rPr>
        <w:footnoteReference w:id="2"/>
      </w:r>
    </w:p>
    <w:p w14:paraId="093EAB48" w14:textId="77777777" w:rsidR="00FD05CA" w:rsidRDefault="00FD05CA" w:rsidP="009A0A40">
      <w:pPr>
        <w:rPr>
          <w:rFonts w:asciiTheme="minorHAnsi" w:hAnsiTheme="minorHAnsi"/>
          <w:sz w:val="22"/>
          <w:szCs w:val="22"/>
        </w:rPr>
      </w:pPr>
    </w:p>
    <w:p w14:paraId="0CA8B944" w14:textId="1DA357EE" w:rsidR="00FD05CA" w:rsidRDefault="00FD05CA" w:rsidP="009A0A40">
      <w:pPr>
        <w:rPr>
          <w:rFonts w:asciiTheme="minorHAnsi" w:hAnsiTheme="minorHAnsi"/>
          <w:sz w:val="22"/>
          <w:szCs w:val="22"/>
        </w:rPr>
      </w:pPr>
      <w:r>
        <w:rPr>
          <w:rFonts w:asciiTheme="minorHAnsi" w:hAnsiTheme="minorHAnsi"/>
          <w:sz w:val="22"/>
          <w:szCs w:val="22"/>
        </w:rPr>
        <w:t>The most sensitive period of brain development for peer social skills and emotional control occurs before a child turns five.</w:t>
      </w:r>
      <w:r w:rsidR="00E2497F">
        <w:rPr>
          <w:rStyle w:val="FootnoteReference"/>
          <w:rFonts w:asciiTheme="minorHAnsi" w:hAnsiTheme="minorHAnsi"/>
          <w:sz w:val="22"/>
          <w:szCs w:val="22"/>
        </w:rPr>
        <w:footnoteReference w:id="3"/>
      </w:r>
      <w:r>
        <w:rPr>
          <w:rFonts w:asciiTheme="minorHAnsi" w:hAnsiTheme="minorHAnsi"/>
          <w:sz w:val="22"/>
          <w:szCs w:val="22"/>
        </w:rPr>
        <w:t xml:space="preserve"> Parents are very much of the view that if children are starting school behind their peers, unable to interact with classmates on a social level, it’s too late.</w:t>
      </w:r>
      <w:r w:rsidR="00D52F3F">
        <w:rPr>
          <w:rFonts w:asciiTheme="minorHAnsi" w:hAnsiTheme="minorHAnsi"/>
          <w:sz w:val="22"/>
          <w:szCs w:val="22"/>
        </w:rPr>
        <w:t xml:space="preserve"> The skills children possess when they get to school contribute to a chain of effects that either reinforces and amplifies their initial skills and dispositions, or exacerbates initial difficulties and in some cases, produces new ones.</w:t>
      </w:r>
      <w:r w:rsidR="00D52F3F">
        <w:rPr>
          <w:rStyle w:val="FootnoteReference"/>
          <w:rFonts w:asciiTheme="minorHAnsi" w:hAnsiTheme="minorHAnsi"/>
          <w:sz w:val="22"/>
          <w:szCs w:val="22"/>
        </w:rPr>
        <w:footnoteReference w:id="4"/>
      </w:r>
    </w:p>
    <w:p w14:paraId="67196312" w14:textId="77777777" w:rsidR="00FD05CA" w:rsidRDefault="00FD05CA" w:rsidP="009A0A40">
      <w:pPr>
        <w:rPr>
          <w:rFonts w:asciiTheme="minorHAnsi" w:hAnsiTheme="minorHAnsi"/>
          <w:sz w:val="22"/>
          <w:szCs w:val="22"/>
        </w:rPr>
      </w:pPr>
    </w:p>
    <w:p w14:paraId="666B3450" w14:textId="7A98C94D" w:rsidR="009A0A40" w:rsidRPr="00241AB4" w:rsidRDefault="00E2497F" w:rsidP="009A0A40">
      <w:pPr>
        <w:rPr>
          <w:rFonts w:asciiTheme="minorHAnsi" w:hAnsiTheme="minorHAnsi"/>
          <w:sz w:val="22"/>
          <w:szCs w:val="22"/>
        </w:rPr>
      </w:pPr>
      <w:r>
        <w:rPr>
          <w:rFonts w:asciiTheme="minorHAnsi" w:hAnsiTheme="minorHAnsi"/>
          <w:sz w:val="22"/>
          <w:szCs w:val="22"/>
        </w:rPr>
        <w:t>Research conducted by the OECD</w:t>
      </w:r>
      <w:r w:rsidR="009A0A40" w:rsidRPr="00241AB4">
        <w:rPr>
          <w:rFonts w:asciiTheme="minorHAnsi" w:hAnsiTheme="minorHAnsi"/>
          <w:sz w:val="22"/>
          <w:szCs w:val="22"/>
        </w:rPr>
        <w:t xml:space="preserve"> on the social outcomes of learning </w:t>
      </w:r>
      <w:r w:rsidR="00FD05CA">
        <w:rPr>
          <w:rFonts w:asciiTheme="minorHAnsi" w:hAnsiTheme="minorHAnsi"/>
          <w:sz w:val="22"/>
          <w:szCs w:val="22"/>
        </w:rPr>
        <w:t xml:space="preserve">has found it’s not just reading, maths and general knowledge where </w:t>
      </w:r>
      <w:r w:rsidR="00715681">
        <w:rPr>
          <w:rFonts w:asciiTheme="minorHAnsi" w:hAnsiTheme="minorHAnsi"/>
          <w:sz w:val="22"/>
          <w:szCs w:val="22"/>
        </w:rPr>
        <w:t>kids without access to high quality early learning, particularly those from disadvantaged backgrounds, fall behind.</w:t>
      </w:r>
      <w:r>
        <w:rPr>
          <w:rStyle w:val="FootnoteReference"/>
          <w:rFonts w:asciiTheme="minorHAnsi" w:hAnsiTheme="minorHAnsi"/>
          <w:sz w:val="22"/>
          <w:szCs w:val="22"/>
        </w:rPr>
        <w:footnoteReference w:id="5"/>
      </w:r>
      <w:r w:rsidR="00715681">
        <w:rPr>
          <w:rFonts w:asciiTheme="minorHAnsi" w:hAnsiTheme="minorHAnsi"/>
          <w:sz w:val="22"/>
          <w:szCs w:val="22"/>
        </w:rPr>
        <w:t xml:space="preserve"> Kids in these situations have </w:t>
      </w:r>
      <w:r>
        <w:rPr>
          <w:rFonts w:asciiTheme="minorHAnsi" w:hAnsiTheme="minorHAnsi"/>
          <w:sz w:val="22"/>
          <w:szCs w:val="22"/>
        </w:rPr>
        <w:t xml:space="preserve">also </w:t>
      </w:r>
      <w:r w:rsidR="00715681">
        <w:rPr>
          <w:rFonts w:asciiTheme="minorHAnsi" w:hAnsiTheme="minorHAnsi"/>
          <w:sz w:val="22"/>
          <w:szCs w:val="22"/>
        </w:rPr>
        <w:t>been found to have weaker social skills once they hit school.</w:t>
      </w:r>
      <w:r>
        <w:rPr>
          <w:rStyle w:val="FootnoteReference"/>
          <w:rFonts w:asciiTheme="minorHAnsi" w:hAnsiTheme="minorHAnsi"/>
          <w:sz w:val="22"/>
          <w:szCs w:val="22"/>
        </w:rPr>
        <w:footnoteReference w:id="6"/>
      </w:r>
      <w:r>
        <w:rPr>
          <w:rFonts w:asciiTheme="minorHAnsi" w:hAnsiTheme="minorHAnsi"/>
          <w:sz w:val="22"/>
          <w:szCs w:val="22"/>
        </w:rPr>
        <w:t xml:space="preserve"> In contras</w:t>
      </w:r>
      <w:r w:rsidR="00715681">
        <w:rPr>
          <w:rFonts w:asciiTheme="minorHAnsi" w:hAnsiTheme="minorHAnsi"/>
          <w:sz w:val="22"/>
          <w:szCs w:val="22"/>
        </w:rPr>
        <w:t xml:space="preserve">t, those who do have access to quality early learning are </w:t>
      </w:r>
      <w:r w:rsidR="009A0A40" w:rsidRPr="00241AB4">
        <w:rPr>
          <w:rFonts w:asciiTheme="minorHAnsi" w:hAnsiTheme="minorHAnsi"/>
          <w:sz w:val="22"/>
          <w:szCs w:val="22"/>
        </w:rPr>
        <w:t>likely to better engage on a civic and social level</w:t>
      </w:r>
      <w:r w:rsidR="00715681">
        <w:rPr>
          <w:rFonts w:asciiTheme="minorHAnsi" w:hAnsiTheme="minorHAnsi"/>
          <w:sz w:val="22"/>
          <w:szCs w:val="22"/>
        </w:rPr>
        <w:t xml:space="preserve"> later in life</w:t>
      </w:r>
      <w:r w:rsidR="009A0A40" w:rsidRPr="00241AB4">
        <w:rPr>
          <w:rFonts w:asciiTheme="minorHAnsi" w:hAnsiTheme="minorHAnsi"/>
          <w:sz w:val="22"/>
          <w:szCs w:val="22"/>
        </w:rPr>
        <w:t>, which can lead to broader benefits for society.</w:t>
      </w:r>
      <w:r>
        <w:rPr>
          <w:rStyle w:val="FootnoteReference"/>
          <w:rFonts w:asciiTheme="minorHAnsi" w:hAnsiTheme="minorHAnsi"/>
          <w:sz w:val="22"/>
          <w:szCs w:val="22"/>
        </w:rPr>
        <w:footnoteReference w:id="7"/>
      </w:r>
    </w:p>
    <w:p w14:paraId="343BB048" w14:textId="77777777" w:rsidR="001B12B0" w:rsidRPr="00241AB4" w:rsidRDefault="001B12B0" w:rsidP="009A0A40">
      <w:pPr>
        <w:rPr>
          <w:rFonts w:asciiTheme="minorHAnsi" w:hAnsiTheme="minorHAnsi"/>
          <w:sz w:val="22"/>
          <w:szCs w:val="22"/>
        </w:rPr>
      </w:pPr>
    </w:p>
    <w:p w14:paraId="053C65D3" w14:textId="19A1F9B3" w:rsidR="001B12B0" w:rsidRPr="00241AB4" w:rsidRDefault="001B12B0" w:rsidP="009A0A40">
      <w:pPr>
        <w:rPr>
          <w:rFonts w:asciiTheme="minorHAnsi" w:hAnsiTheme="minorHAnsi"/>
          <w:sz w:val="22"/>
          <w:szCs w:val="22"/>
        </w:rPr>
      </w:pPr>
      <w:r w:rsidRPr="00241AB4">
        <w:rPr>
          <w:rFonts w:asciiTheme="minorHAnsi" w:hAnsiTheme="minorHAnsi"/>
          <w:sz w:val="22"/>
          <w:szCs w:val="22"/>
        </w:rPr>
        <w:lastRenderedPageBreak/>
        <w:t>The Parenthood members agree:</w:t>
      </w:r>
    </w:p>
    <w:p w14:paraId="791AF124" w14:textId="77777777" w:rsidR="001B12B0" w:rsidRPr="00241AB4" w:rsidRDefault="001B12B0" w:rsidP="009A0A40">
      <w:pPr>
        <w:rPr>
          <w:rFonts w:asciiTheme="minorHAnsi" w:hAnsiTheme="minorHAnsi"/>
          <w:sz w:val="22"/>
          <w:szCs w:val="22"/>
        </w:rPr>
      </w:pPr>
    </w:p>
    <w:p w14:paraId="547E60B6" w14:textId="77777777" w:rsidR="001B12B0" w:rsidRPr="00241AB4" w:rsidRDefault="001B12B0" w:rsidP="001B12B0">
      <w:pPr>
        <w:ind w:left="720"/>
        <w:rPr>
          <w:rFonts w:asciiTheme="minorHAnsi" w:hAnsiTheme="minorHAnsi"/>
          <w:sz w:val="22"/>
          <w:szCs w:val="22"/>
        </w:rPr>
      </w:pPr>
      <w:r w:rsidRPr="00241AB4">
        <w:rPr>
          <w:rFonts w:asciiTheme="minorHAnsi" w:hAnsiTheme="minorHAnsi"/>
          <w:i/>
          <w:sz w:val="22"/>
          <w:szCs w:val="22"/>
        </w:rPr>
        <w:t>“Childcare should be valued as a fundamental part of children’s education, not as babysitting. The early years are crucial to children’s development, wellbeing and future lives. A civilised society should place the wellbeing and education of children, from birth, as one of its highest priorities”</w:t>
      </w:r>
      <w:r w:rsidRPr="00241AB4">
        <w:rPr>
          <w:rFonts w:asciiTheme="minorHAnsi" w:hAnsiTheme="minorHAnsi"/>
          <w:sz w:val="22"/>
          <w:szCs w:val="22"/>
        </w:rPr>
        <w:t xml:space="preserve"> – parent from Bowral, NSW.</w:t>
      </w:r>
    </w:p>
    <w:p w14:paraId="70E6775F" w14:textId="77777777" w:rsidR="001B12B0" w:rsidRPr="00241AB4" w:rsidRDefault="001B12B0" w:rsidP="009A0A40">
      <w:pPr>
        <w:rPr>
          <w:rFonts w:asciiTheme="minorHAnsi" w:hAnsiTheme="minorHAnsi"/>
          <w:sz w:val="22"/>
          <w:szCs w:val="22"/>
        </w:rPr>
      </w:pPr>
    </w:p>
    <w:p w14:paraId="157D5BEE" w14:textId="77777777" w:rsidR="001B12B0" w:rsidRPr="00241AB4" w:rsidRDefault="001B12B0" w:rsidP="001B12B0">
      <w:pPr>
        <w:ind w:left="720"/>
        <w:rPr>
          <w:rFonts w:asciiTheme="minorHAnsi" w:hAnsiTheme="minorHAnsi"/>
          <w:sz w:val="22"/>
          <w:szCs w:val="22"/>
        </w:rPr>
      </w:pPr>
      <w:r w:rsidRPr="00241AB4">
        <w:rPr>
          <w:rFonts w:asciiTheme="minorHAnsi" w:hAnsiTheme="minorHAnsi"/>
          <w:i/>
          <w:sz w:val="22"/>
          <w:szCs w:val="22"/>
        </w:rPr>
        <w:t>“I have two children at a Montessori Childcare Centre and I love their philosophy of real life learning – teaching our kids responsibility, self-worth and a love of learning. We need to create these environments for all children”</w:t>
      </w:r>
      <w:r w:rsidRPr="00241AB4">
        <w:rPr>
          <w:rFonts w:asciiTheme="minorHAnsi" w:hAnsiTheme="minorHAnsi"/>
          <w:sz w:val="22"/>
          <w:szCs w:val="22"/>
        </w:rPr>
        <w:t xml:space="preserve"> – parent from Brisbane, QLD.</w:t>
      </w:r>
    </w:p>
    <w:p w14:paraId="068FB7F6" w14:textId="77777777" w:rsidR="001800EF" w:rsidRDefault="001800EF" w:rsidP="009A0A40">
      <w:pPr>
        <w:rPr>
          <w:rFonts w:asciiTheme="minorHAnsi" w:hAnsiTheme="minorHAnsi"/>
          <w:sz w:val="22"/>
          <w:szCs w:val="22"/>
        </w:rPr>
      </w:pPr>
    </w:p>
    <w:p w14:paraId="127CB8B5" w14:textId="77777777" w:rsidR="00CF7C0F" w:rsidRPr="00241AB4" w:rsidRDefault="00CF7C0F" w:rsidP="009A0A40">
      <w:pPr>
        <w:rPr>
          <w:rFonts w:asciiTheme="minorHAnsi" w:hAnsiTheme="minorHAnsi"/>
          <w:sz w:val="22"/>
          <w:szCs w:val="22"/>
        </w:rPr>
      </w:pPr>
    </w:p>
    <w:p w14:paraId="7FCAF31A" w14:textId="77777777" w:rsidR="009A0A40" w:rsidRPr="00241AB4" w:rsidRDefault="009A0A40" w:rsidP="009A0A40">
      <w:pPr>
        <w:pStyle w:val="ListParagraph"/>
        <w:numPr>
          <w:ilvl w:val="0"/>
          <w:numId w:val="27"/>
        </w:numPr>
        <w:rPr>
          <w:sz w:val="22"/>
          <w:szCs w:val="22"/>
        </w:rPr>
      </w:pPr>
      <w:r w:rsidRPr="00241AB4">
        <w:rPr>
          <w:b/>
          <w:sz w:val="22"/>
          <w:szCs w:val="22"/>
        </w:rPr>
        <w:t>It’s an economic investment for the future of our country</w:t>
      </w:r>
    </w:p>
    <w:p w14:paraId="27DD2B00" w14:textId="77777777" w:rsidR="009A0A40" w:rsidRPr="00241AB4" w:rsidRDefault="009A0A40" w:rsidP="0005248D">
      <w:pPr>
        <w:ind w:left="360"/>
        <w:rPr>
          <w:rFonts w:asciiTheme="minorHAnsi" w:hAnsiTheme="minorHAnsi"/>
          <w:sz w:val="22"/>
          <w:szCs w:val="22"/>
        </w:rPr>
      </w:pPr>
    </w:p>
    <w:p w14:paraId="6A77F3F0" w14:textId="77777777" w:rsidR="007B0CB5" w:rsidRDefault="000679D6" w:rsidP="009A0A40">
      <w:pPr>
        <w:rPr>
          <w:rFonts w:asciiTheme="minorHAnsi" w:hAnsiTheme="minorHAnsi"/>
          <w:sz w:val="22"/>
          <w:szCs w:val="22"/>
        </w:rPr>
      </w:pPr>
      <w:r w:rsidRPr="00241AB4">
        <w:rPr>
          <w:rFonts w:asciiTheme="minorHAnsi" w:hAnsiTheme="minorHAnsi"/>
          <w:sz w:val="22"/>
          <w:szCs w:val="22"/>
        </w:rPr>
        <w:t xml:space="preserve">The Parenthood strongly believes better </w:t>
      </w:r>
      <w:r w:rsidR="009A0A40" w:rsidRPr="00241AB4">
        <w:rPr>
          <w:rFonts w:asciiTheme="minorHAnsi" w:hAnsiTheme="minorHAnsi"/>
          <w:sz w:val="22"/>
          <w:szCs w:val="22"/>
        </w:rPr>
        <w:t>educated children will lead to a more prosperous</w:t>
      </w:r>
      <w:r w:rsidRPr="00241AB4">
        <w:rPr>
          <w:rFonts w:asciiTheme="minorHAnsi" w:hAnsiTheme="minorHAnsi"/>
          <w:sz w:val="22"/>
          <w:szCs w:val="22"/>
        </w:rPr>
        <w:t xml:space="preserve"> community</w:t>
      </w:r>
      <w:r w:rsidR="009A0A40" w:rsidRPr="00241AB4">
        <w:rPr>
          <w:rFonts w:asciiTheme="minorHAnsi" w:hAnsiTheme="minorHAnsi"/>
          <w:sz w:val="22"/>
          <w:szCs w:val="22"/>
        </w:rPr>
        <w:t xml:space="preserve"> and progressive future workforce.</w:t>
      </w:r>
      <w:r w:rsidRPr="00241AB4">
        <w:rPr>
          <w:rFonts w:asciiTheme="minorHAnsi" w:hAnsiTheme="minorHAnsi"/>
          <w:sz w:val="22"/>
          <w:szCs w:val="22"/>
        </w:rPr>
        <w:t xml:space="preserve"> </w:t>
      </w:r>
    </w:p>
    <w:p w14:paraId="3124D688" w14:textId="77777777" w:rsidR="007B0CB5" w:rsidRDefault="007B0CB5" w:rsidP="009A0A40">
      <w:pPr>
        <w:rPr>
          <w:rFonts w:asciiTheme="minorHAnsi" w:hAnsiTheme="minorHAnsi"/>
          <w:sz w:val="22"/>
          <w:szCs w:val="22"/>
        </w:rPr>
      </w:pPr>
    </w:p>
    <w:p w14:paraId="78DB8CB1" w14:textId="77777777" w:rsidR="004C621B" w:rsidRDefault="000679D6" w:rsidP="009A0A40">
      <w:pPr>
        <w:rPr>
          <w:rFonts w:asciiTheme="minorHAnsi" w:hAnsiTheme="minorHAnsi"/>
          <w:sz w:val="22"/>
          <w:szCs w:val="22"/>
        </w:rPr>
      </w:pPr>
      <w:r w:rsidRPr="00241AB4">
        <w:rPr>
          <w:rFonts w:asciiTheme="minorHAnsi" w:hAnsiTheme="minorHAnsi"/>
          <w:sz w:val="22"/>
          <w:szCs w:val="22"/>
        </w:rPr>
        <w:t xml:space="preserve">While parents appreciate the connection between affordable care and current workforce participation, </w:t>
      </w:r>
      <w:r w:rsidR="00FC5911" w:rsidRPr="00241AB4">
        <w:rPr>
          <w:rFonts w:asciiTheme="minorHAnsi" w:hAnsiTheme="minorHAnsi"/>
          <w:sz w:val="22"/>
          <w:szCs w:val="22"/>
        </w:rPr>
        <w:t xml:space="preserve">quality care is what parents view as </w:t>
      </w:r>
      <w:r w:rsidR="00A85815" w:rsidRPr="00241AB4">
        <w:rPr>
          <w:rFonts w:asciiTheme="minorHAnsi" w:hAnsiTheme="minorHAnsi"/>
          <w:sz w:val="22"/>
          <w:szCs w:val="22"/>
        </w:rPr>
        <w:t xml:space="preserve">key to </w:t>
      </w:r>
      <w:r w:rsidR="00FC5911" w:rsidRPr="00241AB4">
        <w:rPr>
          <w:rFonts w:asciiTheme="minorHAnsi" w:hAnsiTheme="minorHAnsi"/>
          <w:sz w:val="22"/>
          <w:szCs w:val="22"/>
        </w:rPr>
        <w:t>their children’s future workforce and community participation.</w:t>
      </w:r>
      <w:r w:rsidR="00715681">
        <w:rPr>
          <w:rFonts w:asciiTheme="minorHAnsi" w:hAnsiTheme="minorHAnsi"/>
          <w:sz w:val="22"/>
          <w:szCs w:val="22"/>
        </w:rPr>
        <w:t xml:space="preserve"> All parents want to see their children succeed in life. </w:t>
      </w:r>
    </w:p>
    <w:p w14:paraId="458FBB70" w14:textId="77777777" w:rsidR="004C621B" w:rsidRDefault="004C621B" w:rsidP="009A0A40">
      <w:pPr>
        <w:rPr>
          <w:rFonts w:asciiTheme="minorHAnsi" w:hAnsiTheme="minorHAnsi"/>
          <w:sz w:val="22"/>
          <w:szCs w:val="22"/>
        </w:rPr>
      </w:pPr>
    </w:p>
    <w:p w14:paraId="364DAC79" w14:textId="4AD7BFED" w:rsidR="009A0A40" w:rsidRPr="00241AB4" w:rsidRDefault="00715681" w:rsidP="009A0A40">
      <w:pPr>
        <w:rPr>
          <w:rFonts w:asciiTheme="minorHAnsi" w:hAnsiTheme="minorHAnsi"/>
          <w:sz w:val="22"/>
          <w:szCs w:val="22"/>
        </w:rPr>
      </w:pPr>
      <w:r>
        <w:rPr>
          <w:rFonts w:asciiTheme="minorHAnsi" w:hAnsiTheme="minorHAnsi"/>
          <w:sz w:val="22"/>
          <w:szCs w:val="22"/>
        </w:rPr>
        <w:t>An investment in quality early learning</w:t>
      </w:r>
      <w:r w:rsidR="007B0CB5">
        <w:rPr>
          <w:rFonts w:asciiTheme="minorHAnsi" w:hAnsiTheme="minorHAnsi"/>
          <w:sz w:val="22"/>
          <w:szCs w:val="22"/>
        </w:rPr>
        <w:t>, particularly for children from disadvantaged backgrounds,</w:t>
      </w:r>
      <w:r>
        <w:rPr>
          <w:rFonts w:asciiTheme="minorHAnsi" w:hAnsiTheme="minorHAnsi"/>
          <w:sz w:val="22"/>
          <w:szCs w:val="22"/>
        </w:rPr>
        <w:t xml:space="preserve"> bolsters not only private returns for these children later in life, but also social returns for the community, such as lower crime rates and a higher tax base, as a result of having more children move into the workforce.</w:t>
      </w:r>
      <w:r w:rsidR="004C621B">
        <w:rPr>
          <w:rStyle w:val="FootnoteReference"/>
          <w:rFonts w:asciiTheme="minorHAnsi" w:hAnsiTheme="minorHAnsi"/>
          <w:sz w:val="22"/>
          <w:szCs w:val="22"/>
        </w:rPr>
        <w:footnoteReference w:id="8"/>
      </w:r>
      <w:r>
        <w:rPr>
          <w:rFonts w:asciiTheme="minorHAnsi" w:hAnsiTheme="minorHAnsi"/>
          <w:sz w:val="22"/>
          <w:szCs w:val="22"/>
        </w:rPr>
        <w:t xml:space="preserve"> </w:t>
      </w:r>
    </w:p>
    <w:p w14:paraId="2E21866E" w14:textId="77777777" w:rsidR="00F14869" w:rsidRPr="00241AB4" w:rsidRDefault="00F14869" w:rsidP="009A0A40">
      <w:pPr>
        <w:rPr>
          <w:rFonts w:asciiTheme="minorHAnsi" w:hAnsiTheme="minorHAnsi"/>
          <w:sz w:val="22"/>
          <w:szCs w:val="22"/>
        </w:rPr>
      </w:pPr>
    </w:p>
    <w:p w14:paraId="2693D5E6" w14:textId="67FD6384" w:rsidR="000679D6" w:rsidRPr="00241AB4" w:rsidRDefault="000679D6" w:rsidP="009A0A40">
      <w:pPr>
        <w:rPr>
          <w:rFonts w:asciiTheme="minorHAnsi" w:hAnsiTheme="minorHAnsi"/>
          <w:sz w:val="22"/>
          <w:szCs w:val="22"/>
        </w:rPr>
      </w:pPr>
      <w:r w:rsidRPr="00241AB4">
        <w:rPr>
          <w:rFonts w:asciiTheme="minorHAnsi" w:hAnsiTheme="minorHAnsi"/>
          <w:sz w:val="22"/>
          <w:szCs w:val="22"/>
        </w:rPr>
        <w:t xml:space="preserve">As a member from Wollongong in NSW explains: </w:t>
      </w:r>
    </w:p>
    <w:p w14:paraId="7A5AF5FD" w14:textId="77777777" w:rsidR="0005248D" w:rsidRPr="00241AB4" w:rsidRDefault="0005248D" w:rsidP="009A0A40">
      <w:pPr>
        <w:rPr>
          <w:rFonts w:asciiTheme="minorHAnsi" w:hAnsiTheme="minorHAnsi"/>
          <w:sz w:val="22"/>
          <w:szCs w:val="22"/>
        </w:rPr>
      </w:pPr>
    </w:p>
    <w:p w14:paraId="0E9BE353" w14:textId="1AAD1FF7" w:rsidR="0005248D" w:rsidRPr="00241AB4" w:rsidRDefault="0005248D" w:rsidP="0005248D">
      <w:pPr>
        <w:ind w:left="720"/>
        <w:rPr>
          <w:rFonts w:asciiTheme="minorHAnsi" w:hAnsiTheme="minorHAnsi"/>
          <w:i/>
          <w:sz w:val="22"/>
          <w:szCs w:val="22"/>
        </w:rPr>
      </w:pPr>
      <w:r w:rsidRPr="00241AB4">
        <w:rPr>
          <w:rFonts w:asciiTheme="minorHAnsi" w:hAnsiTheme="minorHAnsi"/>
          <w:i/>
          <w:color w:val="000000"/>
          <w:sz w:val="22"/>
          <w:szCs w:val="22"/>
        </w:rPr>
        <w:t>“Childcare should not sit in isolation but form part of the bigger picture for healthy child development - early intervention for a successful future. Centres should form as part of a hub for communities where they can access other facilities for their children and to assist them as a family - looking at holistic care. Childcare is not just a place to dump children whilst you are working</w:t>
      </w:r>
      <w:r w:rsidR="006858EC">
        <w:rPr>
          <w:rFonts w:asciiTheme="minorHAnsi" w:hAnsiTheme="minorHAnsi"/>
          <w:i/>
          <w:color w:val="000000"/>
          <w:sz w:val="22"/>
          <w:szCs w:val="22"/>
        </w:rPr>
        <w:t xml:space="preserve"> -</w:t>
      </w:r>
      <w:r w:rsidRPr="00241AB4">
        <w:rPr>
          <w:rFonts w:asciiTheme="minorHAnsi" w:hAnsiTheme="minorHAnsi"/>
          <w:i/>
          <w:color w:val="000000"/>
          <w:sz w:val="22"/>
          <w:szCs w:val="22"/>
        </w:rPr>
        <w:t xml:space="preserve"> it is much more than that and without assistance parents cannot afford to give children this education</w:t>
      </w:r>
      <w:r w:rsidR="00750481" w:rsidRPr="00241AB4">
        <w:rPr>
          <w:rFonts w:asciiTheme="minorHAnsi" w:hAnsiTheme="minorHAnsi"/>
          <w:i/>
          <w:color w:val="000000"/>
          <w:sz w:val="22"/>
          <w:szCs w:val="22"/>
        </w:rPr>
        <w:t xml:space="preserve"> and care for their early years</w:t>
      </w:r>
      <w:r w:rsidR="000679D6" w:rsidRPr="00241AB4">
        <w:rPr>
          <w:rFonts w:asciiTheme="minorHAnsi" w:hAnsiTheme="minorHAnsi"/>
          <w:i/>
          <w:color w:val="000000"/>
          <w:sz w:val="22"/>
          <w:szCs w:val="22"/>
        </w:rPr>
        <w:t>.</w:t>
      </w:r>
      <w:r w:rsidRPr="00241AB4">
        <w:rPr>
          <w:rFonts w:asciiTheme="minorHAnsi" w:hAnsiTheme="minorHAnsi"/>
          <w:i/>
          <w:color w:val="000000"/>
          <w:sz w:val="22"/>
          <w:szCs w:val="22"/>
        </w:rPr>
        <w:t>”</w:t>
      </w:r>
      <w:r w:rsidR="00750481" w:rsidRPr="00241AB4">
        <w:rPr>
          <w:rFonts w:asciiTheme="minorHAnsi" w:hAnsiTheme="minorHAnsi"/>
          <w:i/>
          <w:color w:val="000000"/>
          <w:sz w:val="22"/>
          <w:szCs w:val="22"/>
        </w:rPr>
        <w:t xml:space="preserve"> </w:t>
      </w:r>
    </w:p>
    <w:p w14:paraId="5CDE6091" w14:textId="77777777" w:rsidR="009A0A40" w:rsidRPr="00241AB4" w:rsidRDefault="009A0A40" w:rsidP="00B359BF">
      <w:pPr>
        <w:rPr>
          <w:rFonts w:asciiTheme="minorHAnsi" w:hAnsiTheme="minorHAnsi"/>
          <w:sz w:val="22"/>
          <w:szCs w:val="22"/>
        </w:rPr>
      </w:pPr>
    </w:p>
    <w:p w14:paraId="5ECC2DD8" w14:textId="43D04A61" w:rsidR="00FC5911" w:rsidRPr="00241AB4" w:rsidRDefault="00FC5911" w:rsidP="00B359BF">
      <w:pPr>
        <w:rPr>
          <w:rFonts w:asciiTheme="minorHAnsi" w:hAnsiTheme="minorHAnsi"/>
          <w:sz w:val="22"/>
          <w:szCs w:val="22"/>
        </w:rPr>
      </w:pPr>
      <w:r w:rsidRPr="00241AB4">
        <w:rPr>
          <w:rFonts w:asciiTheme="minorHAnsi" w:hAnsiTheme="minorHAnsi"/>
          <w:sz w:val="22"/>
          <w:szCs w:val="22"/>
        </w:rPr>
        <w:t>Hundreds of parents left survey</w:t>
      </w:r>
      <w:r w:rsidR="006858EC">
        <w:rPr>
          <w:rFonts w:asciiTheme="minorHAnsi" w:hAnsiTheme="minorHAnsi"/>
          <w:sz w:val="22"/>
          <w:szCs w:val="22"/>
        </w:rPr>
        <w:t xml:space="preserve"> comments</w:t>
      </w:r>
      <w:r w:rsidRPr="00241AB4">
        <w:rPr>
          <w:rFonts w:asciiTheme="minorHAnsi" w:hAnsiTheme="minorHAnsi"/>
          <w:sz w:val="22"/>
          <w:szCs w:val="22"/>
        </w:rPr>
        <w:t xml:space="preserve"> outlining their vision for the future of childcare and early learning in Australia. Here is a sample of these comments as they relate to the importance of quality care:</w:t>
      </w:r>
    </w:p>
    <w:p w14:paraId="68E2A8E0" w14:textId="5A757E01" w:rsidR="008326FA" w:rsidRPr="00241AB4" w:rsidRDefault="008326FA" w:rsidP="00A009E3">
      <w:pPr>
        <w:rPr>
          <w:rFonts w:asciiTheme="minorHAnsi" w:hAnsiTheme="minorHAnsi"/>
          <w:sz w:val="22"/>
          <w:szCs w:val="22"/>
        </w:rPr>
      </w:pPr>
    </w:p>
    <w:p w14:paraId="4D9EE0F7" w14:textId="3DDB7937" w:rsidR="00A822D1" w:rsidRPr="00241AB4" w:rsidRDefault="008326FA" w:rsidP="008326FA">
      <w:pPr>
        <w:ind w:left="720"/>
        <w:rPr>
          <w:rFonts w:asciiTheme="minorHAnsi" w:hAnsiTheme="minorHAnsi"/>
          <w:color w:val="000000"/>
          <w:sz w:val="22"/>
          <w:szCs w:val="22"/>
        </w:rPr>
      </w:pPr>
      <w:r w:rsidRPr="00241AB4">
        <w:rPr>
          <w:rFonts w:asciiTheme="minorHAnsi" w:hAnsiTheme="minorHAnsi"/>
          <w:i/>
          <w:color w:val="000000"/>
          <w:sz w:val="22"/>
          <w:szCs w:val="22"/>
        </w:rPr>
        <w:t>“Our children go to a brilliant childcare centre - Flinders Childcare Centre in Adelaide. We feel very privileged to have access to the highly skilled and loving staff, the thoughtful programming and beautiful and stimulating surrounds it provides</w:t>
      </w:r>
      <w:r w:rsidR="006858EC">
        <w:rPr>
          <w:rFonts w:asciiTheme="minorHAnsi" w:hAnsiTheme="minorHAnsi"/>
          <w:i/>
          <w:color w:val="000000"/>
          <w:sz w:val="22"/>
          <w:szCs w:val="22"/>
        </w:rPr>
        <w:t>. The c</w:t>
      </w:r>
      <w:r w:rsidRPr="00241AB4">
        <w:rPr>
          <w:rFonts w:asciiTheme="minorHAnsi" w:hAnsiTheme="minorHAnsi"/>
          <w:i/>
          <w:color w:val="000000"/>
          <w:sz w:val="22"/>
          <w:szCs w:val="22"/>
        </w:rPr>
        <w:t>entre's success is a combination of the brilliant site, fabulous vegetarian kitchen, and - most importantly by far - a long history of excellent leadership, high quality staff and low staff turn over. The children always come first and are celebrated and nurtured in ways that reflect the training and experience of the staff. I</w:t>
      </w:r>
      <w:r w:rsidR="009A3500" w:rsidRPr="00241AB4">
        <w:rPr>
          <w:rFonts w:asciiTheme="minorHAnsi" w:hAnsiTheme="minorHAnsi"/>
          <w:i/>
          <w:color w:val="000000"/>
          <w:sz w:val="22"/>
          <w:szCs w:val="22"/>
        </w:rPr>
        <w:t xml:space="preserve"> know many other c</w:t>
      </w:r>
      <w:r w:rsidRPr="00241AB4">
        <w:rPr>
          <w:rFonts w:asciiTheme="minorHAnsi" w:hAnsiTheme="minorHAnsi"/>
          <w:i/>
          <w:color w:val="000000"/>
          <w:sz w:val="22"/>
          <w:szCs w:val="22"/>
        </w:rPr>
        <w:t xml:space="preserve">entres do not have these key ingredients but they are crucial and I would like to see all Australian families enabled to be part of </w:t>
      </w:r>
      <w:r w:rsidR="00E401B6" w:rsidRPr="00241AB4">
        <w:rPr>
          <w:rFonts w:asciiTheme="minorHAnsi" w:hAnsiTheme="minorHAnsi"/>
          <w:i/>
          <w:color w:val="000000"/>
          <w:sz w:val="22"/>
          <w:szCs w:val="22"/>
        </w:rPr>
        <w:t>a culture that is like Flinders</w:t>
      </w:r>
      <w:r w:rsidRPr="00241AB4">
        <w:rPr>
          <w:rFonts w:asciiTheme="minorHAnsi" w:hAnsiTheme="minorHAnsi"/>
          <w:i/>
          <w:color w:val="000000"/>
          <w:sz w:val="22"/>
          <w:szCs w:val="22"/>
        </w:rPr>
        <w:t>”</w:t>
      </w:r>
      <w:r w:rsidRPr="00241AB4">
        <w:rPr>
          <w:rFonts w:asciiTheme="minorHAnsi" w:hAnsiTheme="minorHAnsi"/>
          <w:color w:val="000000"/>
          <w:sz w:val="22"/>
          <w:szCs w:val="22"/>
        </w:rPr>
        <w:t xml:space="preserve"> </w:t>
      </w:r>
      <w:r w:rsidR="00E401B6" w:rsidRPr="00241AB4">
        <w:rPr>
          <w:rFonts w:asciiTheme="minorHAnsi" w:hAnsiTheme="minorHAnsi"/>
          <w:color w:val="000000"/>
          <w:sz w:val="22"/>
          <w:szCs w:val="22"/>
        </w:rPr>
        <w:t>– parent from Hindmarsh, SA.</w:t>
      </w:r>
    </w:p>
    <w:p w14:paraId="5EFD11B1" w14:textId="77777777" w:rsidR="008326FA" w:rsidRPr="00241AB4" w:rsidRDefault="008326FA" w:rsidP="008326FA">
      <w:pPr>
        <w:ind w:left="720"/>
        <w:rPr>
          <w:rFonts w:asciiTheme="minorHAnsi" w:hAnsiTheme="minorHAnsi"/>
          <w:sz w:val="22"/>
          <w:szCs w:val="22"/>
        </w:rPr>
      </w:pPr>
    </w:p>
    <w:p w14:paraId="6F056737" w14:textId="46286737" w:rsidR="008326FA" w:rsidRPr="00241AB4" w:rsidRDefault="008326FA" w:rsidP="008326FA">
      <w:pPr>
        <w:ind w:left="720"/>
        <w:rPr>
          <w:rFonts w:asciiTheme="minorHAnsi" w:hAnsiTheme="minorHAnsi"/>
          <w:color w:val="000000"/>
          <w:sz w:val="22"/>
          <w:szCs w:val="22"/>
          <w:lang w:eastAsia="en-US"/>
        </w:rPr>
      </w:pPr>
      <w:r w:rsidRPr="00241AB4">
        <w:rPr>
          <w:rFonts w:asciiTheme="minorHAnsi" w:hAnsiTheme="minorHAnsi"/>
          <w:i/>
          <w:color w:val="000000"/>
          <w:sz w:val="22"/>
          <w:szCs w:val="22"/>
          <w:lang w:eastAsia="en-US"/>
        </w:rPr>
        <w:t>“High quality childcare is critical to my own participation in the workforce. My vision is for highly qualified, well-remunerated teachers who offer my children emotional as well as educational support as they negotiate the pre-school years. I am in awe of some European systems where women's participation in the workforce is actually valued through provision of high quality care, not given lip service and left to private enterprise (education and the market are not a welcome, necessary or comfortable fit, under any circumstances)”</w:t>
      </w:r>
      <w:r w:rsidR="00750481" w:rsidRPr="00241AB4">
        <w:rPr>
          <w:rFonts w:asciiTheme="minorHAnsi" w:hAnsiTheme="minorHAnsi"/>
          <w:color w:val="000000"/>
          <w:sz w:val="22"/>
          <w:szCs w:val="22"/>
          <w:lang w:eastAsia="en-US"/>
        </w:rPr>
        <w:t xml:space="preserve"> – parent from Wollongong, NSW.</w:t>
      </w:r>
    </w:p>
    <w:p w14:paraId="2D9CAEC9" w14:textId="77777777" w:rsidR="008326FA" w:rsidRPr="00241AB4" w:rsidRDefault="008326FA" w:rsidP="00092109">
      <w:pPr>
        <w:rPr>
          <w:rFonts w:asciiTheme="minorHAnsi" w:hAnsiTheme="minorHAnsi"/>
          <w:sz w:val="22"/>
          <w:szCs w:val="22"/>
        </w:rPr>
      </w:pPr>
    </w:p>
    <w:p w14:paraId="5618FF5E" w14:textId="77777777" w:rsidR="00092109" w:rsidRPr="00241AB4" w:rsidRDefault="00092109" w:rsidP="00092109">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139E316C" w14:textId="02342105" w:rsidR="00092109" w:rsidRPr="00241AB4" w:rsidRDefault="00092109" w:rsidP="00092109">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sidRPr="00241AB4">
        <w:rPr>
          <w:rFonts w:asciiTheme="minorHAnsi" w:hAnsiTheme="minorHAnsi"/>
          <w:b/>
          <w:sz w:val="22"/>
          <w:szCs w:val="22"/>
        </w:rPr>
        <w:t>Recommendations for quality care:</w:t>
      </w:r>
    </w:p>
    <w:p w14:paraId="6693F6C2" w14:textId="77777777" w:rsidR="00092109" w:rsidRDefault="00092109" w:rsidP="00092109">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3CC7F2F5" w14:textId="4AB3AE98" w:rsidR="00981AE2" w:rsidRDefault="00981AE2" w:rsidP="00092109">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 xml:space="preserve">The National Quality Framework is critical to ensuring parents feel comfortable with the centre they are leaving their children in. Parents do not want to see quality compromised and many will not work if they can’t access quality care. The majority of parents rate quality of care and quality of educators as more important than affordability and accessibility. We therefore strongly recommend the National Quality Framework remains in place. </w:t>
      </w:r>
    </w:p>
    <w:p w14:paraId="5DC0858E" w14:textId="77777777" w:rsidR="00981AE2" w:rsidRPr="00241AB4" w:rsidRDefault="00981AE2" w:rsidP="00092109">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6CABA1FB" w14:textId="77777777" w:rsidR="008326FA" w:rsidRPr="00241AB4" w:rsidRDefault="008326FA" w:rsidP="00A009E3">
      <w:pPr>
        <w:rPr>
          <w:rFonts w:asciiTheme="minorHAnsi" w:hAnsiTheme="minorHAnsi"/>
          <w:sz w:val="22"/>
          <w:szCs w:val="22"/>
        </w:rPr>
      </w:pPr>
    </w:p>
    <w:p w14:paraId="05EA1EDC" w14:textId="77777777" w:rsidR="00092109" w:rsidRPr="00241AB4" w:rsidRDefault="00092109" w:rsidP="00A009E3">
      <w:pPr>
        <w:rPr>
          <w:rFonts w:asciiTheme="minorHAnsi" w:hAnsiTheme="minorHAnsi"/>
          <w:b/>
          <w:sz w:val="22"/>
          <w:szCs w:val="22"/>
          <w:u w:val="single"/>
        </w:rPr>
      </w:pPr>
    </w:p>
    <w:p w14:paraId="6D622D97" w14:textId="5386492D" w:rsidR="00322CD1" w:rsidRPr="000C166C" w:rsidRDefault="00322CD1" w:rsidP="00A009E3">
      <w:pPr>
        <w:rPr>
          <w:rFonts w:asciiTheme="minorHAnsi" w:hAnsiTheme="minorHAnsi"/>
          <w:b/>
          <w:sz w:val="28"/>
          <w:szCs w:val="28"/>
          <w:u w:val="single"/>
        </w:rPr>
      </w:pPr>
      <w:r w:rsidRPr="000C166C">
        <w:rPr>
          <w:rFonts w:asciiTheme="minorHAnsi" w:hAnsiTheme="minorHAnsi"/>
          <w:b/>
          <w:sz w:val="28"/>
          <w:szCs w:val="28"/>
          <w:u w:val="single"/>
        </w:rPr>
        <w:t>Educators and quality</w:t>
      </w:r>
    </w:p>
    <w:p w14:paraId="51CD7ECC" w14:textId="77777777" w:rsidR="00322CD1" w:rsidRDefault="00322CD1" w:rsidP="00A009E3">
      <w:pPr>
        <w:rPr>
          <w:rFonts w:asciiTheme="minorHAnsi" w:hAnsiTheme="minorHAnsi"/>
          <w:sz w:val="22"/>
          <w:szCs w:val="22"/>
        </w:rPr>
      </w:pPr>
    </w:p>
    <w:p w14:paraId="2CF093DA" w14:textId="77777777" w:rsidR="00697D8B" w:rsidRPr="00241AB4" w:rsidRDefault="00697D8B" w:rsidP="00A009E3">
      <w:pPr>
        <w:rPr>
          <w:rFonts w:asciiTheme="minorHAnsi" w:hAnsiTheme="minorHAnsi"/>
          <w:sz w:val="22"/>
          <w:szCs w:val="22"/>
        </w:rPr>
      </w:pPr>
    </w:p>
    <w:p w14:paraId="27032642" w14:textId="6F7271F2" w:rsidR="0043063A" w:rsidRPr="00241AB4" w:rsidRDefault="0043063A" w:rsidP="0043063A">
      <w:pPr>
        <w:rPr>
          <w:rFonts w:asciiTheme="minorHAnsi" w:hAnsiTheme="minorHAnsi"/>
          <w:sz w:val="22"/>
          <w:szCs w:val="22"/>
        </w:rPr>
      </w:pPr>
      <w:r w:rsidRPr="00241AB4">
        <w:rPr>
          <w:rFonts w:asciiTheme="minorHAnsi" w:hAnsiTheme="minorHAnsi"/>
          <w:sz w:val="22"/>
          <w:szCs w:val="22"/>
        </w:rPr>
        <w:t>Respondents to The</w:t>
      </w:r>
      <w:r w:rsidR="001A20D1" w:rsidRPr="00241AB4">
        <w:rPr>
          <w:rFonts w:asciiTheme="minorHAnsi" w:hAnsiTheme="minorHAnsi"/>
          <w:sz w:val="22"/>
          <w:szCs w:val="22"/>
        </w:rPr>
        <w:t xml:space="preserve"> Parenthood’s childcare survey reported </w:t>
      </w:r>
      <w:r w:rsidRPr="00241AB4">
        <w:rPr>
          <w:rFonts w:asciiTheme="minorHAnsi" w:hAnsiTheme="minorHAnsi"/>
          <w:sz w:val="22"/>
          <w:szCs w:val="22"/>
        </w:rPr>
        <w:t xml:space="preserve">the quality of educators or caregivers is </w:t>
      </w:r>
      <w:r w:rsidR="001A20D1" w:rsidRPr="00241AB4">
        <w:rPr>
          <w:rFonts w:asciiTheme="minorHAnsi" w:hAnsiTheme="minorHAnsi"/>
          <w:sz w:val="22"/>
          <w:szCs w:val="22"/>
        </w:rPr>
        <w:t xml:space="preserve">the number one consideration </w:t>
      </w:r>
      <w:r w:rsidRPr="00241AB4">
        <w:rPr>
          <w:rFonts w:asciiTheme="minorHAnsi" w:hAnsiTheme="minorHAnsi"/>
          <w:sz w:val="22"/>
          <w:szCs w:val="22"/>
        </w:rPr>
        <w:t xml:space="preserve">when selecting childcare. Of more than 1,000 respondents, 62% indicated this was of top importance. </w:t>
      </w:r>
    </w:p>
    <w:p w14:paraId="3EDF78B6" w14:textId="77777777" w:rsidR="0043063A" w:rsidRPr="00241AB4" w:rsidRDefault="0043063A" w:rsidP="0043063A">
      <w:pPr>
        <w:rPr>
          <w:rFonts w:asciiTheme="minorHAnsi" w:hAnsiTheme="minorHAnsi"/>
          <w:sz w:val="22"/>
          <w:szCs w:val="22"/>
        </w:rPr>
      </w:pPr>
    </w:p>
    <w:p w14:paraId="17D2AF08" w14:textId="5DB418B9" w:rsidR="001A20D1" w:rsidRPr="00241AB4" w:rsidRDefault="001A20D1" w:rsidP="0043063A">
      <w:pPr>
        <w:rPr>
          <w:rFonts w:asciiTheme="minorHAnsi" w:hAnsiTheme="minorHAnsi"/>
          <w:sz w:val="22"/>
          <w:szCs w:val="22"/>
        </w:rPr>
      </w:pPr>
      <w:r w:rsidRPr="00241AB4">
        <w:rPr>
          <w:rFonts w:asciiTheme="minorHAnsi" w:hAnsiTheme="minorHAnsi"/>
          <w:sz w:val="22"/>
          <w:szCs w:val="22"/>
        </w:rPr>
        <w:t xml:space="preserve">With </w:t>
      </w:r>
      <w:r w:rsidR="000C09E9" w:rsidRPr="00241AB4">
        <w:rPr>
          <w:rFonts w:asciiTheme="minorHAnsi" w:hAnsiTheme="minorHAnsi"/>
          <w:sz w:val="22"/>
          <w:szCs w:val="22"/>
        </w:rPr>
        <w:t xml:space="preserve">a high staff turnover and </w:t>
      </w:r>
      <w:r w:rsidRPr="00241AB4">
        <w:rPr>
          <w:rFonts w:asciiTheme="minorHAnsi" w:hAnsiTheme="minorHAnsi"/>
          <w:sz w:val="22"/>
          <w:szCs w:val="22"/>
        </w:rPr>
        <w:t>wages far below tha</w:t>
      </w:r>
      <w:r w:rsidR="000C09E9" w:rsidRPr="00241AB4">
        <w:rPr>
          <w:rFonts w:asciiTheme="minorHAnsi" w:hAnsiTheme="minorHAnsi"/>
          <w:sz w:val="22"/>
          <w:szCs w:val="22"/>
        </w:rPr>
        <w:t>t of primary school teachers</w:t>
      </w:r>
      <w:r w:rsidRPr="00241AB4">
        <w:rPr>
          <w:rFonts w:asciiTheme="minorHAnsi" w:hAnsiTheme="minorHAnsi"/>
          <w:sz w:val="22"/>
          <w:szCs w:val="22"/>
        </w:rPr>
        <w:t xml:space="preserve">, The Parenthood strongly support an increase to educator wages to ensure the sector is able to recruit and retain </w:t>
      </w:r>
      <w:r w:rsidR="000C09E9" w:rsidRPr="00241AB4">
        <w:rPr>
          <w:rFonts w:asciiTheme="minorHAnsi" w:hAnsiTheme="minorHAnsi"/>
          <w:sz w:val="22"/>
          <w:szCs w:val="22"/>
        </w:rPr>
        <w:t xml:space="preserve">quality staff necessary to provide children with specialised care. </w:t>
      </w:r>
    </w:p>
    <w:p w14:paraId="6F60C443" w14:textId="77777777" w:rsidR="0043063A" w:rsidRPr="00241AB4" w:rsidRDefault="0043063A" w:rsidP="0043063A">
      <w:pPr>
        <w:rPr>
          <w:rFonts w:asciiTheme="minorHAnsi" w:hAnsiTheme="minorHAnsi"/>
          <w:sz w:val="22"/>
          <w:szCs w:val="22"/>
        </w:rPr>
      </w:pPr>
    </w:p>
    <w:p w14:paraId="21F7F9AC" w14:textId="4AD7DB1F" w:rsidR="0043063A" w:rsidRPr="00241AB4" w:rsidRDefault="000C09E9" w:rsidP="0043063A">
      <w:pPr>
        <w:rPr>
          <w:rFonts w:asciiTheme="minorHAnsi" w:hAnsiTheme="minorHAnsi"/>
          <w:sz w:val="22"/>
          <w:szCs w:val="22"/>
        </w:rPr>
      </w:pPr>
      <w:r w:rsidRPr="00241AB4">
        <w:rPr>
          <w:rFonts w:asciiTheme="minorHAnsi" w:hAnsiTheme="minorHAnsi"/>
          <w:sz w:val="22"/>
          <w:szCs w:val="22"/>
        </w:rPr>
        <w:t>This position is summarised well by</w:t>
      </w:r>
      <w:r w:rsidR="00CC6B62" w:rsidRPr="00241AB4">
        <w:rPr>
          <w:rFonts w:asciiTheme="minorHAnsi" w:hAnsiTheme="minorHAnsi"/>
          <w:sz w:val="22"/>
          <w:szCs w:val="22"/>
        </w:rPr>
        <w:t xml:space="preserve"> a member</w:t>
      </w:r>
      <w:r w:rsidR="0043063A" w:rsidRPr="00241AB4">
        <w:rPr>
          <w:rFonts w:asciiTheme="minorHAnsi" w:hAnsiTheme="minorHAnsi"/>
          <w:sz w:val="22"/>
          <w:szCs w:val="22"/>
        </w:rPr>
        <w:t xml:space="preserve"> of The Parenthood from </w:t>
      </w:r>
      <w:r w:rsidR="00CC6B62" w:rsidRPr="00241AB4">
        <w:rPr>
          <w:rFonts w:asciiTheme="minorHAnsi" w:hAnsiTheme="minorHAnsi"/>
          <w:sz w:val="22"/>
          <w:szCs w:val="22"/>
        </w:rPr>
        <w:t>Rose Bay in Sydney</w:t>
      </w:r>
      <w:r w:rsidR="0043063A" w:rsidRPr="00241AB4">
        <w:rPr>
          <w:rFonts w:asciiTheme="minorHAnsi" w:hAnsiTheme="minorHAnsi"/>
          <w:sz w:val="22"/>
          <w:szCs w:val="22"/>
        </w:rPr>
        <w:t xml:space="preserve">: </w:t>
      </w:r>
    </w:p>
    <w:p w14:paraId="48C823E8" w14:textId="77777777" w:rsidR="0043063A" w:rsidRPr="00241AB4" w:rsidRDefault="0043063A" w:rsidP="0043063A">
      <w:pPr>
        <w:rPr>
          <w:rFonts w:asciiTheme="minorHAnsi" w:hAnsiTheme="minorHAnsi"/>
          <w:sz w:val="22"/>
          <w:szCs w:val="22"/>
        </w:rPr>
      </w:pPr>
    </w:p>
    <w:p w14:paraId="10761BD1" w14:textId="75C3D07D" w:rsidR="0043063A" w:rsidRPr="00241AB4" w:rsidRDefault="00CC6B62" w:rsidP="0043063A">
      <w:pPr>
        <w:ind w:left="720"/>
        <w:rPr>
          <w:rFonts w:asciiTheme="minorHAnsi" w:hAnsiTheme="minorHAnsi"/>
          <w:color w:val="000000"/>
          <w:sz w:val="22"/>
          <w:szCs w:val="22"/>
          <w:lang w:eastAsia="en-US"/>
        </w:rPr>
      </w:pPr>
      <w:r w:rsidRPr="00241AB4">
        <w:rPr>
          <w:rFonts w:asciiTheme="minorHAnsi" w:hAnsiTheme="minorHAnsi"/>
          <w:i/>
          <w:color w:val="000000"/>
          <w:sz w:val="22"/>
          <w:szCs w:val="22"/>
          <w:lang w:eastAsia="en-US"/>
        </w:rPr>
        <w:t>“Until educators are paid a de</w:t>
      </w:r>
      <w:r w:rsidR="0043063A" w:rsidRPr="00241AB4">
        <w:rPr>
          <w:rFonts w:asciiTheme="minorHAnsi" w:hAnsiTheme="minorHAnsi"/>
          <w:i/>
          <w:color w:val="000000"/>
          <w:sz w:val="22"/>
          <w:szCs w:val="22"/>
          <w:lang w:eastAsia="en-US"/>
        </w:rPr>
        <w:t>cent wage, they will continue to see early education as a stepping-stone to other sectors. This ensures that there will never be a stable quality workforce in early education. Federally funded wages for the sector would reduce fees</w:t>
      </w:r>
      <w:r w:rsidR="006858EC">
        <w:rPr>
          <w:rFonts w:asciiTheme="minorHAnsi" w:hAnsiTheme="minorHAnsi"/>
          <w:i/>
          <w:color w:val="000000"/>
          <w:sz w:val="22"/>
          <w:szCs w:val="22"/>
          <w:lang w:eastAsia="en-US"/>
        </w:rPr>
        <w:t>,</w:t>
      </w:r>
      <w:r w:rsidR="0043063A" w:rsidRPr="00241AB4">
        <w:rPr>
          <w:rFonts w:asciiTheme="minorHAnsi" w:hAnsiTheme="minorHAnsi"/>
          <w:i/>
          <w:color w:val="000000"/>
          <w:sz w:val="22"/>
          <w:szCs w:val="22"/>
          <w:lang w:eastAsia="en-US"/>
        </w:rPr>
        <w:t xml:space="preserve"> making childcare more affordable and increase opportunities for providers to ensure greater access. Education is a right, not a privilege only for the rich. Fix the workforce crisis, and this will encourage, attract and secure long term dedicated educators to share and pass on their knowledge to other dedicated educators.” </w:t>
      </w:r>
    </w:p>
    <w:p w14:paraId="2A504CA2" w14:textId="77777777" w:rsidR="00CC6B62" w:rsidRPr="00241AB4" w:rsidRDefault="00CC6B62" w:rsidP="0043063A">
      <w:pPr>
        <w:rPr>
          <w:rFonts w:asciiTheme="minorHAnsi" w:hAnsiTheme="minorHAnsi"/>
          <w:sz w:val="22"/>
          <w:szCs w:val="22"/>
        </w:rPr>
      </w:pPr>
    </w:p>
    <w:p w14:paraId="4131F900" w14:textId="7FFEF834" w:rsidR="0043063A" w:rsidRPr="00241AB4" w:rsidRDefault="0043063A" w:rsidP="0043063A">
      <w:pPr>
        <w:rPr>
          <w:rFonts w:asciiTheme="minorHAnsi" w:hAnsiTheme="minorHAnsi"/>
          <w:iCs/>
          <w:color w:val="000000"/>
          <w:sz w:val="22"/>
          <w:szCs w:val="22"/>
        </w:rPr>
      </w:pPr>
      <w:r w:rsidRPr="00241AB4">
        <w:rPr>
          <w:rFonts w:asciiTheme="minorHAnsi" w:hAnsiTheme="minorHAnsi"/>
          <w:sz w:val="22"/>
          <w:szCs w:val="22"/>
        </w:rPr>
        <w:t xml:space="preserve">Despite findings from the Productivity Commission’s 2011 Early Childhood Development </w:t>
      </w:r>
      <w:r w:rsidR="004C621B">
        <w:rPr>
          <w:rFonts w:asciiTheme="minorHAnsi" w:hAnsiTheme="minorHAnsi"/>
          <w:sz w:val="22"/>
          <w:szCs w:val="22"/>
        </w:rPr>
        <w:t xml:space="preserve">research report </w:t>
      </w:r>
      <w:r w:rsidRPr="00241AB4">
        <w:rPr>
          <w:rFonts w:asciiTheme="minorHAnsi" w:hAnsiTheme="minorHAnsi"/>
          <w:sz w:val="22"/>
          <w:szCs w:val="22"/>
        </w:rPr>
        <w:t>that suggested competitive salaries were necessary to recruit and retain quality educators</w:t>
      </w:r>
      <w:r w:rsidRPr="00241AB4">
        <w:rPr>
          <w:rFonts w:asciiTheme="minorHAnsi" w:hAnsiTheme="minorHAnsi"/>
          <w:iCs/>
          <w:color w:val="000000"/>
          <w:sz w:val="22"/>
          <w:szCs w:val="22"/>
        </w:rPr>
        <w:t>, wages have increased very little.</w:t>
      </w:r>
      <w:r w:rsidR="004C621B">
        <w:rPr>
          <w:rStyle w:val="FootnoteReference"/>
          <w:rFonts w:asciiTheme="minorHAnsi" w:hAnsiTheme="minorHAnsi"/>
          <w:iCs/>
          <w:color w:val="000000"/>
          <w:sz w:val="22"/>
          <w:szCs w:val="22"/>
        </w:rPr>
        <w:footnoteReference w:id="9"/>
      </w:r>
    </w:p>
    <w:p w14:paraId="20759DF9" w14:textId="77777777" w:rsidR="00CC6B62" w:rsidRPr="00241AB4" w:rsidRDefault="00CC6B62" w:rsidP="0043063A">
      <w:pPr>
        <w:rPr>
          <w:rFonts w:asciiTheme="minorHAnsi" w:hAnsiTheme="minorHAnsi"/>
          <w:iCs/>
          <w:color w:val="000000"/>
          <w:sz w:val="22"/>
          <w:szCs w:val="22"/>
        </w:rPr>
      </w:pPr>
    </w:p>
    <w:p w14:paraId="5B3A13D3" w14:textId="73EB3C1B" w:rsidR="00CC6B62" w:rsidRPr="00241AB4" w:rsidRDefault="00CC6B62" w:rsidP="0043063A">
      <w:pPr>
        <w:rPr>
          <w:rFonts w:asciiTheme="minorHAnsi" w:hAnsiTheme="minorHAnsi"/>
          <w:sz w:val="22"/>
          <w:szCs w:val="22"/>
        </w:rPr>
      </w:pPr>
      <w:r w:rsidRPr="00241AB4">
        <w:rPr>
          <w:rFonts w:asciiTheme="minorHAnsi" w:hAnsiTheme="minorHAnsi"/>
          <w:iCs/>
          <w:color w:val="000000"/>
          <w:sz w:val="22"/>
          <w:szCs w:val="22"/>
        </w:rPr>
        <w:t xml:space="preserve">Here’s what members of The Parenthood have </w:t>
      </w:r>
      <w:r w:rsidR="009A3500" w:rsidRPr="00241AB4">
        <w:rPr>
          <w:rFonts w:asciiTheme="minorHAnsi" w:hAnsiTheme="minorHAnsi"/>
          <w:iCs/>
          <w:color w:val="000000"/>
          <w:sz w:val="22"/>
          <w:szCs w:val="22"/>
        </w:rPr>
        <w:t>said</w:t>
      </w:r>
      <w:r w:rsidRPr="00241AB4">
        <w:rPr>
          <w:rFonts w:asciiTheme="minorHAnsi" w:hAnsiTheme="minorHAnsi"/>
          <w:iCs/>
          <w:color w:val="000000"/>
          <w:sz w:val="22"/>
          <w:szCs w:val="22"/>
        </w:rPr>
        <w:t xml:space="preserve"> about the importance of professional wages to recruit and retain quality staff:</w:t>
      </w:r>
    </w:p>
    <w:p w14:paraId="61B220DB" w14:textId="77777777" w:rsidR="00322CD1" w:rsidRPr="00241AB4" w:rsidRDefault="00322CD1" w:rsidP="00A009E3">
      <w:pPr>
        <w:rPr>
          <w:rFonts w:asciiTheme="minorHAnsi" w:hAnsiTheme="minorHAnsi"/>
          <w:i/>
          <w:sz w:val="22"/>
          <w:szCs w:val="22"/>
        </w:rPr>
      </w:pPr>
    </w:p>
    <w:p w14:paraId="03AD2C51" w14:textId="7C3B5170" w:rsidR="001B12B0" w:rsidRPr="00241AB4" w:rsidRDefault="001B12B0" w:rsidP="001B12B0">
      <w:pPr>
        <w:ind w:left="720"/>
        <w:rPr>
          <w:rFonts w:asciiTheme="minorHAnsi" w:hAnsiTheme="minorHAnsi"/>
          <w:sz w:val="22"/>
          <w:szCs w:val="22"/>
        </w:rPr>
      </w:pPr>
      <w:r w:rsidRPr="00241AB4">
        <w:rPr>
          <w:rFonts w:asciiTheme="minorHAnsi" w:hAnsiTheme="minorHAnsi"/>
          <w:i/>
          <w:sz w:val="22"/>
          <w:szCs w:val="22"/>
        </w:rPr>
        <w:t>“My vision for the future of childcare is a well resourced system where workers are paid for their specialised skills, care and knowledge. A system that</w:t>
      </w:r>
      <w:r w:rsidR="006858EC">
        <w:rPr>
          <w:rFonts w:asciiTheme="minorHAnsi" w:hAnsiTheme="minorHAnsi"/>
          <w:i/>
          <w:sz w:val="22"/>
          <w:szCs w:val="22"/>
        </w:rPr>
        <w:t xml:space="preserve"> values the importance of women</w:t>
      </w:r>
      <w:r w:rsidR="006858EC" w:rsidRPr="00241AB4">
        <w:rPr>
          <w:rFonts w:asciiTheme="minorHAnsi" w:hAnsiTheme="minorHAnsi"/>
          <w:i/>
          <w:sz w:val="22"/>
          <w:szCs w:val="22"/>
        </w:rPr>
        <w:t>’s</w:t>
      </w:r>
      <w:r w:rsidRPr="00241AB4">
        <w:rPr>
          <w:rFonts w:asciiTheme="minorHAnsi" w:hAnsiTheme="minorHAnsi"/>
          <w:i/>
          <w:sz w:val="22"/>
          <w:szCs w:val="22"/>
        </w:rPr>
        <w:t xml:space="preserve"> access to paid work and children’s right to excellent care”</w:t>
      </w:r>
      <w:r w:rsidRPr="00241AB4">
        <w:rPr>
          <w:rFonts w:asciiTheme="minorHAnsi" w:hAnsiTheme="minorHAnsi"/>
          <w:sz w:val="22"/>
          <w:szCs w:val="22"/>
        </w:rPr>
        <w:t xml:space="preserve"> – parent from Carlton, VIC.</w:t>
      </w:r>
    </w:p>
    <w:p w14:paraId="1CA1BBC5" w14:textId="77777777" w:rsidR="001B12B0" w:rsidRPr="00241AB4" w:rsidRDefault="001B12B0" w:rsidP="00A009E3">
      <w:pPr>
        <w:rPr>
          <w:rFonts w:asciiTheme="minorHAnsi" w:hAnsiTheme="minorHAnsi"/>
          <w:i/>
          <w:sz w:val="22"/>
          <w:szCs w:val="22"/>
        </w:rPr>
      </w:pPr>
    </w:p>
    <w:p w14:paraId="62385E34" w14:textId="5BCB041E" w:rsidR="00D852DE" w:rsidRPr="00241AB4" w:rsidRDefault="00322CD1" w:rsidP="00CC6B62">
      <w:pPr>
        <w:ind w:left="720"/>
        <w:rPr>
          <w:rFonts w:asciiTheme="minorHAnsi" w:hAnsiTheme="minorHAnsi"/>
          <w:sz w:val="22"/>
          <w:szCs w:val="22"/>
        </w:rPr>
      </w:pPr>
      <w:r w:rsidRPr="00241AB4">
        <w:rPr>
          <w:rFonts w:asciiTheme="minorHAnsi" w:hAnsiTheme="minorHAnsi"/>
          <w:i/>
          <w:sz w:val="22"/>
          <w:szCs w:val="22"/>
        </w:rPr>
        <w:t>“I would like to see carers and educators be appropriately remunerated and not left on the verge of minimum wage”</w:t>
      </w:r>
      <w:r w:rsidRPr="00241AB4">
        <w:rPr>
          <w:rFonts w:asciiTheme="minorHAnsi" w:hAnsiTheme="minorHAnsi"/>
          <w:sz w:val="22"/>
          <w:szCs w:val="22"/>
        </w:rPr>
        <w:t xml:space="preserve"> </w:t>
      </w:r>
      <w:r w:rsidR="00D852DE" w:rsidRPr="00241AB4">
        <w:rPr>
          <w:rFonts w:asciiTheme="minorHAnsi" w:hAnsiTheme="minorHAnsi"/>
          <w:sz w:val="22"/>
          <w:szCs w:val="22"/>
        </w:rPr>
        <w:t>–</w:t>
      </w:r>
      <w:r w:rsidR="00CC6B62" w:rsidRPr="00241AB4">
        <w:rPr>
          <w:rFonts w:asciiTheme="minorHAnsi" w:hAnsiTheme="minorHAnsi"/>
          <w:sz w:val="22"/>
          <w:szCs w:val="22"/>
        </w:rPr>
        <w:t xml:space="preserve"> parent from Blackburn, </w:t>
      </w:r>
      <w:r w:rsidR="00750481" w:rsidRPr="00241AB4">
        <w:rPr>
          <w:rFonts w:asciiTheme="minorHAnsi" w:hAnsiTheme="minorHAnsi"/>
          <w:sz w:val="22"/>
          <w:szCs w:val="22"/>
        </w:rPr>
        <w:t>VIC</w:t>
      </w:r>
      <w:r w:rsidR="00CC6B62" w:rsidRPr="00241AB4">
        <w:rPr>
          <w:rFonts w:asciiTheme="minorHAnsi" w:hAnsiTheme="minorHAnsi"/>
          <w:sz w:val="22"/>
          <w:szCs w:val="22"/>
        </w:rPr>
        <w:t>.</w:t>
      </w:r>
    </w:p>
    <w:p w14:paraId="7A3D0E66" w14:textId="77777777" w:rsidR="00D852DE" w:rsidRPr="00241AB4" w:rsidRDefault="00D852DE" w:rsidP="0043063A">
      <w:pPr>
        <w:rPr>
          <w:rFonts w:asciiTheme="minorHAnsi" w:hAnsiTheme="minorHAnsi"/>
          <w:sz w:val="22"/>
          <w:szCs w:val="22"/>
        </w:rPr>
      </w:pPr>
    </w:p>
    <w:p w14:paraId="4F11A213" w14:textId="4AC545D1" w:rsidR="00D852DE" w:rsidRPr="00241AB4" w:rsidRDefault="00D852DE" w:rsidP="00D852DE">
      <w:pPr>
        <w:ind w:left="720"/>
        <w:rPr>
          <w:rFonts w:asciiTheme="minorHAnsi" w:hAnsiTheme="minorHAnsi"/>
          <w:color w:val="000000"/>
          <w:sz w:val="22"/>
          <w:szCs w:val="22"/>
          <w:lang w:eastAsia="en-US"/>
        </w:rPr>
      </w:pPr>
      <w:r w:rsidRPr="00241AB4">
        <w:rPr>
          <w:rFonts w:asciiTheme="minorHAnsi" w:hAnsiTheme="minorHAnsi"/>
          <w:i/>
          <w:color w:val="000000"/>
          <w:sz w:val="22"/>
          <w:szCs w:val="22"/>
          <w:lang w:eastAsia="en-US"/>
        </w:rPr>
        <w:t>“I need a safe place for my children to go to learn, interact, feel nurtured and have fun while I work. High staff turn-overs are difficult as my children don't like change and waiting lists make it difficult for me to be fl</w:t>
      </w:r>
      <w:r w:rsidR="00CC6B62" w:rsidRPr="00241AB4">
        <w:rPr>
          <w:rFonts w:asciiTheme="minorHAnsi" w:hAnsiTheme="minorHAnsi"/>
          <w:i/>
          <w:color w:val="000000"/>
          <w:sz w:val="22"/>
          <w:szCs w:val="22"/>
          <w:lang w:eastAsia="en-US"/>
        </w:rPr>
        <w:t>exible and available for my job</w:t>
      </w:r>
      <w:r w:rsidRPr="00241AB4">
        <w:rPr>
          <w:rFonts w:asciiTheme="minorHAnsi" w:hAnsiTheme="minorHAnsi"/>
          <w:i/>
          <w:color w:val="000000"/>
          <w:sz w:val="22"/>
          <w:szCs w:val="22"/>
          <w:lang w:eastAsia="en-US"/>
        </w:rPr>
        <w:t>”</w:t>
      </w:r>
      <w:r w:rsidR="008326FA" w:rsidRPr="00241AB4">
        <w:rPr>
          <w:rFonts w:asciiTheme="minorHAnsi" w:hAnsiTheme="minorHAnsi"/>
          <w:color w:val="000000"/>
          <w:sz w:val="22"/>
          <w:szCs w:val="22"/>
          <w:lang w:eastAsia="en-US"/>
        </w:rPr>
        <w:t xml:space="preserve"> </w:t>
      </w:r>
      <w:r w:rsidR="00CC6B62" w:rsidRPr="00241AB4">
        <w:rPr>
          <w:rFonts w:asciiTheme="minorHAnsi" w:hAnsiTheme="minorHAnsi"/>
          <w:color w:val="000000"/>
          <w:sz w:val="22"/>
          <w:szCs w:val="22"/>
          <w:lang w:eastAsia="en-US"/>
        </w:rPr>
        <w:t xml:space="preserve">– parent from Pennant Hills, </w:t>
      </w:r>
      <w:r w:rsidR="00750481" w:rsidRPr="00241AB4">
        <w:rPr>
          <w:rFonts w:asciiTheme="minorHAnsi" w:hAnsiTheme="minorHAnsi"/>
          <w:color w:val="000000"/>
          <w:sz w:val="22"/>
          <w:szCs w:val="22"/>
          <w:lang w:eastAsia="en-US"/>
        </w:rPr>
        <w:t>NSW</w:t>
      </w:r>
      <w:r w:rsidR="00CC6B62" w:rsidRPr="00241AB4">
        <w:rPr>
          <w:rFonts w:asciiTheme="minorHAnsi" w:hAnsiTheme="minorHAnsi"/>
          <w:color w:val="000000"/>
          <w:sz w:val="22"/>
          <w:szCs w:val="22"/>
          <w:lang w:eastAsia="en-US"/>
        </w:rPr>
        <w:t>.</w:t>
      </w:r>
    </w:p>
    <w:p w14:paraId="2CBFB69D" w14:textId="77777777" w:rsidR="00322CD1" w:rsidRPr="00241AB4" w:rsidRDefault="00322CD1" w:rsidP="00A009E3">
      <w:pPr>
        <w:rPr>
          <w:rFonts w:asciiTheme="minorHAnsi" w:hAnsiTheme="minorHAnsi"/>
          <w:sz w:val="22"/>
          <w:szCs w:val="22"/>
        </w:rPr>
      </w:pPr>
    </w:p>
    <w:p w14:paraId="2C3B59BB" w14:textId="77777777" w:rsidR="00092109" w:rsidRPr="00241AB4" w:rsidRDefault="00092109" w:rsidP="00092109">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180991DE" w14:textId="7832923A" w:rsidR="00092109" w:rsidRPr="00241AB4" w:rsidRDefault="00092109" w:rsidP="00092109">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sidRPr="00241AB4">
        <w:rPr>
          <w:rFonts w:asciiTheme="minorHAnsi" w:hAnsiTheme="minorHAnsi"/>
          <w:b/>
          <w:sz w:val="22"/>
          <w:szCs w:val="22"/>
        </w:rPr>
        <w:t>Recommendations for educator wages:</w:t>
      </w:r>
    </w:p>
    <w:p w14:paraId="7BEE1899" w14:textId="77777777" w:rsidR="00092109" w:rsidRPr="00241AB4" w:rsidRDefault="00092109" w:rsidP="00092109">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4720A398" w14:textId="746EF6E4" w:rsidR="00092109" w:rsidRDefault="009A3500" w:rsidP="00092109">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241AB4">
        <w:rPr>
          <w:rFonts w:asciiTheme="minorHAnsi" w:hAnsiTheme="minorHAnsi"/>
          <w:sz w:val="22"/>
          <w:szCs w:val="22"/>
        </w:rPr>
        <w:t xml:space="preserve">The Parenthood strongly recommends educators </w:t>
      </w:r>
      <w:r w:rsidR="00BA6191" w:rsidRPr="00241AB4">
        <w:rPr>
          <w:rFonts w:asciiTheme="minorHAnsi" w:hAnsiTheme="minorHAnsi"/>
          <w:sz w:val="22"/>
          <w:szCs w:val="22"/>
        </w:rPr>
        <w:t>be</w:t>
      </w:r>
      <w:r w:rsidRPr="00241AB4">
        <w:rPr>
          <w:rFonts w:asciiTheme="minorHAnsi" w:hAnsiTheme="minorHAnsi"/>
          <w:sz w:val="22"/>
          <w:szCs w:val="22"/>
        </w:rPr>
        <w:t xml:space="preserve"> pai</w:t>
      </w:r>
      <w:r w:rsidR="002C30A3">
        <w:rPr>
          <w:rFonts w:asciiTheme="minorHAnsi" w:hAnsiTheme="minorHAnsi"/>
          <w:sz w:val="22"/>
          <w:szCs w:val="22"/>
        </w:rPr>
        <w:t xml:space="preserve">d appropriately for their work, at a rate that is comparable to the salaries of primary school teachers.  </w:t>
      </w:r>
    </w:p>
    <w:p w14:paraId="09C0488F" w14:textId="77777777" w:rsidR="001658CA" w:rsidRPr="00241AB4" w:rsidRDefault="001658CA" w:rsidP="00092109">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01AE856A" w14:textId="77777777" w:rsidR="00092109" w:rsidRPr="00241AB4" w:rsidRDefault="00092109" w:rsidP="00B359BF">
      <w:pPr>
        <w:rPr>
          <w:rFonts w:asciiTheme="minorHAnsi" w:hAnsiTheme="minorHAnsi"/>
          <w:sz w:val="22"/>
          <w:szCs w:val="22"/>
        </w:rPr>
      </w:pPr>
    </w:p>
    <w:p w14:paraId="1654D575" w14:textId="77777777" w:rsidR="00092109" w:rsidRPr="000C166C" w:rsidRDefault="00092109" w:rsidP="00B359BF">
      <w:pPr>
        <w:rPr>
          <w:rFonts w:asciiTheme="minorHAnsi" w:hAnsiTheme="minorHAnsi"/>
          <w:b/>
          <w:sz w:val="22"/>
          <w:szCs w:val="22"/>
          <w:u w:val="single"/>
        </w:rPr>
      </w:pPr>
    </w:p>
    <w:p w14:paraId="76529734" w14:textId="77777777" w:rsidR="00B359BF" w:rsidRPr="000C166C" w:rsidRDefault="00A009E3" w:rsidP="00B359BF">
      <w:pPr>
        <w:rPr>
          <w:rFonts w:asciiTheme="minorHAnsi" w:hAnsiTheme="minorHAnsi"/>
          <w:b/>
          <w:sz w:val="28"/>
          <w:szCs w:val="28"/>
          <w:u w:val="single"/>
        </w:rPr>
      </w:pPr>
      <w:r w:rsidRPr="000C166C">
        <w:rPr>
          <w:rFonts w:asciiTheme="minorHAnsi" w:hAnsiTheme="minorHAnsi"/>
          <w:b/>
          <w:sz w:val="28"/>
          <w:szCs w:val="28"/>
          <w:u w:val="single"/>
        </w:rPr>
        <w:t>Wh</w:t>
      </w:r>
      <w:r w:rsidR="00B359BF" w:rsidRPr="000C166C">
        <w:rPr>
          <w:rFonts w:asciiTheme="minorHAnsi" w:hAnsiTheme="minorHAnsi"/>
          <w:b/>
          <w:sz w:val="28"/>
          <w:szCs w:val="28"/>
          <w:u w:val="single"/>
        </w:rPr>
        <w:t xml:space="preserve">y we need affordable childcare </w:t>
      </w:r>
    </w:p>
    <w:p w14:paraId="7DCFBC99" w14:textId="77777777" w:rsidR="00F77B28" w:rsidRDefault="00F77B28" w:rsidP="00B359BF">
      <w:pPr>
        <w:rPr>
          <w:rFonts w:asciiTheme="minorHAnsi" w:hAnsiTheme="minorHAnsi"/>
          <w:sz w:val="22"/>
          <w:szCs w:val="22"/>
        </w:rPr>
      </w:pPr>
    </w:p>
    <w:p w14:paraId="6E3CC8CF" w14:textId="77777777" w:rsidR="00697D8B" w:rsidRPr="00241AB4" w:rsidRDefault="00697D8B" w:rsidP="00B359BF">
      <w:pPr>
        <w:rPr>
          <w:rFonts w:asciiTheme="minorHAnsi" w:hAnsiTheme="minorHAnsi"/>
          <w:sz w:val="22"/>
          <w:szCs w:val="22"/>
        </w:rPr>
      </w:pPr>
    </w:p>
    <w:p w14:paraId="52AB02FE" w14:textId="6D902834" w:rsidR="00B302CB" w:rsidRPr="00241AB4" w:rsidRDefault="004C621B" w:rsidP="00B359BF">
      <w:pPr>
        <w:rPr>
          <w:rFonts w:asciiTheme="minorHAnsi" w:hAnsiTheme="minorHAnsi"/>
          <w:sz w:val="22"/>
          <w:szCs w:val="22"/>
        </w:rPr>
      </w:pPr>
      <w:r>
        <w:rPr>
          <w:rFonts w:asciiTheme="minorHAnsi" w:hAnsiTheme="minorHAnsi"/>
          <w:sz w:val="22"/>
          <w:szCs w:val="22"/>
        </w:rPr>
        <w:t>Results of The Parenthood’s childcare survey</w:t>
      </w:r>
      <w:r w:rsidR="00B302CB" w:rsidRPr="00241AB4">
        <w:rPr>
          <w:rFonts w:asciiTheme="minorHAnsi" w:hAnsiTheme="minorHAnsi"/>
          <w:sz w:val="22"/>
          <w:szCs w:val="22"/>
        </w:rPr>
        <w:t xml:space="preserve"> indicate affordability is the third most important factor parents consider when selecting a childcare centre, behind quality of educators and emphasis on high quality learning.</w:t>
      </w:r>
    </w:p>
    <w:p w14:paraId="1551A7D6" w14:textId="77777777" w:rsidR="00B302CB" w:rsidRPr="00241AB4" w:rsidRDefault="00B302CB" w:rsidP="00B359BF">
      <w:pPr>
        <w:rPr>
          <w:rFonts w:asciiTheme="minorHAnsi" w:hAnsiTheme="minorHAnsi"/>
          <w:sz w:val="22"/>
          <w:szCs w:val="22"/>
        </w:rPr>
      </w:pPr>
    </w:p>
    <w:p w14:paraId="3D7F6BB5" w14:textId="718900EA" w:rsidR="00B302CB" w:rsidRPr="00241AB4" w:rsidRDefault="00B302CB" w:rsidP="00B359BF">
      <w:pPr>
        <w:rPr>
          <w:rFonts w:asciiTheme="minorHAnsi" w:hAnsiTheme="minorHAnsi"/>
          <w:sz w:val="22"/>
          <w:szCs w:val="22"/>
        </w:rPr>
      </w:pPr>
      <w:r w:rsidRPr="00241AB4">
        <w:rPr>
          <w:rFonts w:asciiTheme="minorHAnsi" w:hAnsiTheme="minorHAnsi"/>
          <w:sz w:val="22"/>
          <w:szCs w:val="22"/>
        </w:rPr>
        <w:t xml:space="preserve">Three in four respondents indicated they would reduce hours or stop working altogether if the childcare rebate was reduced or means tested. </w:t>
      </w:r>
      <w:r w:rsidR="00612173" w:rsidRPr="00241AB4">
        <w:rPr>
          <w:rFonts w:asciiTheme="minorHAnsi" w:hAnsiTheme="minorHAnsi"/>
          <w:sz w:val="22"/>
          <w:szCs w:val="22"/>
        </w:rPr>
        <w:t xml:space="preserve">When asked </w:t>
      </w:r>
      <w:r w:rsidR="00BA6191" w:rsidRPr="00241AB4">
        <w:rPr>
          <w:rFonts w:asciiTheme="minorHAnsi" w:hAnsiTheme="minorHAnsi"/>
          <w:sz w:val="22"/>
          <w:szCs w:val="22"/>
        </w:rPr>
        <w:t>how their work patterns may change</w:t>
      </w:r>
      <w:r w:rsidR="00612173" w:rsidRPr="00241AB4">
        <w:rPr>
          <w:rFonts w:asciiTheme="minorHAnsi" w:hAnsiTheme="minorHAnsi"/>
          <w:sz w:val="22"/>
          <w:szCs w:val="22"/>
        </w:rPr>
        <w:t xml:space="preserve"> if the rebate was increased or extended, half of all respondents indicated they would increase </w:t>
      </w:r>
      <w:r w:rsidR="00BA6191" w:rsidRPr="00241AB4">
        <w:rPr>
          <w:rFonts w:asciiTheme="minorHAnsi" w:hAnsiTheme="minorHAnsi"/>
          <w:sz w:val="22"/>
          <w:szCs w:val="22"/>
        </w:rPr>
        <w:t xml:space="preserve">their </w:t>
      </w:r>
      <w:r w:rsidR="00612173" w:rsidRPr="00241AB4">
        <w:rPr>
          <w:rFonts w:asciiTheme="minorHAnsi" w:hAnsiTheme="minorHAnsi"/>
          <w:sz w:val="22"/>
          <w:szCs w:val="22"/>
        </w:rPr>
        <w:t xml:space="preserve">working hours. </w:t>
      </w:r>
    </w:p>
    <w:p w14:paraId="7556BFA0" w14:textId="77777777" w:rsidR="006152D6" w:rsidRPr="00241AB4" w:rsidRDefault="006152D6" w:rsidP="00B359BF">
      <w:pPr>
        <w:rPr>
          <w:rFonts w:asciiTheme="minorHAnsi" w:hAnsiTheme="minorHAnsi"/>
          <w:sz w:val="22"/>
          <w:szCs w:val="22"/>
        </w:rPr>
      </w:pPr>
    </w:p>
    <w:p w14:paraId="1C0255FD" w14:textId="3E98FE26" w:rsidR="006152D6" w:rsidRPr="00241AB4" w:rsidRDefault="006152D6" w:rsidP="00B359BF">
      <w:pPr>
        <w:rPr>
          <w:rFonts w:asciiTheme="minorHAnsi" w:hAnsiTheme="minorHAnsi"/>
          <w:sz w:val="22"/>
          <w:szCs w:val="22"/>
        </w:rPr>
      </w:pPr>
      <w:r w:rsidRPr="00241AB4">
        <w:rPr>
          <w:rFonts w:asciiTheme="minorHAnsi" w:hAnsiTheme="minorHAnsi"/>
          <w:sz w:val="22"/>
          <w:szCs w:val="22"/>
        </w:rPr>
        <w:t xml:space="preserve">Anecdotal evidence suggests prohibitive costs are of particular concern in inner city suburbs, as these four parents from Leichhardt in Sydney can attest: </w:t>
      </w:r>
    </w:p>
    <w:p w14:paraId="0CD2A534" w14:textId="77777777" w:rsidR="006152D6" w:rsidRPr="00241AB4" w:rsidRDefault="006152D6" w:rsidP="00B359BF">
      <w:pPr>
        <w:rPr>
          <w:rFonts w:asciiTheme="minorHAnsi" w:hAnsiTheme="minorHAnsi"/>
          <w:sz w:val="22"/>
          <w:szCs w:val="22"/>
        </w:rPr>
      </w:pPr>
    </w:p>
    <w:p w14:paraId="2B6FA697" w14:textId="339C92F6" w:rsidR="006152D6" w:rsidRPr="00241AB4" w:rsidRDefault="006152D6" w:rsidP="006152D6">
      <w:pPr>
        <w:ind w:left="720"/>
        <w:rPr>
          <w:rFonts w:asciiTheme="minorHAnsi" w:hAnsiTheme="minorHAnsi"/>
          <w:sz w:val="22"/>
          <w:szCs w:val="22"/>
        </w:rPr>
      </w:pPr>
      <w:r w:rsidRPr="00241AB4">
        <w:rPr>
          <w:rFonts w:asciiTheme="minorHAnsi" w:hAnsiTheme="minorHAnsi"/>
          <w:i/>
          <w:color w:val="000000"/>
          <w:sz w:val="22"/>
          <w:szCs w:val="22"/>
        </w:rPr>
        <w:t>“Childcare has been one of the greatest emotional and financial stresses in our daily life for the last six years. A lack of choice due to enormous waiting lists and high fees ($120 a day per child) has had a huge impact on how we live and our careers. The privately owned centre our three year old attends has just been sold and we have told to expect a 50% increase in fees in the next 12 months. There is no practical option to change centres, as there are massive waiting lists in the area that I live, so at this stage I will have to either reduce my working hours or find a way to absorb the extra cost.”</w:t>
      </w:r>
    </w:p>
    <w:p w14:paraId="0818688D" w14:textId="77777777" w:rsidR="006152D6" w:rsidRPr="00241AB4" w:rsidRDefault="006152D6" w:rsidP="00B359BF">
      <w:pPr>
        <w:rPr>
          <w:rFonts w:asciiTheme="minorHAnsi" w:hAnsiTheme="minorHAnsi"/>
          <w:sz w:val="22"/>
          <w:szCs w:val="22"/>
        </w:rPr>
      </w:pPr>
    </w:p>
    <w:p w14:paraId="426E6443" w14:textId="1758B14B" w:rsidR="006152D6" w:rsidRPr="00241AB4" w:rsidRDefault="006152D6" w:rsidP="006152D6">
      <w:pPr>
        <w:ind w:left="720"/>
        <w:rPr>
          <w:rFonts w:asciiTheme="minorHAnsi" w:hAnsiTheme="minorHAnsi"/>
          <w:color w:val="000000"/>
          <w:sz w:val="22"/>
          <w:szCs w:val="22"/>
        </w:rPr>
      </w:pPr>
      <w:r w:rsidRPr="00241AB4">
        <w:rPr>
          <w:rFonts w:asciiTheme="minorHAnsi" w:hAnsiTheme="minorHAnsi"/>
          <w:i/>
          <w:color w:val="000000"/>
          <w:sz w:val="22"/>
          <w:szCs w:val="22"/>
        </w:rPr>
        <w:t>“The cost really has to go down. In Leichhardt NSW, fulltime care can reach $29,000 a year because they charge even for holidays.”</w:t>
      </w:r>
      <w:r w:rsidRPr="00241AB4">
        <w:rPr>
          <w:rFonts w:asciiTheme="minorHAnsi" w:hAnsiTheme="minorHAnsi"/>
          <w:color w:val="000000"/>
          <w:sz w:val="22"/>
          <w:szCs w:val="22"/>
        </w:rPr>
        <w:t xml:space="preserve"> </w:t>
      </w:r>
    </w:p>
    <w:p w14:paraId="4F66254D" w14:textId="77777777" w:rsidR="006152D6" w:rsidRPr="00241AB4" w:rsidRDefault="006152D6" w:rsidP="006152D6">
      <w:pPr>
        <w:ind w:left="720"/>
        <w:rPr>
          <w:rFonts w:asciiTheme="minorHAnsi" w:hAnsiTheme="minorHAnsi"/>
          <w:color w:val="000000"/>
          <w:sz w:val="22"/>
          <w:szCs w:val="22"/>
        </w:rPr>
      </w:pPr>
    </w:p>
    <w:p w14:paraId="1CB1E5AC" w14:textId="494630A5" w:rsidR="006152D6" w:rsidRPr="00241AB4" w:rsidRDefault="006152D6" w:rsidP="006152D6">
      <w:pPr>
        <w:ind w:left="720"/>
        <w:rPr>
          <w:rFonts w:asciiTheme="minorHAnsi" w:hAnsiTheme="minorHAnsi"/>
          <w:i/>
          <w:color w:val="000000"/>
          <w:sz w:val="22"/>
          <w:szCs w:val="22"/>
        </w:rPr>
      </w:pPr>
      <w:r w:rsidRPr="00241AB4">
        <w:rPr>
          <w:rFonts w:asciiTheme="minorHAnsi" w:hAnsiTheme="minorHAnsi"/>
          <w:i/>
          <w:color w:val="000000"/>
          <w:sz w:val="22"/>
          <w:szCs w:val="22"/>
        </w:rPr>
        <w:t xml:space="preserve">“The cost of childcare in the inner city suburbs is prohibitive unless you have a very high paying job. I’m happy to pay an amount, but $120 - $160 / day is too much, especially if you work full time, then the rebate covers only a quarter of the year.” </w:t>
      </w:r>
    </w:p>
    <w:p w14:paraId="0E5ADED6" w14:textId="77777777" w:rsidR="006152D6" w:rsidRPr="00241AB4" w:rsidRDefault="006152D6" w:rsidP="006152D6">
      <w:pPr>
        <w:ind w:left="720"/>
        <w:rPr>
          <w:rFonts w:asciiTheme="minorHAnsi" w:hAnsiTheme="minorHAnsi"/>
          <w:i/>
          <w:color w:val="000000"/>
          <w:sz w:val="22"/>
          <w:szCs w:val="22"/>
        </w:rPr>
      </w:pPr>
    </w:p>
    <w:p w14:paraId="4F2361DA" w14:textId="453AE3F3" w:rsidR="006152D6" w:rsidRPr="00241AB4" w:rsidRDefault="006152D6" w:rsidP="006152D6">
      <w:pPr>
        <w:ind w:left="720"/>
        <w:rPr>
          <w:rFonts w:asciiTheme="minorHAnsi" w:hAnsiTheme="minorHAnsi"/>
          <w:i/>
          <w:color w:val="000000"/>
          <w:sz w:val="22"/>
          <w:szCs w:val="22"/>
        </w:rPr>
      </w:pPr>
      <w:r w:rsidRPr="00241AB4">
        <w:rPr>
          <w:rFonts w:asciiTheme="minorHAnsi" w:hAnsiTheme="minorHAnsi"/>
          <w:i/>
          <w:color w:val="000000"/>
          <w:sz w:val="22"/>
          <w:szCs w:val="22"/>
        </w:rPr>
        <w:t xml:space="preserve">“It is terrible you cannot secure a place during the pregnancy and maternity leave timeframe.” </w:t>
      </w:r>
    </w:p>
    <w:p w14:paraId="3EC91893" w14:textId="77777777" w:rsidR="006152D6" w:rsidRPr="00241AB4" w:rsidRDefault="006152D6" w:rsidP="006152D6">
      <w:pPr>
        <w:ind w:left="720"/>
        <w:rPr>
          <w:rFonts w:asciiTheme="minorHAnsi" w:hAnsiTheme="minorHAnsi"/>
          <w:i/>
          <w:color w:val="000000"/>
          <w:sz w:val="22"/>
          <w:szCs w:val="22"/>
        </w:rPr>
      </w:pPr>
    </w:p>
    <w:p w14:paraId="43C0A7DA" w14:textId="0EE32416" w:rsidR="006152D6" w:rsidRPr="00241AB4" w:rsidRDefault="006152D6" w:rsidP="002811F7">
      <w:pPr>
        <w:rPr>
          <w:rFonts w:asciiTheme="minorHAnsi" w:hAnsiTheme="minorHAnsi"/>
          <w:color w:val="000000"/>
          <w:sz w:val="22"/>
          <w:szCs w:val="22"/>
        </w:rPr>
      </w:pPr>
      <w:r w:rsidRPr="00241AB4">
        <w:rPr>
          <w:rFonts w:asciiTheme="minorHAnsi" w:hAnsiTheme="minorHAnsi"/>
          <w:color w:val="000000"/>
          <w:sz w:val="22"/>
          <w:szCs w:val="22"/>
        </w:rPr>
        <w:t>In some cases, parent</w:t>
      </w:r>
      <w:r w:rsidR="002811F7" w:rsidRPr="00241AB4">
        <w:rPr>
          <w:rFonts w:asciiTheme="minorHAnsi" w:hAnsiTheme="minorHAnsi"/>
          <w:color w:val="000000"/>
          <w:sz w:val="22"/>
          <w:szCs w:val="22"/>
        </w:rPr>
        <w:t>s</w:t>
      </w:r>
      <w:r w:rsidRPr="00241AB4">
        <w:rPr>
          <w:rFonts w:asciiTheme="minorHAnsi" w:hAnsiTheme="minorHAnsi"/>
          <w:color w:val="000000"/>
          <w:sz w:val="22"/>
          <w:szCs w:val="22"/>
        </w:rPr>
        <w:t xml:space="preserve"> report the decision to return to work actually costs them money:</w:t>
      </w:r>
    </w:p>
    <w:p w14:paraId="3924B0CE" w14:textId="77777777" w:rsidR="00A009E3" w:rsidRPr="00241AB4" w:rsidRDefault="00A009E3" w:rsidP="00A009E3">
      <w:pPr>
        <w:rPr>
          <w:rFonts w:asciiTheme="minorHAnsi" w:hAnsiTheme="minorHAnsi"/>
          <w:color w:val="000000"/>
          <w:sz w:val="22"/>
          <w:szCs w:val="22"/>
        </w:rPr>
      </w:pPr>
    </w:p>
    <w:p w14:paraId="4F42C8EB" w14:textId="0DEB20B4" w:rsidR="00D852DE" w:rsidRPr="00241AB4" w:rsidRDefault="00D852DE" w:rsidP="00241AB4">
      <w:pPr>
        <w:ind w:left="720"/>
        <w:rPr>
          <w:rFonts w:asciiTheme="minorHAnsi" w:hAnsiTheme="minorHAnsi"/>
          <w:color w:val="000000"/>
          <w:sz w:val="22"/>
          <w:szCs w:val="22"/>
          <w:lang w:eastAsia="en-US"/>
        </w:rPr>
      </w:pPr>
      <w:r w:rsidRPr="00241AB4">
        <w:rPr>
          <w:rFonts w:asciiTheme="minorHAnsi" w:hAnsiTheme="minorHAnsi"/>
          <w:i/>
          <w:color w:val="000000"/>
          <w:sz w:val="22"/>
          <w:szCs w:val="22"/>
          <w:lang w:eastAsia="en-US"/>
        </w:rPr>
        <w:t>“It can hardly be worth putting kids in childcare to come to work sometimes. By the time we pay fees, tax, petrol and parking - it can be very close to counter productive. I want to work mor</w:t>
      </w:r>
      <w:r w:rsidR="00750481" w:rsidRPr="00241AB4">
        <w:rPr>
          <w:rFonts w:asciiTheme="minorHAnsi" w:hAnsiTheme="minorHAnsi"/>
          <w:i/>
          <w:color w:val="000000"/>
          <w:sz w:val="22"/>
          <w:szCs w:val="22"/>
          <w:lang w:eastAsia="en-US"/>
        </w:rPr>
        <w:t>e but can’t afford to work more</w:t>
      </w:r>
      <w:r w:rsidRPr="00241AB4">
        <w:rPr>
          <w:rFonts w:asciiTheme="minorHAnsi" w:hAnsiTheme="minorHAnsi"/>
          <w:i/>
          <w:color w:val="000000"/>
          <w:sz w:val="22"/>
          <w:szCs w:val="22"/>
          <w:lang w:eastAsia="en-US"/>
        </w:rPr>
        <w:t>”</w:t>
      </w:r>
      <w:r w:rsidRPr="00241AB4">
        <w:rPr>
          <w:rFonts w:asciiTheme="minorHAnsi" w:hAnsiTheme="minorHAnsi"/>
          <w:color w:val="000000"/>
          <w:sz w:val="22"/>
          <w:szCs w:val="22"/>
          <w:lang w:eastAsia="en-US"/>
        </w:rPr>
        <w:t xml:space="preserve"> </w:t>
      </w:r>
      <w:r w:rsidR="00750481" w:rsidRPr="00241AB4">
        <w:rPr>
          <w:rFonts w:asciiTheme="minorHAnsi" w:hAnsiTheme="minorHAnsi"/>
          <w:color w:val="000000"/>
          <w:sz w:val="22"/>
          <w:szCs w:val="22"/>
          <w:lang w:eastAsia="en-US"/>
        </w:rPr>
        <w:t>– parent from Fisher, ACT.</w:t>
      </w:r>
    </w:p>
    <w:p w14:paraId="7AB03103" w14:textId="77777777" w:rsidR="008326FA" w:rsidRPr="00241AB4" w:rsidRDefault="008326FA" w:rsidP="00A009E3">
      <w:pPr>
        <w:rPr>
          <w:rFonts w:asciiTheme="minorHAnsi" w:hAnsiTheme="minorHAnsi"/>
          <w:sz w:val="22"/>
          <w:szCs w:val="22"/>
          <w:u w:val="single"/>
        </w:rPr>
      </w:pPr>
    </w:p>
    <w:p w14:paraId="54553880" w14:textId="3FDF2440" w:rsidR="008326FA" w:rsidRDefault="008326FA" w:rsidP="008326FA">
      <w:pPr>
        <w:ind w:left="720"/>
        <w:rPr>
          <w:rFonts w:asciiTheme="minorHAnsi" w:hAnsiTheme="minorHAnsi"/>
          <w:color w:val="000000"/>
          <w:sz w:val="22"/>
          <w:szCs w:val="22"/>
          <w:lang w:eastAsia="en-US"/>
        </w:rPr>
      </w:pPr>
      <w:r w:rsidRPr="00241AB4">
        <w:rPr>
          <w:rFonts w:asciiTheme="minorHAnsi" w:hAnsiTheme="minorHAnsi"/>
          <w:i/>
          <w:color w:val="000000"/>
          <w:sz w:val="22"/>
          <w:szCs w:val="22"/>
          <w:lang w:eastAsia="en-US"/>
        </w:rPr>
        <w:t xml:space="preserve">“Making child care tax deductible would help an enormous amount. We have two children and earn good salaries and really </w:t>
      </w:r>
      <w:r w:rsidR="00241AB4">
        <w:rPr>
          <w:rFonts w:asciiTheme="minorHAnsi" w:hAnsiTheme="minorHAnsi"/>
          <w:i/>
          <w:color w:val="000000"/>
          <w:sz w:val="22"/>
          <w:szCs w:val="22"/>
          <w:lang w:eastAsia="en-US"/>
        </w:rPr>
        <w:t>struggled</w:t>
      </w:r>
      <w:r w:rsidRPr="00241AB4">
        <w:rPr>
          <w:rFonts w:asciiTheme="minorHAnsi" w:hAnsiTheme="minorHAnsi"/>
          <w:i/>
          <w:color w:val="000000"/>
          <w:sz w:val="22"/>
          <w:szCs w:val="22"/>
          <w:lang w:eastAsia="en-US"/>
        </w:rPr>
        <w:t xml:space="preserve"> to pay for childcare - seven years of childcare has put us back a lot financially. It's a relief to finally be getting them to primary school age. If I earned less it would </w:t>
      </w:r>
      <w:r w:rsidR="002811F7" w:rsidRPr="00241AB4">
        <w:rPr>
          <w:rFonts w:asciiTheme="minorHAnsi" w:hAnsiTheme="minorHAnsi"/>
          <w:i/>
          <w:color w:val="000000"/>
          <w:sz w:val="22"/>
          <w:szCs w:val="22"/>
          <w:lang w:eastAsia="en-US"/>
        </w:rPr>
        <w:t>not have been worth me working – and this is</w:t>
      </w:r>
      <w:r w:rsidRPr="00241AB4">
        <w:rPr>
          <w:rFonts w:asciiTheme="minorHAnsi" w:hAnsiTheme="minorHAnsi"/>
          <w:i/>
          <w:color w:val="000000"/>
          <w:sz w:val="22"/>
          <w:szCs w:val="22"/>
          <w:lang w:eastAsia="en-US"/>
        </w:rPr>
        <w:t xml:space="preserve"> a loss in productivity for </w:t>
      </w:r>
      <w:r w:rsidR="002811F7" w:rsidRPr="00241AB4">
        <w:rPr>
          <w:rFonts w:asciiTheme="minorHAnsi" w:hAnsiTheme="minorHAnsi"/>
          <w:i/>
          <w:color w:val="000000"/>
          <w:sz w:val="22"/>
          <w:szCs w:val="22"/>
          <w:lang w:eastAsia="en-US"/>
        </w:rPr>
        <w:t>Australia</w:t>
      </w:r>
      <w:r w:rsidRPr="00241AB4">
        <w:rPr>
          <w:rFonts w:asciiTheme="minorHAnsi" w:hAnsiTheme="minorHAnsi"/>
          <w:i/>
          <w:color w:val="000000"/>
          <w:sz w:val="22"/>
          <w:szCs w:val="22"/>
          <w:lang w:eastAsia="en-US"/>
        </w:rPr>
        <w:t>”</w:t>
      </w:r>
      <w:r w:rsidR="00E401B6" w:rsidRPr="00241AB4">
        <w:rPr>
          <w:rFonts w:asciiTheme="minorHAnsi" w:hAnsiTheme="minorHAnsi"/>
          <w:color w:val="000000"/>
          <w:sz w:val="22"/>
          <w:szCs w:val="22"/>
          <w:lang w:eastAsia="en-US"/>
        </w:rPr>
        <w:t xml:space="preserve"> – parent from Melrose Park, SA.</w:t>
      </w:r>
      <w:r w:rsidRPr="00241AB4">
        <w:rPr>
          <w:rFonts w:asciiTheme="minorHAnsi" w:hAnsiTheme="minorHAnsi"/>
          <w:color w:val="000000"/>
          <w:sz w:val="22"/>
          <w:szCs w:val="22"/>
          <w:lang w:eastAsia="en-US"/>
        </w:rPr>
        <w:t xml:space="preserve"> </w:t>
      </w:r>
    </w:p>
    <w:p w14:paraId="5575590F" w14:textId="77777777" w:rsidR="00E80EC8" w:rsidRDefault="00E80EC8" w:rsidP="008326FA">
      <w:pPr>
        <w:ind w:left="720"/>
        <w:rPr>
          <w:rFonts w:asciiTheme="minorHAnsi" w:hAnsiTheme="minorHAnsi"/>
          <w:color w:val="000000"/>
          <w:sz w:val="22"/>
          <w:szCs w:val="22"/>
          <w:lang w:eastAsia="en-US"/>
        </w:rPr>
      </w:pPr>
    </w:p>
    <w:p w14:paraId="11E68418" w14:textId="06A14C29" w:rsidR="00E80EC8" w:rsidRPr="00E80EC8" w:rsidRDefault="00E80EC8" w:rsidP="008326FA">
      <w:pPr>
        <w:ind w:left="720"/>
        <w:rPr>
          <w:rFonts w:asciiTheme="minorHAnsi" w:hAnsiTheme="minorHAnsi"/>
          <w:i/>
          <w:color w:val="000000"/>
          <w:sz w:val="22"/>
          <w:szCs w:val="22"/>
          <w:lang w:eastAsia="en-US"/>
        </w:rPr>
      </w:pPr>
      <w:r>
        <w:rPr>
          <w:rFonts w:asciiTheme="minorHAnsi" w:hAnsiTheme="minorHAnsi"/>
          <w:i/>
          <w:color w:val="000000"/>
          <w:sz w:val="22"/>
          <w:szCs w:val="22"/>
          <w:lang w:eastAsia="en-US"/>
        </w:rPr>
        <w:t>“Both my husband and I work fulltime in professional roles and the cost of childcare is crippling to us. We have had to make severe cuts to our lifestyle, including our grocery budget. Affordability and reduced waiting lists are crucial” – parent from Wayville, SA.</w:t>
      </w:r>
    </w:p>
    <w:p w14:paraId="21AF355E" w14:textId="77777777" w:rsidR="00E80EC8" w:rsidRPr="00241AB4" w:rsidRDefault="00E80EC8" w:rsidP="00A009E3">
      <w:pPr>
        <w:rPr>
          <w:rFonts w:asciiTheme="minorHAnsi" w:hAnsiTheme="minorHAnsi"/>
          <w:sz w:val="22"/>
          <w:szCs w:val="22"/>
          <w:u w:val="single"/>
        </w:rPr>
      </w:pPr>
    </w:p>
    <w:p w14:paraId="4549C898" w14:textId="0BCE92D1" w:rsidR="002811F7" w:rsidRPr="00241AB4" w:rsidRDefault="002811F7" w:rsidP="00A009E3">
      <w:pPr>
        <w:rPr>
          <w:rFonts w:asciiTheme="minorHAnsi" w:hAnsiTheme="minorHAnsi"/>
          <w:sz w:val="22"/>
          <w:szCs w:val="22"/>
        </w:rPr>
      </w:pPr>
      <w:r w:rsidRPr="00241AB4">
        <w:rPr>
          <w:rFonts w:asciiTheme="minorHAnsi" w:hAnsiTheme="minorHAnsi"/>
          <w:sz w:val="22"/>
          <w:szCs w:val="22"/>
        </w:rPr>
        <w:t>Others report the rebate is simply not enough:</w:t>
      </w:r>
    </w:p>
    <w:p w14:paraId="3AA13880" w14:textId="77777777" w:rsidR="002811F7" w:rsidRPr="00241AB4" w:rsidRDefault="002811F7" w:rsidP="00A009E3">
      <w:pPr>
        <w:rPr>
          <w:rFonts w:asciiTheme="minorHAnsi" w:hAnsiTheme="minorHAnsi"/>
          <w:sz w:val="22"/>
          <w:szCs w:val="22"/>
          <w:u w:val="single"/>
        </w:rPr>
      </w:pPr>
    </w:p>
    <w:p w14:paraId="5A938B8E" w14:textId="0C6AC101" w:rsidR="00F77B28" w:rsidRPr="00241AB4" w:rsidRDefault="00F77B28" w:rsidP="00F77B28">
      <w:pPr>
        <w:ind w:left="720"/>
        <w:rPr>
          <w:rFonts w:asciiTheme="minorHAnsi" w:hAnsiTheme="minorHAnsi"/>
          <w:color w:val="000000"/>
          <w:sz w:val="22"/>
          <w:szCs w:val="22"/>
          <w:lang w:eastAsia="en-US"/>
        </w:rPr>
      </w:pPr>
      <w:r w:rsidRPr="00241AB4">
        <w:rPr>
          <w:rFonts w:asciiTheme="minorHAnsi" w:hAnsiTheme="minorHAnsi"/>
          <w:i/>
          <w:color w:val="000000"/>
          <w:sz w:val="22"/>
          <w:szCs w:val="22"/>
          <w:lang w:eastAsia="en-US"/>
        </w:rPr>
        <w:t>“I paid $18,000 childcare fees last year and got $7,500 back. However, I still need to fund the initial outlay and the cost is huge. At 39 years old I would love another child, but how do I find $36,000 each year. It is a poor reflection on affordability if parents can't have children simp</w:t>
      </w:r>
      <w:r w:rsidR="00E401B6" w:rsidRPr="00241AB4">
        <w:rPr>
          <w:rFonts w:asciiTheme="minorHAnsi" w:hAnsiTheme="minorHAnsi"/>
          <w:i/>
          <w:color w:val="000000"/>
          <w:sz w:val="22"/>
          <w:szCs w:val="22"/>
          <w:lang w:eastAsia="en-US"/>
        </w:rPr>
        <w:t>ly due to the cost of childcare</w:t>
      </w:r>
      <w:r w:rsidRPr="00241AB4">
        <w:rPr>
          <w:rFonts w:asciiTheme="minorHAnsi" w:hAnsiTheme="minorHAnsi"/>
          <w:i/>
          <w:color w:val="000000"/>
          <w:sz w:val="22"/>
          <w:szCs w:val="22"/>
          <w:lang w:eastAsia="en-US"/>
        </w:rPr>
        <w:t>”</w:t>
      </w:r>
      <w:r w:rsidR="00E401B6" w:rsidRPr="00241AB4">
        <w:rPr>
          <w:rFonts w:asciiTheme="minorHAnsi" w:hAnsiTheme="minorHAnsi"/>
          <w:color w:val="000000"/>
          <w:sz w:val="22"/>
          <w:szCs w:val="22"/>
          <w:lang w:eastAsia="en-US"/>
        </w:rPr>
        <w:t xml:space="preserve"> – parent from Parkinson, QLD.</w:t>
      </w:r>
    </w:p>
    <w:p w14:paraId="1530EE6B" w14:textId="77777777" w:rsidR="00F77B28" w:rsidRPr="00241AB4" w:rsidRDefault="00F77B28" w:rsidP="00A009E3">
      <w:pPr>
        <w:rPr>
          <w:rFonts w:asciiTheme="minorHAnsi" w:hAnsiTheme="minorHAnsi"/>
          <w:sz w:val="22"/>
          <w:szCs w:val="22"/>
          <w:u w:val="single"/>
        </w:rPr>
      </w:pPr>
    </w:p>
    <w:p w14:paraId="5DE298CD" w14:textId="3B28B0E4" w:rsidR="003D18D0" w:rsidRPr="00241AB4" w:rsidRDefault="003D18D0" w:rsidP="00A009E3">
      <w:pPr>
        <w:rPr>
          <w:rFonts w:asciiTheme="minorHAnsi" w:hAnsiTheme="minorHAnsi"/>
          <w:sz w:val="22"/>
          <w:szCs w:val="22"/>
        </w:rPr>
      </w:pPr>
      <w:r w:rsidRPr="00241AB4">
        <w:rPr>
          <w:rFonts w:asciiTheme="minorHAnsi" w:hAnsiTheme="minorHAnsi"/>
          <w:sz w:val="22"/>
          <w:szCs w:val="22"/>
        </w:rPr>
        <w:t xml:space="preserve">The Parenthood strongly believes prohibitive costs should not be an obstacle to placing children in </w:t>
      </w:r>
      <w:r w:rsidR="00180520">
        <w:rPr>
          <w:rFonts w:asciiTheme="minorHAnsi" w:hAnsiTheme="minorHAnsi"/>
          <w:sz w:val="22"/>
          <w:szCs w:val="22"/>
        </w:rPr>
        <w:t xml:space="preserve">quality </w:t>
      </w:r>
      <w:r w:rsidRPr="00241AB4">
        <w:rPr>
          <w:rFonts w:asciiTheme="minorHAnsi" w:hAnsiTheme="minorHAnsi"/>
          <w:sz w:val="22"/>
          <w:szCs w:val="22"/>
        </w:rPr>
        <w:t xml:space="preserve">care. Nor should it be an obstacle for parents who wish to have children without sacrificing their career. We’re of the view that high quality care should be a right for all children, not an exclusive privilege for those whose parents are in a position to cover costs of up to $160 / day.  </w:t>
      </w:r>
    </w:p>
    <w:p w14:paraId="3AEC1066" w14:textId="77777777" w:rsidR="002811F7" w:rsidRPr="00241AB4" w:rsidRDefault="002811F7" w:rsidP="00A009E3">
      <w:pPr>
        <w:rPr>
          <w:rFonts w:asciiTheme="minorHAnsi" w:hAnsiTheme="minorHAnsi"/>
          <w:sz w:val="22"/>
          <w:szCs w:val="22"/>
          <w:u w:val="single"/>
        </w:rPr>
      </w:pPr>
    </w:p>
    <w:p w14:paraId="2455442E" w14:textId="77777777" w:rsidR="00092109" w:rsidRPr="00241AB4" w:rsidRDefault="00092109" w:rsidP="00092109">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4A30E70B" w14:textId="782AFDBD" w:rsidR="00092109" w:rsidRPr="00241AB4" w:rsidRDefault="00092109" w:rsidP="00092109">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sidRPr="00241AB4">
        <w:rPr>
          <w:rFonts w:asciiTheme="minorHAnsi" w:hAnsiTheme="minorHAnsi"/>
          <w:b/>
          <w:sz w:val="22"/>
          <w:szCs w:val="22"/>
        </w:rPr>
        <w:t>Recommendations for affordable care:</w:t>
      </w:r>
    </w:p>
    <w:p w14:paraId="4DE8D472" w14:textId="77777777" w:rsidR="00092109" w:rsidRPr="00241AB4" w:rsidRDefault="00092109" w:rsidP="00092109">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7E8E5533" w14:textId="270ECB88" w:rsidR="00BA6191" w:rsidRPr="00241AB4" w:rsidRDefault="00BA6191" w:rsidP="00092109">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241AB4">
        <w:rPr>
          <w:rFonts w:asciiTheme="minorHAnsi" w:hAnsiTheme="minorHAnsi"/>
          <w:sz w:val="22"/>
          <w:szCs w:val="22"/>
        </w:rPr>
        <w:t>The Parenthood recommends the</w:t>
      </w:r>
      <w:r w:rsidR="00641F8D">
        <w:rPr>
          <w:rFonts w:asciiTheme="minorHAnsi" w:hAnsiTheme="minorHAnsi"/>
          <w:sz w:val="22"/>
          <w:szCs w:val="22"/>
        </w:rPr>
        <w:t xml:space="preserve"> 50% child</w:t>
      </w:r>
      <w:r w:rsidR="00AF63CC">
        <w:rPr>
          <w:rFonts w:asciiTheme="minorHAnsi" w:hAnsiTheme="minorHAnsi"/>
          <w:sz w:val="22"/>
          <w:szCs w:val="22"/>
        </w:rPr>
        <w:t>care</w:t>
      </w:r>
      <w:r w:rsidRPr="00241AB4">
        <w:rPr>
          <w:rFonts w:asciiTheme="minorHAnsi" w:hAnsiTheme="minorHAnsi"/>
          <w:sz w:val="22"/>
          <w:szCs w:val="22"/>
        </w:rPr>
        <w:t xml:space="preserve"> rebate</w:t>
      </w:r>
      <w:r w:rsidR="00AF63CC">
        <w:rPr>
          <w:rFonts w:asciiTheme="minorHAnsi" w:hAnsiTheme="minorHAnsi"/>
          <w:sz w:val="22"/>
          <w:szCs w:val="22"/>
        </w:rPr>
        <w:t xml:space="preserve"> remains in place as a productivity measure and that it remains </w:t>
      </w:r>
      <w:r w:rsidR="00180520">
        <w:rPr>
          <w:rFonts w:asciiTheme="minorHAnsi" w:hAnsiTheme="minorHAnsi"/>
          <w:sz w:val="22"/>
          <w:szCs w:val="22"/>
        </w:rPr>
        <w:t xml:space="preserve">widely available, not means tested. </w:t>
      </w:r>
      <w:r w:rsidR="00AF63CC">
        <w:rPr>
          <w:rFonts w:asciiTheme="minorHAnsi" w:hAnsiTheme="minorHAnsi"/>
          <w:sz w:val="22"/>
          <w:szCs w:val="22"/>
        </w:rPr>
        <w:t xml:space="preserve">The Parenthood recommends further measures </w:t>
      </w:r>
      <w:r w:rsidR="00C040B3">
        <w:rPr>
          <w:rFonts w:asciiTheme="minorHAnsi" w:hAnsiTheme="minorHAnsi"/>
          <w:sz w:val="22"/>
          <w:szCs w:val="22"/>
        </w:rPr>
        <w:t>be</w:t>
      </w:r>
      <w:r w:rsidR="00AF63CC">
        <w:rPr>
          <w:rFonts w:asciiTheme="minorHAnsi" w:hAnsiTheme="minorHAnsi"/>
          <w:sz w:val="22"/>
          <w:szCs w:val="22"/>
        </w:rPr>
        <w:t xml:space="preserve"> put in place to create a higher level of rebate for </w:t>
      </w:r>
      <w:r w:rsidR="00C040B3">
        <w:rPr>
          <w:rFonts w:asciiTheme="minorHAnsi" w:hAnsiTheme="minorHAnsi"/>
          <w:sz w:val="22"/>
          <w:szCs w:val="22"/>
        </w:rPr>
        <w:t>low-income</w:t>
      </w:r>
      <w:r w:rsidR="00AF63CC">
        <w:rPr>
          <w:rFonts w:asciiTheme="minorHAnsi" w:hAnsiTheme="minorHAnsi"/>
          <w:sz w:val="22"/>
          <w:szCs w:val="22"/>
        </w:rPr>
        <w:t xml:space="preserve"> families. </w:t>
      </w:r>
      <w:r w:rsidRPr="00241AB4">
        <w:rPr>
          <w:rFonts w:asciiTheme="minorHAnsi" w:hAnsiTheme="minorHAnsi"/>
          <w:sz w:val="22"/>
          <w:szCs w:val="22"/>
        </w:rPr>
        <w:t xml:space="preserve"> </w:t>
      </w:r>
    </w:p>
    <w:p w14:paraId="4AE4FDC9" w14:textId="77777777" w:rsidR="00092109" w:rsidRPr="00241AB4" w:rsidRDefault="00092109" w:rsidP="00092109">
      <w:pPr>
        <w:pBdr>
          <w:top w:val="single" w:sz="4" w:space="1" w:color="auto"/>
          <w:left w:val="single" w:sz="4" w:space="4" w:color="auto"/>
          <w:bottom w:val="single" w:sz="4" w:space="1" w:color="auto"/>
          <w:right w:val="single" w:sz="4" w:space="4" w:color="auto"/>
        </w:pBdr>
        <w:rPr>
          <w:rFonts w:asciiTheme="minorHAnsi" w:hAnsiTheme="minorHAnsi"/>
          <w:sz w:val="22"/>
          <w:szCs w:val="22"/>
          <w:u w:val="single"/>
        </w:rPr>
      </w:pPr>
    </w:p>
    <w:p w14:paraId="30AC4ED2" w14:textId="77777777" w:rsidR="001658CA" w:rsidRDefault="001658CA" w:rsidP="00B359BF">
      <w:pPr>
        <w:rPr>
          <w:rFonts w:asciiTheme="minorHAnsi" w:hAnsiTheme="minorHAnsi"/>
          <w:b/>
          <w:sz w:val="28"/>
          <w:szCs w:val="28"/>
          <w:u w:val="single"/>
        </w:rPr>
      </w:pPr>
    </w:p>
    <w:p w14:paraId="544833E4" w14:textId="3AAFD38E" w:rsidR="001F1016" w:rsidRPr="00F51B86" w:rsidRDefault="00A009E3" w:rsidP="00B359BF">
      <w:pPr>
        <w:rPr>
          <w:rFonts w:asciiTheme="minorHAnsi" w:hAnsiTheme="minorHAnsi"/>
          <w:b/>
          <w:sz w:val="28"/>
          <w:szCs w:val="28"/>
          <w:u w:val="single"/>
        </w:rPr>
      </w:pPr>
      <w:r w:rsidRPr="00F51B86">
        <w:rPr>
          <w:rFonts w:asciiTheme="minorHAnsi" w:hAnsiTheme="minorHAnsi"/>
          <w:b/>
          <w:sz w:val="28"/>
          <w:szCs w:val="28"/>
          <w:u w:val="single"/>
        </w:rPr>
        <w:t>The accessibility issue</w:t>
      </w:r>
    </w:p>
    <w:p w14:paraId="59467BC4" w14:textId="77777777" w:rsidR="00B359BF" w:rsidRDefault="00B359BF" w:rsidP="00B359BF">
      <w:pPr>
        <w:rPr>
          <w:rFonts w:asciiTheme="minorHAnsi" w:hAnsiTheme="minorHAnsi"/>
          <w:sz w:val="22"/>
          <w:szCs w:val="22"/>
        </w:rPr>
      </w:pPr>
    </w:p>
    <w:p w14:paraId="2464E657" w14:textId="77777777" w:rsidR="00697D8B" w:rsidRPr="00241AB4" w:rsidRDefault="00697D8B" w:rsidP="00B359BF">
      <w:pPr>
        <w:rPr>
          <w:rFonts w:asciiTheme="minorHAnsi" w:hAnsiTheme="minorHAnsi"/>
          <w:sz w:val="22"/>
          <w:szCs w:val="22"/>
        </w:rPr>
      </w:pPr>
    </w:p>
    <w:p w14:paraId="477F8CE6" w14:textId="38C9581B" w:rsidR="0043063A" w:rsidRPr="00241AB4" w:rsidRDefault="0043063A" w:rsidP="00B359BF">
      <w:pPr>
        <w:rPr>
          <w:rFonts w:asciiTheme="minorHAnsi" w:hAnsiTheme="minorHAnsi"/>
          <w:sz w:val="22"/>
          <w:szCs w:val="22"/>
        </w:rPr>
      </w:pPr>
      <w:r w:rsidRPr="00241AB4">
        <w:rPr>
          <w:rFonts w:asciiTheme="minorHAnsi" w:hAnsiTheme="minorHAnsi"/>
          <w:sz w:val="22"/>
          <w:szCs w:val="22"/>
        </w:rPr>
        <w:t xml:space="preserve">The impact of the accessibility crisis is wide reaching, affecting children, parents and workforce productivity. </w:t>
      </w:r>
    </w:p>
    <w:p w14:paraId="1BBEC98A" w14:textId="63E5877B" w:rsidR="009A0A40" w:rsidRPr="00241AB4" w:rsidRDefault="009A0A40" w:rsidP="00B359BF">
      <w:pPr>
        <w:rPr>
          <w:rFonts w:asciiTheme="minorHAnsi" w:hAnsiTheme="minorHAnsi"/>
          <w:sz w:val="22"/>
          <w:szCs w:val="22"/>
        </w:rPr>
      </w:pPr>
      <w:r w:rsidRPr="00241AB4">
        <w:rPr>
          <w:rFonts w:asciiTheme="minorHAnsi" w:hAnsiTheme="minorHAnsi"/>
          <w:sz w:val="22"/>
          <w:szCs w:val="22"/>
        </w:rPr>
        <w:lastRenderedPageBreak/>
        <w:t>In the 2011 census, parents reported that additional formal care was currently required for 148,000 children. Of these, 48% mainly required long day care and the most common reasons parents required this care was for work-related purposes.</w:t>
      </w:r>
      <w:r w:rsidR="004C621B">
        <w:rPr>
          <w:rStyle w:val="FootnoteReference"/>
          <w:rFonts w:asciiTheme="minorHAnsi" w:hAnsiTheme="minorHAnsi"/>
          <w:sz w:val="22"/>
          <w:szCs w:val="22"/>
        </w:rPr>
        <w:footnoteReference w:id="10"/>
      </w:r>
      <w:r w:rsidRPr="00241AB4">
        <w:rPr>
          <w:rFonts w:asciiTheme="minorHAnsi" w:hAnsiTheme="minorHAnsi"/>
          <w:sz w:val="22"/>
          <w:szCs w:val="22"/>
        </w:rPr>
        <w:t xml:space="preserve"> </w:t>
      </w:r>
    </w:p>
    <w:p w14:paraId="45EC1A45" w14:textId="77777777" w:rsidR="00B302CB" w:rsidRPr="00241AB4" w:rsidRDefault="00B302CB" w:rsidP="00B359BF">
      <w:pPr>
        <w:rPr>
          <w:rFonts w:asciiTheme="minorHAnsi" w:hAnsiTheme="minorHAnsi"/>
          <w:sz w:val="22"/>
          <w:szCs w:val="22"/>
        </w:rPr>
      </w:pPr>
    </w:p>
    <w:p w14:paraId="0DB89DBD" w14:textId="1689D15C" w:rsidR="00B302CB" w:rsidRPr="00241AB4" w:rsidRDefault="00B302CB" w:rsidP="00B359BF">
      <w:pPr>
        <w:rPr>
          <w:rFonts w:asciiTheme="minorHAnsi" w:hAnsiTheme="minorHAnsi"/>
          <w:sz w:val="22"/>
          <w:szCs w:val="22"/>
        </w:rPr>
      </w:pPr>
      <w:r w:rsidRPr="00241AB4">
        <w:rPr>
          <w:rFonts w:asciiTheme="minorHAnsi" w:hAnsiTheme="minorHAnsi"/>
          <w:sz w:val="22"/>
          <w:szCs w:val="22"/>
        </w:rPr>
        <w:t xml:space="preserve">The Parenthood estimates more than 2,000 centres are required to address this accessibility crisis (calculated as an average of 67.65 children per centre, which is the average </w:t>
      </w:r>
      <w:r w:rsidR="00A16E27">
        <w:rPr>
          <w:rFonts w:asciiTheme="minorHAnsi" w:hAnsiTheme="minorHAnsi"/>
          <w:sz w:val="22"/>
          <w:szCs w:val="22"/>
        </w:rPr>
        <w:t xml:space="preserve">number of children </w:t>
      </w:r>
      <w:r w:rsidRPr="00241AB4">
        <w:rPr>
          <w:rFonts w:asciiTheme="minorHAnsi" w:hAnsiTheme="minorHAnsi"/>
          <w:sz w:val="22"/>
          <w:szCs w:val="22"/>
        </w:rPr>
        <w:t>per centre of the top 26 childcare organisations).</w:t>
      </w:r>
    </w:p>
    <w:p w14:paraId="6199EA6A" w14:textId="77777777" w:rsidR="00612173" w:rsidRPr="00241AB4" w:rsidRDefault="00612173" w:rsidP="00B359BF">
      <w:pPr>
        <w:rPr>
          <w:rFonts w:asciiTheme="minorHAnsi" w:hAnsiTheme="minorHAnsi"/>
          <w:sz w:val="22"/>
          <w:szCs w:val="22"/>
        </w:rPr>
      </w:pPr>
    </w:p>
    <w:p w14:paraId="68C2DC9E" w14:textId="56892AD4" w:rsidR="00612173" w:rsidRPr="00241AB4" w:rsidRDefault="00612173" w:rsidP="00B359BF">
      <w:pPr>
        <w:rPr>
          <w:rFonts w:asciiTheme="minorHAnsi" w:hAnsiTheme="minorHAnsi"/>
          <w:sz w:val="22"/>
          <w:szCs w:val="22"/>
        </w:rPr>
      </w:pPr>
      <w:r w:rsidRPr="00241AB4">
        <w:rPr>
          <w:rFonts w:asciiTheme="minorHAnsi" w:hAnsiTheme="minorHAnsi"/>
          <w:sz w:val="22"/>
          <w:szCs w:val="22"/>
        </w:rPr>
        <w:t>For every year that a parent is involuntarily unable to participate in the workforce, there is a cumulative impact on the family’s lifetime earnings and financial independence. Where there are existing gender pay gaps, the lack of access to high quality care magnifies the impact of this over a parent’s lifetime.</w:t>
      </w:r>
    </w:p>
    <w:p w14:paraId="2A7F0D1D" w14:textId="77777777" w:rsidR="000B28FC" w:rsidRPr="00241AB4" w:rsidRDefault="000B28FC" w:rsidP="00B359BF">
      <w:pPr>
        <w:rPr>
          <w:rFonts w:asciiTheme="minorHAnsi" w:hAnsiTheme="minorHAnsi"/>
          <w:sz w:val="22"/>
          <w:szCs w:val="22"/>
        </w:rPr>
      </w:pPr>
    </w:p>
    <w:p w14:paraId="1B49ABB5" w14:textId="258B033B" w:rsidR="0043063A" w:rsidRPr="00241AB4" w:rsidRDefault="0043063A" w:rsidP="001F1016">
      <w:pPr>
        <w:rPr>
          <w:rFonts w:asciiTheme="minorHAnsi" w:hAnsiTheme="minorHAnsi"/>
          <w:sz w:val="22"/>
          <w:szCs w:val="22"/>
        </w:rPr>
      </w:pPr>
      <w:r w:rsidRPr="00241AB4">
        <w:rPr>
          <w:rFonts w:asciiTheme="minorHAnsi" w:hAnsiTheme="minorHAnsi"/>
          <w:sz w:val="22"/>
          <w:szCs w:val="22"/>
        </w:rPr>
        <w:t>The Parenthood has</w:t>
      </w:r>
      <w:r w:rsidR="00F77B28" w:rsidRPr="00241AB4">
        <w:rPr>
          <w:rFonts w:asciiTheme="minorHAnsi" w:hAnsiTheme="minorHAnsi"/>
          <w:sz w:val="22"/>
          <w:szCs w:val="22"/>
        </w:rPr>
        <w:t xml:space="preserve"> heard from </w:t>
      </w:r>
      <w:r w:rsidRPr="00241AB4">
        <w:rPr>
          <w:rFonts w:asciiTheme="minorHAnsi" w:hAnsiTheme="minorHAnsi"/>
          <w:sz w:val="22"/>
          <w:szCs w:val="22"/>
        </w:rPr>
        <w:t>hundreds of</w:t>
      </w:r>
      <w:r w:rsidR="00F77B28" w:rsidRPr="00241AB4">
        <w:rPr>
          <w:rFonts w:asciiTheme="minorHAnsi" w:hAnsiTheme="minorHAnsi"/>
          <w:sz w:val="22"/>
          <w:szCs w:val="22"/>
        </w:rPr>
        <w:t xml:space="preserve"> parents who have been unable to return to work, or considered leaving work, due in a lack of available quality childcare. </w:t>
      </w:r>
    </w:p>
    <w:p w14:paraId="6D3C3CB1" w14:textId="55DC77A4" w:rsidR="009C609D" w:rsidRPr="00241AB4" w:rsidRDefault="009C609D" w:rsidP="00B359BF">
      <w:pPr>
        <w:rPr>
          <w:rFonts w:asciiTheme="minorHAnsi" w:hAnsiTheme="minorHAnsi"/>
          <w:sz w:val="22"/>
          <w:szCs w:val="22"/>
        </w:rPr>
      </w:pPr>
    </w:p>
    <w:p w14:paraId="0C062980" w14:textId="203B2E15" w:rsidR="00A822D1" w:rsidRPr="00241AB4" w:rsidRDefault="00A822D1" w:rsidP="00B359BF">
      <w:pPr>
        <w:rPr>
          <w:rFonts w:asciiTheme="minorHAnsi" w:hAnsiTheme="minorHAnsi"/>
          <w:sz w:val="22"/>
          <w:szCs w:val="22"/>
        </w:rPr>
      </w:pPr>
      <w:r w:rsidRPr="00241AB4">
        <w:rPr>
          <w:rFonts w:asciiTheme="minorHAnsi" w:hAnsiTheme="minorHAnsi"/>
          <w:sz w:val="22"/>
          <w:szCs w:val="22"/>
        </w:rPr>
        <w:t>Here’s what The Parenthood members have to say about accessibility:</w:t>
      </w:r>
    </w:p>
    <w:p w14:paraId="6107C7D2" w14:textId="77777777" w:rsidR="00BA6191" w:rsidRPr="00241AB4" w:rsidRDefault="00BA6191" w:rsidP="00B359BF">
      <w:pPr>
        <w:rPr>
          <w:rFonts w:asciiTheme="minorHAnsi" w:hAnsiTheme="minorHAnsi"/>
          <w:sz w:val="22"/>
          <w:szCs w:val="22"/>
        </w:rPr>
      </w:pPr>
    </w:p>
    <w:p w14:paraId="0289B7E2" w14:textId="579D8712" w:rsidR="00BA6191" w:rsidRPr="00241AB4" w:rsidRDefault="00BA6191" w:rsidP="00BA6191">
      <w:pPr>
        <w:ind w:left="720"/>
        <w:rPr>
          <w:rFonts w:asciiTheme="minorHAnsi" w:hAnsiTheme="minorHAnsi"/>
          <w:sz w:val="22"/>
          <w:szCs w:val="22"/>
        </w:rPr>
      </w:pPr>
      <w:r w:rsidRPr="00241AB4">
        <w:rPr>
          <w:rFonts w:asciiTheme="minorHAnsi" w:hAnsiTheme="minorHAnsi"/>
          <w:i/>
          <w:sz w:val="22"/>
          <w:szCs w:val="22"/>
        </w:rPr>
        <w:t>“I’ve been on the Clovelly Childcare Centre waiting list since I was three months pregnant. My son is now two and we still haven’t been offered a place. There are over 700 families on the waiting list”</w:t>
      </w:r>
      <w:r w:rsidRPr="00241AB4">
        <w:rPr>
          <w:rFonts w:asciiTheme="minorHAnsi" w:hAnsiTheme="minorHAnsi"/>
          <w:sz w:val="22"/>
          <w:szCs w:val="22"/>
        </w:rPr>
        <w:t xml:space="preserve"> – parent from Clovelly, NSW.</w:t>
      </w:r>
    </w:p>
    <w:p w14:paraId="5268F992" w14:textId="77777777" w:rsidR="00A822D1" w:rsidRPr="00241AB4" w:rsidRDefault="00A822D1" w:rsidP="00B359BF">
      <w:pPr>
        <w:rPr>
          <w:rFonts w:asciiTheme="minorHAnsi" w:hAnsiTheme="minorHAnsi"/>
          <w:sz w:val="22"/>
          <w:szCs w:val="22"/>
        </w:rPr>
      </w:pPr>
    </w:p>
    <w:p w14:paraId="19639F84" w14:textId="14C3C062" w:rsidR="00A822D1" w:rsidRPr="00241AB4" w:rsidRDefault="00A822D1" w:rsidP="00BA6191">
      <w:pPr>
        <w:ind w:left="720"/>
        <w:rPr>
          <w:rFonts w:asciiTheme="minorHAnsi" w:hAnsiTheme="minorHAnsi"/>
          <w:sz w:val="22"/>
          <w:szCs w:val="22"/>
        </w:rPr>
      </w:pPr>
      <w:r w:rsidRPr="00241AB4">
        <w:rPr>
          <w:rFonts w:asciiTheme="minorHAnsi" w:hAnsiTheme="minorHAnsi"/>
          <w:i/>
          <w:sz w:val="22"/>
          <w:szCs w:val="22"/>
        </w:rPr>
        <w:t xml:space="preserve">“We would have been much better off financially if I’d been able to get back into the workforce when </w:t>
      </w:r>
      <w:r w:rsidR="00BA6191" w:rsidRPr="00241AB4">
        <w:rPr>
          <w:rFonts w:asciiTheme="minorHAnsi" w:hAnsiTheme="minorHAnsi"/>
          <w:i/>
          <w:sz w:val="22"/>
          <w:szCs w:val="22"/>
        </w:rPr>
        <w:t>I wanted, instead of waiting 1½</w:t>
      </w:r>
      <w:r w:rsidRPr="00241AB4">
        <w:rPr>
          <w:rFonts w:asciiTheme="minorHAnsi" w:hAnsiTheme="minorHAnsi"/>
          <w:i/>
          <w:sz w:val="22"/>
          <w:szCs w:val="22"/>
        </w:rPr>
        <w:t xml:space="preserve"> years to g</w:t>
      </w:r>
      <w:r w:rsidR="00E401B6" w:rsidRPr="00241AB4">
        <w:rPr>
          <w:rFonts w:asciiTheme="minorHAnsi" w:hAnsiTheme="minorHAnsi"/>
          <w:i/>
          <w:sz w:val="22"/>
          <w:szCs w:val="22"/>
        </w:rPr>
        <w:t>et into somewhere close to home</w:t>
      </w:r>
      <w:r w:rsidRPr="00241AB4">
        <w:rPr>
          <w:rFonts w:asciiTheme="minorHAnsi" w:hAnsiTheme="minorHAnsi"/>
          <w:i/>
          <w:sz w:val="22"/>
          <w:szCs w:val="22"/>
        </w:rPr>
        <w:t>”</w:t>
      </w:r>
      <w:r w:rsidR="00322CD1" w:rsidRPr="00241AB4">
        <w:rPr>
          <w:rFonts w:asciiTheme="minorHAnsi" w:hAnsiTheme="minorHAnsi"/>
          <w:sz w:val="22"/>
          <w:szCs w:val="22"/>
        </w:rPr>
        <w:t xml:space="preserve"> </w:t>
      </w:r>
      <w:r w:rsidR="00E401B6" w:rsidRPr="00241AB4">
        <w:rPr>
          <w:rFonts w:asciiTheme="minorHAnsi" w:hAnsiTheme="minorHAnsi"/>
          <w:sz w:val="22"/>
          <w:szCs w:val="22"/>
        </w:rPr>
        <w:t>– parent from Double Bay, NSW.</w:t>
      </w:r>
    </w:p>
    <w:p w14:paraId="3E2BB3BC" w14:textId="77777777" w:rsidR="00B7191A" w:rsidRPr="00241AB4" w:rsidRDefault="00B7191A" w:rsidP="00BA6191">
      <w:pPr>
        <w:ind w:left="720"/>
        <w:rPr>
          <w:rFonts w:asciiTheme="minorHAnsi" w:hAnsiTheme="minorHAnsi"/>
          <w:i/>
          <w:sz w:val="22"/>
          <w:szCs w:val="22"/>
        </w:rPr>
      </w:pPr>
    </w:p>
    <w:p w14:paraId="2D9AFAEE" w14:textId="27B87FB8" w:rsidR="00B7191A" w:rsidRPr="00241AB4" w:rsidRDefault="00B7191A" w:rsidP="00BA6191">
      <w:pPr>
        <w:ind w:left="720"/>
        <w:rPr>
          <w:rFonts w:asciiTheme="minorHAnsi" w:hAnsiTheme="minorHAnsi"/>
          <w:sz w:val="22"/>
          <w:szCs w:val="22"/>
        </w:rPr>
      </w:pPr>
      <w:r w:rsidRPr="00241AB4">
        <w:rPr>
          <w:rFonts w:asciiTheme="minorHAnsi" w:hAnsiTheme="minorHAnsi"/>
          <w:i/>
          <w:sz w:val="22"/>
          <w:szCs w:val="22"/>
        </w:rPr>
        <w:t>“Wait lists in our area are out of control and often places go to the parent who kicks up the biggest fuss, not the next on the list”</w:t>
      </w:r>
      <w:r w:rsidRPr="00241AB4">
        <w:rPr>
          <w:rFonts w:asciiTheme="minorHAnsi" w:hAnsiTheme="minorHAnsi"/>
          <w:sz w:val="22"/>
          <w:szCs w:val="22"/>
        </w:rPr>
        <w:t xml:space="preserve"> – parent from Leichhardt, NSW. </w:t>
      </w:r>
    </w:p>
    <w:p w14:paraId="5153956E" w14:textId="77777777" w:rsidR="00BA6191" w:rsidRPr="00241AB4" w:rsidRDefault="00BA6191" w:rsidP="00322CD1">
      <w:pPr>
        <w:ind w:left="720"/>
        <w:rPr>
          <w:rFonts w:asciiTheme="minorHAnsi" w:hAnsiTheme="minorHAnsi"/>
          <w:sz w:val="22"/>
          <w:szCs w:val="22"/>
        </w:rPr>
      </w:pPr>
    </w:p>
    <w:p w14:paraId="0E987947" w14:textId="0A531D21" w:rsidR="00BA6191" w:rsidRPr="00241AB4" w:rsidRDefault="00BA6191" w:rsidP="00322CD1">
      <w:pPr>
        <w:ind w:left="720"/>
        <w:rPr>
          <w:rFonts w:asciiTheme="minorHAnsi" w:hAnsiTheme="minorHAnsi"/>
          <w:sz w:val="22"/>
          <w:szCs w:val="22"/>
        </w:rPr>
      </w:pPr>
      <w:r w:rsidRPr="00241AB4">
        <w:rPr>
          <w:rFonts w:asciiTheme="minorHAnsi" w:hAnsiTheme="minorHAnsi"/>
          <w:i/>
          <w:sz w:val="22"/>
          <w:szCs w:val="22"/>
        </w:rPr>
        <w:t>“Childcare is becoming increasing</w:t>
      </w:r>
      <w:r w:rsidR="00684465">
        <w:rPr>
          <w:rFonts w:asciiTheme="minorHAnsi" w:hAnsiTheme="minorHAnsi"/>
          <w:i/>
          <w:sz w:val="22"/>
          <w:szCs w:val="22"/>
        </w:rPr>
        <w:t>ly</w:t>
      </w:r>
      <w:r w:rsidRPr="00241AB4">
        <w:rPr>
          <w:rFonts w:asciiTheme="minorHAnsi" w:hAnsiTheme="minorHAnsi"/>
          <w:i/>
          <w:sz w:val="22"/>
          <w:szCs w:val="22"/>
        </w:rPr>
        <w:t xml:space="preserve"> out of reach – the waiting list for my child was 2½ years before we were offered a place”</w:t>
      </w:r>
      <w:r w:rsidRPr="00241AB4">
        <w:rPr>
          <w:rFonts w:asciiTheme="minorHAnsi" w:hAnsiTheme="minorHAnsi"/>
          <w:sz w:val="22"/>
          <w:szCs w:val="22"/>
        </w:rPr>
        <w:t xml:space="preserve"> – parent from Bondi Junction, NSW. </w:t>
      </w:r>
    </w:p>
    <w:p w14:paraId="0336395F" w14:textId="77777777" w:rsidR="00322CD1" w:rsidRPr="00241AB4" w:rsidRDefault="00322CD1" w:rsidP="00322CD1">
      <w:pPr>
        <w:rPr>
          <w:rFonts w:asciiTheme="minorHAnsi" w:hAnsiTheme="minorHAnsi"/>
          <w:sz w:val="22"/>
          <w:szCs w:val="22"/>
        </w:rPr>
      </w:pPr>
    </w:p>
    <w:p w14:paraId="286A33BA" w14:textId="750F5881" w:rsidR="00322CD1" w:rsidRPr="00241AB4" w:rsidRDefault="00322CD1" w:rsidP="002F3E50">
      <w:pPr>
        <w:ind w:left="720"/>
        <w:rPr>
          <w:rFonts w:asciiTheme="minorHAnsi" w:hAnsiTheme="minorHAnsi"/>
          <w:sz w:val="22"/>
          <w:szCs w:val="22"/>
        </w:rPr>
      </w:pPr>
      <w:r w:rsidRPr="00241AB4">
        <w:rPr>
          <w:rFonts w:asciiTheme="minorHAnsi" w:hAnsiTheme="minorHAnsi"/>
          <w:i/>
          <w:sz w:val="22"/>
          <w:szCs w:val="22"/>
        </w:rPr>
        <w:t>“Many metro-based childcare centres have waiting lists for the baby rooms, which means parents need to sign up the moment they get a positive pregnancy test in order to get a place. My local council centre took two years to contact me to say they had ‘limited days’ available and I joined their waiting list bef</w:t>
      </w:r>
      <w:r w:rsidR="002F3E50" w:rsidRPr="00241AB4">
        <w:rPr>
          <w:rFonts w:asciiTheme="minorHAnsi" w:hAnsiTheme="minorHAnsi"/>
          <w:i/>
          <w:sz w:val="22"/>
          <w:szCs w:val="22"/>
        </w:rPr>
        <w:t>ore my ch</w:t>
      </w:r>
      <w:r w:rsidR="00E401B6" w:rsidRPr="00241AB4">
        <w:rPr>
          <w:rFonts w:asciiTheme="minorHAnsi" w:hAnsiTheme="minorHAnsi"/>
          <w:i/>
          <w:sz w:val="22"/>
          <w:szCs w:val="22"/>
        </w:rPr>
        <w:t>ild was one month old</w:t>
      </w:r>
      <w:r w:rsidR="002F3E50" w:rsidRPr="00241AB4">
        <w:rPr>
          <w:rFonts w:asciiTheme="minorHAnsi" w:hAnsiTheme="minorHAnsi"/>
          <w:i/>
          <w:sz w:val="22"/>
          <w:szCs w:val="22"/>
        </w:rPr>
        <w:t>”</w:t>
      </w:r>
      <w:r w:rsidR="002F3E50" w:rsidRPr="00241AB4">
        <w:rPr>
          <w:rFonts w:asciiTheme="minorHAnsi" w:hAnsiTheme="minorHAnsi"/>
          <w:sz w:val="22"/>
          <w:szCs w:val="22"/>
        </w:rPr>
        <w:t xml:space="preserve"> </w:t>
      </w:r>
      <w:r w:rsidR="00E401B6" w:rsidRPr="00241AB4">
        <w:rPr>
          <w:rFonts w:asciiTheme="minorHAnsi" w:hAnsiTheme="minorHAnsi"/>
          <w:sz w:val="22"/>
          <w:szCs w:val="22"/>
        </w:rPr>
        <w:t xml:space="preserve">– parent from Blackburn, VIC. </w:t>
      </w:r>
    </w:p>
    <w:p w14:paraId="3015D48E" w14:textId="77777777" w:rsidR="00B7191A" w:rsidRPr="00241AB4" w:rsidRDefault="00B7191A" w:rsidP="002F3E50">
      <w:pPr>
        <w:ind w:left="720"/>
        <w:rPr>
          <w:rFonts w:asciiTheme="minorHAnsi" w:hAnsiTheme="minorHAnsi"/>
          <w:sz w:val="22"/>
          <w:szCs w:val="22"/>
        </w:rPr>
      </w:pPr>
    </w:p>
    <w:p w14:paraId="50880E45" w14:textId="17F21C13" w:rsidR="00B7191A" w:rsidRPr="00241AB4" w:rsidRDefault="00B7191A" w:rsidP="002F3E50">
      <w:pPr>
        <w:ind w:left="720"/>
        <w:rPr>
          <w:rFonts w:asciiTheme="minorHAnsi" w:hAnsiTheme="minorHAnsi"/>
          <w:sz w:val="22"/>
          <w:szCs w:val="22"/>
        </w:rPr>
      </w:pPr>
      <w:r w:rsidRPr="00241AB4">
        <w:rPr>
          <w:rFonts w:asciiTheme="minorHAnsi" w:hAnsiTheme="minorHAnsi"/>
          <w:i/>
          <w:sz w:val="22"/>
          <w:szCs w:val="22"/>
        </w:rPr>
        <w:t>“I have been trying to relocate my son for two years with no luck as centres in the area are full with waiting lists about 18 months long. I have had to settle for second best”</w:t>
      </w:r>
      <w:r w:rsidRPr="00241AB4">
        <w:rPr>
          <w:rFonts w:asciiTheme="minorHAnsi" w:hAnsiTheme="minorHAnsi"/>
          <w:sz w:val="22"/>
          <w:szCs w:val="22"/>
        </w:rPr>
        <w:t xml:space="preserve"> – parent from Manly, QLD.</w:t>
      </w:r>
    </w:p>
    <w:p w14:paraId="78CB5056" w14:textId="77777777" w:rsidR="00F77B28" w:rsidRPr="00241AB4" w:rsidRDefault="00F77B28" w:rsidP="002F3E50">
      <w:pPr>
        <w:ind w:left="720"/>
        <w:rPr>
          <w:rFonts w:asciiTheme="minorHAnsi" w:hAnsiTheme="minorHAnsi"/>
          <w:sz w:val="22"/>
          <w:szCs w:val="22"/>
        </w:rPr>
      </w:pPr>
    </w:p>
    <w:p w14:paraId="0CFB57DF" w14:textId="1AE1989F" w:rsidR="00F77B28" w:rsidRPr="00241AB4" w:rsidRDefault="00F77B28" w:rsidP="00F77B28">
      <w:pPr>
        <w:ind w:left="720"/>
        <w:rPr>
          <w:rFonts w:asciiTheme="minorHAnsi" w:hAnsiTheme="minorHAnsi"/>
          <w:sz w:val="22"/>
          <w:szCs w:val="22"/>
        </w:rPr>
      </w:pPr>
      <w:r w:rsidRPr="00241AB4">
        <w:rPr>
          <w:rFonts w:asciiTheme="minorHAnsi" w:hAnsiTheme="minorHAnsi"/>
          <w:i/>
          <w:sz w:val="22"/>
          <w:szCs w:val="22"/>
        </w:rPr>
        <w:t>“I think it’s disgusting that I have</w:t>
      </w:r>
      <w:r w:rsidR="00E401B6" w:rsidRPr="00241AB4">
        <w:rPr>
          <w:rFonts w:asciiTheme="minorHAnsi" w:hAnsiTheme="minorHAnsi"/>
          <w:i/>
          <w:sz w:val="22"/>
          <w:szCs w:val="22"/>
        </w:rPr>
        <w:t xml:space="preserve"> to pay to go on a waiting list</w:t>
      </w:r>
      <w:r w:rsidRPr="00241AB4">
        <w:rPr>
          <w:rFonts w:asciiTheme="minorHAnsi" w:hAnsiTheme="minorHAnsi"/>
          <w:i/>
          <w:sz w:val="22"/>
          <w:szCs w:val="22"/>
        </w:rPr>
        <w:t xml:space="preserve">” </w:t>
      </w:r>
      <w:r w:rsidR="00E401B6" w:rsidRPr="00241AB4">
        <w:rPr>
          <w:rFonts w:asciiTheme="minorHAnsi" w:hAnsiTheme="minorHAnsi"/>
          <w:sz w:val="22"/>
          <w:szCs w:val="22"/>
        </w:rPr>
        <w:t>– parent from Thornbury, VIC.</w:t>
      </w:r>
    </w:p>
    <w:p w14:paraId="1D7BDB3B" w14:textId="77777777" w:rsidR="00092109" w:rsidRPr="00FD0054" w:rsidRDefault="00092109" w:rsidP="00092109">
      <w:pPr>
        <w:rPr>
          <w:rFonts w:asciiTheme="minorHAnsi" w:hAnsiTheme="minorHAnsi"/>
          <w:sz w:val="22"/>
          <w:szCs w:val="22"/>
        </w:rPr>
      </w:pPr>
    </w:p>
    <w:p w14:paraId="280857B7" w14:textId="40316E18" w:rsidR="00CF7C0F" w:rsidRPr="00FD0054" w:rsidRDefault="00CF7C0F" w:rsidP="00092109">
      <w:pPr>
        <w:rPr>
          <w:rFonts w:asciiTheme="minorHAnsi" w:hAnsiTheme="minorHAnsi"/>
          <w:sz w:val="22"/>
          <w:szCs w:val="22"/>
        </w:rPr>
      </w:pPr>
      <w:r w:rsidRPr="00FD0054">
        <w:rPr>
          <w:rFonts w:asciiTheme="minorHAnsi" w:hAnsiTheme="minorHAnsi"/>
          <w:sz w:val="22"/>
          <w:szCs w:val="22"/>
        </w:rPr>
        <w:t xml:space="preserve">The Parenthood sees great </w:t>
      </w:r>
      <w:r w:rsidR="00FD0054">
        <w:rPr>
          <w:rFonts w:asciiTheme="minorHAnsi" w:hAnsiTheme="minorHAnsi"/>
          <w:sz w:val="22"/>
          <w:szCs w:val="22"/>
        </w:rPr>
        <w:t>potential in exploring the value a</w:t>
      </w:r>
      <w:r w:rsidRPr="00FD0054">
        <w:rPr>
          <w:rFonts w:asciiTheme="minorHAnsi" w:hAnsiTheme="minorHAnsi"/>
          <w:sz w:val="22"/>
          <w:szCs w:val="22"/>
        </w:rPr>
        <w:t xml:space="preserve"> collaborative approach</w:t>
      </w:r>
      <w:r w:rsidR="00FD0054">
        <w:rPr>
          <w:rFonts w:asciiTheme="minorHAnsi" w:hAnsiTheme="minorHAnsi"/>
          <w:sz w:val="22"/>
          <w:szCs w:val="22"/>
        </w:rPr>
        <w:t xml:space="preserve"> may have to</w:t>
      </w:r>
      <w:r w:rsidRPr="00FD0054">
        <w:rPr>
          <w:rFonts w:asciiTheme="minorHAnsi" w:hAnsiTheme="minorHAnsi"/>
          <w:sz w:val="22"/>
          <w:szCs w:val="22"/>
        </w:rPr>
        <w:t xml:space="preserve"> </w:t>
      </w:r>
      <w:r w:rsidR="00FD0054">
        <w:rPr>
          <w:rFonts w:asciiTheme="minorHAnsi" w:hAnsiTheme="minorHAnsi"/>
          <w:sz w:val="22"/>
          <w:szCs w:val="22"/>
        </w:rPr>
        <w:t>addressing the accessibility crisis</w:t>
      </w:r>
      <w:r w:rsidRPr="00FD0054">
        <w:rPr>
          <w:rFonts w:asciiTheme="minorHAnsi" w:hAnsiTheme="minorHAnsi"/>
          <w:sz w:val="22"/>
          <w:szCs w:val="22"/>
        </w:rPr>
        <w:t xml:space="preserve">. </w:t>
      </w:r>
      <w:r w:rsidR="00FD0054">
        <w:rPr>
          <w:rFonts w:asciiTheme="minorHAnsi" w:hAnsiTheme="minorHAnsi"/>
          <w:sz w:val="22"/>
          <w:szCs w:val="22"/>
        </w:rPr>
        <w:t>Corporate</w:t>
      </w:r>
      <w:r w:rsidRPr="00FD0054">
        <w:rPr>
          <w:rFonts w:asciiTheme="minorHAnsi" w:hAnsiTheme="minorHAnsi"/>
          <w:sz w:val="22"/>
          <w:szCs w:val="22"/>
        </w:rPr>
        <w:t xml:space="preserve"> leaders, property developers, </w:t>
      </w:r>
      <w:r w:rsidR="00FD0054">
        <w:rPr>
          <w:rFonts w:asciiTheme="minorHAnsi" w:hAnsiTheme="minorHAnsi"/>
          <w:sz w:val="22"/>
          <w:szCs w:val="22"/>
        </w:rPr>
        <w:t xml:space="preserve">building owners, demographers, </w:t>
      </w:r>
      <w:r w:rsidRPr="00FD0054">
        <w:rPr>
          <w:rFonts w:asciiTheme="minorHAnsi" w:hAnsiTheme="minorHAnsi"/>
          <w:sz w:val="22"/>
          <w:szCs w:val="22"/>
        </w:rPr>
        <w:t>architects and urban design</w:t>
      </w:r>
      <w:r w:rsidR="00FD0054">
        <w:rPr>
          <w:rFonts w:asciiTheme="minorHAnsi" w:hAnsiTheme="minorHAnsi"/>
          <w:sz w:val="22"/>
          <w:szCs w:val="22"/>
        </w:rPr>
        <w:t xml:space="preserve">ers all have valuable insight and resources that </w:t>
      </w:r>
      <w:r w:rsidR="00A16E27">
        <w:rPr>
          <w:rFonts w:asciiTheme="minorHAnsi" w:hAnsiTheme="minorHAnsi"/>
          <w:sz w:val="22"/>
          <w:szCs w:val="22"/>
        </w:rPr>
        <w:t xml:space="preserve">we recommend </w:t>
      </w:r>
      <w:r w:rsidR="00FD0054">
        <w:rPr>
          <w:rFonts w:asciiTheme="minorHAnsi" w:hAnsiTheme="minorHAnsi"/>
          <w:sz w:val="22"/>
          <w:szCs w:val="22"/>
        </w:rPr>
        <w:t xml:space="preserve">may be worthwhile exploring further. </w:t>
      </w:r>
      <w:r w:rsidRPr="00FD0054">
        <w:rPr>
          <w:rFonts w:asciiTheme="minorHAnsi" w:hAnsiTheme="minorHAnsi"/>
          <w:sz w:val="22"/>
          <w:szCs w:val="22"/>
        </w:rPr>
        <w:t xml:space="preserve"> </w:t>
      </w:r>
    </w:p>
    <w:p w14:paraId="6837D2CD" w14:textId="77777777" w:rsidR="00CF7C0F" w:rsidRPr="00FD0054" w:rsidRDefault="00CF7C0F" w:rsidP="00092109">
      <w:pPr>
        <w:rPr>
          <w:rFonts w:asciiTheme="minorHAnsi" w:hAnsiTheme="minorHAnsi"/>
          <w:sz w:val="22"/>
          <w:szCs w:val="22"/>
        </w:rPr>
      </w:pPr>
    </w:p>
    <w:p w14:paraId="2D39C66A" w14:textId="7B238872" w:rsidR="00CF7C0F" w:rsidRDefault="00473D02" w:rsidP="00092109">
      <w:pPr>
        <w:rPr>
          <w:rFonts w:asciiTheme="minorHAnsi" w:hAnsiTheme="minorHAnsi"/>
          <w:sz w:val="22"/>
          <w:szCs w:val="22"/>
        </w:rPr>
      </w:pPr>
      <w:r w:rsidRPr="00FD0054">
        <w:rPr>
          <w:rFonts w:asciiTheme="minorHAnsi" w:hAnsiTheme="minorHAnsi"/>
          <w:sz w:val="22"/>
          <w:szCs w:val="22"/>
        </w:rPr>
        <w:t>In addition</w:t>
      </w:r>
      <w:r>
        <w:rPr>
          <w:rFonts w:asciiTheme="minorHAnsi" w:hAnsiTheme="minorHAnsi"/>
          <w:sz w:val="22"/>
          <w:szCs w:val="22"/>
        </w:rPr>
        <w:t xml:space="preserve"> to </w:t>
      </w:r>
      <w:r w:rsidR="00A16E27">
        <w:rPr>
          <w:rFonts w:asciiTheme="minorHAnsi" w:hAnsiTheme="minorHAnsi"/>
          <w:sz w:val="22"/>
          <w:szCs w:val="22"/>
        </w:rPr>
        <w:t>considering</w:t>
      </w:r>
      <w:r>
        <w:rPr>
          <w:rFonts w:asciiTheme="minorHAnsi" w:hAnsiTheme="minorHAnsi"/>
          <w:sz w:val="22"/>
          <w:szCs w:val="22"/>
        </w:rPr>
        <w:t xml:space="preserve"> of the potential benefits </w:t>
      </w:r>
      <w:r w:rsidR="00A16E27">
        <w:rPr>
          <w:rFonts w:asciiTheme="minorHAnsi" w:hAnsiTheme="minorHAnsi"/>
          <w:sz w:val="22"/>
          <w:szCs w:val="22"/>
        </w:rPr>
        <w:t xml:space="preserve">of </w:t>
      </w:r>
      <w:r>
        <w:rPr>
          <w:rFonts w:asciiTheme="minorHAnsi" w:hAnsiTheme="minorHAnsi"/>
          <w:sz w:val="22"/>
          <w:szCs w:val="22"/>
        </w:rPr>
        <w:t xml:space="preserve">a collaborative approach to service provision, </w:t>
      </w:r>
      <w:r w:rsidR="00CF7C0F">
        <w:rPr>
          <w:rFonts w:asciiTheme="minorHAnsi" w:hAnsiTheme="minorHAnsi"/>
          <w:sz w:val="22"/>
          <w:szCs w:val="22"/>
        </w:rPr>
        <w:t>The Parenthood would like to see the Commission examine the layers of decision-making</w:t>
      </w:r>
      <w:r>
        <w:rPr>
          <w:rFonts w:asciiTheme="minorHAnsi" w:hAnsiTheme="minorHAnsi"/>
          <w:sz w:val="22"/>
          <w:szCs w:val="22"/>
        </w:rPr>
        <w:t xml:space="preserve"> that may in some cases stand in the way of opening new centres in a timely manner.</w:t>
      </w:r>
      <w:r w:rsidR="00063AAE">
        <w:rPr>
          <w:rFonts w:asciiTheme="minorHAnsi" w:hAnsiTheme="minorHAnsi"/>
          <w:sz w:val="22"/>
          <w:szCs w:val="22"/>
        </w:rPr>
        <w:t xml:space="preserve"> </w:t>
      </w:r>
      <w:r>
        <w:rPr>
          <w:rFonts w:asciiTheme="minorHAnsi" w:hAnsiTheme="minorHAnsi"/>
          <w:sz w:val="22"/>
          <w:szCs w:val="22"/>
        </w:rPr>
        <w:t>This request comes in response to comments from p</w:t>
      </w:r>
      <w:r w:rsidR="00CF7C0F">
        <w:rPr>
          <w:rFonts w:asciiTheme="minorHAnsi" w:hAnsiTheme="minorHAnsi"/>
          <w:sz w:val="22"/>
          <w:szCs w:val="22"/>
        </w:rPr>
        <w:t xml:space="preserve">arents in </w:t>
      </w:r>
      <w:r>
        <w:rPr>
          <w:rFonts w:asciiTheme="minorHAnsi" w:hAnsiTheme="minorHAnsi"/>
          <w:sz w:val="22"/>
          <w:szCs w:val="22"/>
        </w:rPr>
        <w:t>a number of areas</w:t>
      </w:r>
      <w:r w:rsidR="00CF7C0F">
        <w:rPr>
          <w:rFonts w:asciiTheme="minorHAnsi" w:hAnsiTheme="minorHAnsi"/>
          <w:sz w:val="22"/>
          <w:szCs w:val="22"/>
        </w:rPr>
        <w:t xml:space="preserve">, particularly inner Sydney, </w:t>
      </w:r>
      <w:r>
        <w:rPr>
          <w:rFonts w:asciiTheme="minorHAnsi" w:hAnsiTheme="minorHAnsi"/>
          <w:sz w:val="22"/>
          <w:szCs w:val="22"/>
        </w:rPr>
        <w:t>that report</w:t>
      </w:r>
      <w:r w:rsidR="00CF7C0F">
        <w:rPr>
          <w:rFonts w:asciiTheme="minorHAnsi" w:hAnsiTheme="minorHAnsi"/>
          <w:sz w:val="22"/>
          <w:szCs w:val="22"/>
        </w:rPr>
        <w:t xml:space="preserve"> ‘blame shifting’ between different tiers of government as hindrance to opening new centres. </w:t>
      </w:r>
    </w:p>
    <w:p w14:paraId="6319D5A1" w14:textId="77777777" w:rsidR="00CF7C0F" w:rsidRPr="00241AB4" w:rsidRDefault="00CF7C0F" w:rsidP="00092109">
      <w:pPr>
        <w:rPr>
          <w:rFonts w:asciiTheme="minorHAnsi" w:hAnsiTheme="minorHAnsi"/>
          <w:sz w:val="22"/>
          <w:szCs w:val="22"/>
        </w:rPr>
      </w:pPr>
    </w:p>
    <w:p w14:paraId="7C3065A1" w14:textId="77777777" w:rsidR="00092109" w:rsidRPr="00241AB4" w:rsidRDefault="00092109" w:rsidP="00092109">
      <w:pPr>
        <w:pBdr>
          <w:top w:val="single" w:sz="4" w:space="1" w:color="auto"/>
          <w:left w:val="single" w:sz="4" w:space="4" w:color="auto"/>
          <w:bottom w:val="single" w:sz="4" w:space="1" w:color="auto"/>
          <w:right w:val="single" w:sz="4" w:space="4" w:color="auto"/>
        </w:pBdr>
        <w:rPr>
          <w:rFonts w:asciiTheme="minorHAnsi" w:hAnsiTheme="minorHAnsi"/>
          <w:b/>
          <w:sz w:val="22"/>
          <w:szCs w:val="22"/>
        </w:rPr>
      </w:pPr>
    </w:p>
    <w:p w14:paraId="339631BD" w14:textId="155AB557" w:rsidR="00092109" w:rsidRDefault="00641F8D" w:rsidP="00092109">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Pr>
          <w:rFonts w:asciiTheme="minorHAnsi" w:hAnsiTheme="minorHAnsi"/>
          <w:b/>
          <w:sz w:val="22"/>
          <w:szCs w:val="22"/>
        </w:rPr>
        <w:t>Reco</w:t>
      </w:r>
      <w:r w:rsidR="00092109" w:rsidRPr="00241AB4">
        <w:rPr>
          <w:rFonts w:asciiTheme="minorHAnsi" w:hAnsiTheme="minorHAnsi"/>
          <w:b/>
          <w:sz w:val="22"/>
          <w:szCs w:val="22"/>
        </w:rPr>
        <w:t>mmendations to make care more accessible:</w:t>
      </w:r>
    </w:p>
    <w:p w14:paraId="16276456" w14:textId="77777777" w:rsidR="00641F8D" w:rsidRPr="00241AB4" w:rsidRDefault="00641F8D" w:rsidP="00092109">
      <w:pPr>
        <w:pBdr>
          <w:top w:val="single" w:sz="4" w:space="1" w:color="auto"/>
          <w:left w:val="single" w:sz="4" w:space="4" w:color="auto"/>
          <w:bottom w:val="single" w:sz="4" w:space="1" w:color="auto"/>
          <w:right w:val="single" w:sz="4" w:space="4" w:color="auto"/>
        </w:pBdr>
        <w:rPr>
          <w:rFonts w:asciiTheme="minorHAnsi" w:hAnsiTheme="minorHAnsi"/>
          <w:b/>
          <w:sz w:val="22"/>
          <w:szCs w:val="22"/>
        </w:rPr>
      </w:pPr>
    </w:p>
    <w:p w14:paraId="7EBEAA11" w14:textId="5B57CDD0" w:rsidR="003D18D0" w:rsidRPr="0055762B" w:rsidRDefault="001658CA" w:rsidP="00092109">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The Parenthood recommends b</w:t>
      </w:r>
      <w:r w:rsidR="0055762B" w:rsidRPr="0055762B">
        <w:rPr>
          <w:rFonts w:asciiTheme="minorHAnsi" w:hAnsiTheme="minorHAnsi"/>
          <w:sz w:val="22"/>
          <w:szCs w:val="22"/>
        </w:rPr>
        <w:t>etter coordin</w:t>
      </w:r>
      <w:r>
        <w:rPr>
          <w:rFonts w:asciiTheme="minorHAnsi" w:hAnsiTheme="minorHAnsi"/>
          <w:sz w:val="22"/>
          <w:szCs w:val="22"/>
        </w:rPr>
        <w:t>ation and transparency of child</w:t>
      </w:r>
      <w:r w:rsidR="0055762B" w:rsidRPr="0055762B">
        <w:rPr>
          <w:rFonts w:asciiTheme="minorHAnsi" w:hAnsiTheme="minorHAnsi"/>
          <w:sz w:val="22"/>
          <w:szCs w:val="22"/>
        </w:rPr>
        <w:t xml:space="preserve">care centre waiting lists through federal government intervention and management.  </w:t>
      </w:r>
      <w:r w:rsidR="00A958B7">
        <w:rPr>
          <w:rFonts w:asciiTheme="minorHAnsi" w:hAnsiTheme="minorHAnsi"/>
          <w:sz w:val="22"/>
          <w:szCs w:val="22"/>
        </w:rPr>
        <w:t>Further to this, we believe w</w:t>
      </w:r>
      <w:r w:rsidR="0055762B" w:rsidRPr="0055762B">
        <w:rPr>
          <w:rFonts w:asciiTheme="minorHAnsi" w:hAnsiTheme="minorHAnsi"/>
          <w:sz w:val="22"/>
          <w:szCs w:val="22"/>
        </w:rPr>
        <w:t xml:space="preserve">aiting list fees should be banned. </w:t>
      </w:r>
    </w:p>
    <w:p w14:paraId="051E730D" w14:textId="77777777" w:rsidR="00092109" w:rsidRPr="0055762B" w:rsidRDefault="00092109" w:rsidP="00092109">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5E59B283" w14:textId="77777777" w:rsidR="00322CD1" w:rsidRPr="00241AB4" w:rsidRDefault="00322CD1" w:rsidP="00322CD1">
      <w:pPr>
        <w:rPr>
          <w:rFonts w:asciiTheme="minorHAnsi" w:hAnsiTheme="minorHAnsi"/>
          <w:b/>
          <w:sz w:val="22"/>
          <w:szCs w:val="22"/>
          <w:u w:val="single"/>
        </w:rPr>
      </w:pPr>
    </w:p>
    <w:p w14:paraId="1CC44DD1" w14:textId="77777777" w:rsidR="00F77B28" w:rsidRPr="001658CA" w:rsidRDefault="00F77B28" w:rsidP="00322CD1">
      <w:pPr>
        <w:rPr>
          <w:rFonts w:asciiTheme="minorHAnsi" w:hAnsiTheme="minorHAnsi"/>
          <w:b/>
          <w:sz w:val="22"/>
          <w:szCs w:val="22"/>
          <w:u w:val="single"/>
        </w:rPr>
      </w:pPr>
    </w:p>
    <w:p w14:paraId="1A5753B0" w14:textId="44E67ABD" w:rsidR="00322CD1" w:rsidRPr="00F51B86" w:rsidRDefault="00322CD1" w:rsidP="00322CD1">
      <w:pPr>
        <w:rPr>
          <w:rFonts w:asciiTheme="minorHAnsi" w:hAnsiTheme="minorHAnsi"/>
          <w:b/>
          <w:sz w:val="28"/>
          <w:szCs w:val="28"/>
          <w:u w:val="single"/>
        </w:rPr>
      </w:pPr>
      <w:r w:rsidRPr="00F51B86">
        <w:rPr>
          <w:rFonts w:asciiTheme="minorHAnsi" w:hAnsiTheme="minorHAnsi"/>
          <w:b/>
          <w:sz w:val="28"/>
          <w:szCs w:val="28"/>
          <w:u w:val="single"/>
        </w:rPr>
        <w:t>Learning from birth: the case for publicly funded childcare</w:t>
      </w:r>
    </w:p>
    <w:p w14:paraId="6A7528DB" w14:textId="77777777" w:rsidR="00B7191A" w:rsidRDefault="00B7191A" w:rsidP="00322CD1">
      <w:pPr>
        <w:rPr>
          <w:rFonts w:asciiTheme="minorHAnsi" w:hAnsiTheme="minorHAnsi"/>
          <w:sz w:val="22"/>
          <w:szCs w:val="22"/>
        </w:rPr>
      </w:pPr>
    </w:p>
    <w:p w14:paraId="4DE570C5" w14:textId="77777777" w:rsidR="00697D8B" w:rsidRDefault="00697D8B" w:rsidP="00322CD1">
      <w:pPr>
        <w:rPr>
          <w:rFonts w:asciiTheme="minorHAnsi" w:hAnsiTheme="minorHAnsi"/>
          <w:sz w:val="22"/>
          <w:szCs w:val="22"/>
        </w:rPr>
      </w:pPr>
    </w:p>
    <w:p w14:paraId="3BEDB356" w14:textId="5A5ABEC7" w:rsidR="00317D94" w:rsidRDefault="00865A55" w:rsidP="00317D94">
      <w:pPr>
        <w:rPr>
          <w:rFonts w:asciiTheme="minorHAnsi" w:hAnsiTheme="minorHAnsi"/>
          <w:sz w:val="22"/>
          <w:szCs w:val="22"/>
        </w:rPr>
      </w:pPr>
      <w:r>
        <w:rPr>
          <w:rFonts w:asciiTheme="minorHAnsi" w:hAnsiTheme="minorHAnsi"/>
          <w:sz w:val="22"/>
          <w:szCs w:val="22"/>
        </w:rPr>
        <w:t xml:space="preserve">Extensive research proves the early years are of vital importance for a child’s development. </w:t>
      </w:r>
      <w:r w:rsidR="00317D94">
        <w:rPr>
          <w:rFonts w:asciiTheme="minorHAnsi" w:hAnsiTheme="minorHAnsi"/>
          <w:sz w:val="22"/>
          <w:szCs w:val="22"/>
        </w:rPr>
        <w:t>Despite having a</w:t>
      </w:r>
      <w:r w:rsidR="007B0CB5">
        <w:rPr>
          <w:rFonts w:asciiTheme="minorHAnsi" w:hAnsiTheme="minorHAnsi"/>
          <w:sz w:val="22"/>
          <w:szCs w:val="22"/>
        </w:rPr>
        <w:t xml:space="preserve"> world-class economy an</w:t>
      </w:r>
      <w:r w:rsidR="00317D94">
        <w:rPr>
          <w:rFonts w:asciiTheme="minorHAnsi" w:hAnsiTheme="minorHAnsi"/>
          <w:sz w:val="22"/>
          <w:szCs w:val="22"/>
        </w:rPr>
        <w:t>d world-class living standards, Australia spends less on childcare services than most other OECD countries: 0.4% of GDP compared with the OECD average of 0.6% of GDP.</w:t>
      </w:r>
      <w:r w:rsidR="00317D94">
        <w:rPr>
          <w:rStyle w:val="FootnoteReference"/>
          <w:rFonts w:asciiTheme="minorHAnsi" w:hAnsiTheme="minorHAnsi"/>
          <w:sz w:val="22"/>
          <w:szCs w:val="22"/>
        </w:rPr>
        <w:footnoteReference w:id="11"/>
      </w:r>
      <w:r w:rsidR="00317D94">
        <w:rPr>
          <w:rFonts w:asciiTheme="minorHAnsi" w:hAnsiTheme="minorHAnsi"/>
          <w:sz w:val="22"/>
          <w:szCs w:val="22"/>
        </w:rPr>
        <w:t xml:space="preserve"> The Parenthood are calling for change in this area, as we believe there is no reason why our children shouldn’t have access to world-class learning from birth.</w:t>
      </w:r>
    </w:p>
    <w:p w14:paraId="0997F027" w14:textId="77777777" w:rsidR="00F20737" w:rsidRDefault="00F20737" w:rsidP="00322CD1">
      <w:pPr>
        <w:rPr>
          <w:rFonts w:asciiTheme="minorHAnsi" w:hAnsiTheme="minorHAnsi"/>
          <w:sz w:val="22"/>
          <w:szCs w:val="22"/>
        </w:rPr>
      </w:pPr>
    </w:p>
    <w:p w14:paraId="24E4CD8E" w14:textId="1102E1A8" w:rsidR="00F20737" w:rsidRDefault="00F20737" w:rsidP="00322CD1">
      <w:pPr>
        <w:rPr>
          <w:rFonts w:asciiTheme="minorHAnsi" w:hAnsiTheme="minorHAnsi"/>
          <w:sz w:val="22"/>
          <w:szCs w:val="22"/>
        </w:rPr>
      </w:pPr>
      <w:r>
        <w:rPr>
          <w:rFonts w:asciiTheme="minorHAnsi" w:hAnsiTheme="minorHAnsi"/>
          <w:sz w:val="22"/>
          <w:szCs w:val="22"/>
        </w:rPr>
        <w:t>Mor</w:t>
      </w:r>
      <w:r w:rsidR="0054004F">
        <w:rPr>
          <w:rFonts w:asciiTheme="minorHAnsi" w:hAnsiTheme="minorHAnsi"/>
          <w:sz w:val="22"/>
          <w:szCs w:val="22"/>
        </w:rPr>
        <w:t>e than 80% of respondents to The Parenthood’s childcare</w:t>
      </w:r>
      <w:r>
        <w:rPr>
          <w:rFonts w:asciiTheme="minorHAnsi" w:hAnsiTheme="minorHAnsi"/>
          <w:sz w:val="22"/>
          <w:szCs w:val="22"/>
        </w:rPr>
        <w:t xml:space="preserve"> survey</w:t>
      </w:r>
      <w:r w:rsidR="0054004F">
        <w:rPr>
          <w:rFonts w:asciiTheme="minorHAnsi" w:hAnsiTheme="minorHAnsi"/>
          <w:sz w:val="22"/>
          <w:szCs w:val="22"/>
        </w:rPr>
        <w:t xml:space="preserve"> agree there is a place for free public childcare in Australia. </w:t>
      </w:r>
    </w:p>
    <w:p w14:paraId="288A6F82" w14:textId="77777777" w:rsidR="00F51B86" w:rsidRDefault="00F51B86" w:rsidP="00322CD1">
      <w:pPr>
        <w:rPr>
          <w:rFonts w:asciiTheme="minorHAnsi" w:hAnsiTheme="minorHAnsi"/>
          <w:sz w:val="22"/>
          <w:szCs w:val="22"/>
        </w:rPr>
      </w:pPr>
    </w:p>
    <w:p w14:paraId="61E4A883" w14:textId="3FDDBA08" w:rsidR="00F51B86" w:rsidRDefault="00865A55" w:rsidP="00322CD1">
      <w:pPr>
        <w:rPr>
          <w:rFonts w:asciiTheme="minorHAnsi" w:hAnsiTheme="minorHAnsi"/>
          <w:sz w:val="22"/>
          <w:szCs w:val="22"/>
        </w:rPr>
      </w:pPr>
      <w:r>
        <w:rPr>
          <w:rFonts w:asciiTheme="minorHAnsi" w:hAnsiTheme="minorHAnsi"/>
          <w:sz w:val="22"/>
          <w:szCs w:val="22"/>
        </w:rPr>
        <w:t xml:space="preserve">As such, </w:t>
      </w:r>
      <w:r w:rsidR="00F51B86">
        <w:rPr>
          <w:rFonts w:asciiTheme="minorHAnsi" w:hAnsiTheme="minorHAnsi"/>
          <w:sz w:val="22"/>
          <w:szCs w:val="22"/>
        </w:rPr>
        <w:t xml:space="preserve">The Parenthood strongly urges the Productivity Commission to consider the benefits a publicly funded childcare system could have for our children, community, and current and future workforce.  </w:t>
      </w:r>
    </w:p>
    <w:p w14:paraId="243E2990" w14:textId="77777777" w:rsidR="00D96673" w:rsidRDefault="00D96673" w:rsidP="00322CD1">
      <w:pPr>
        <w:rPr>
          <w:rFonts w:asciiTheme="minorHAnsi" w:hAnsiTheme="minorHAnsi"/>
          <w:sz w:val="22"/>
          <w:szCs w:val="22"/>
        </w:rPr>
      </w:pPr>
    </w:p>
    <w:p w14:paraId="6C3FFE20" w14:textId="006014DD" w:rsidR="00727807" w:rsidRDefault="00D96673" w:rsidP="00322CD1">
      <w:pPr>
        <w:rPr>
          <w:rFonts w:asciiTheme="minorHAnsi" w:hAnsiTheme="minorHAnsi"/>
          <w:sz w:val="22"/>
          <w:szCs w:val="22"/>
        </w:rPr>
      </w:pPr>
      <w:r>
        <w:rPr>
          <w:rFonts w:asciiTheme="minorHAnsi" w:hAnsiTheme="minorHAnsi"/>
          <w:sz w:val="22"/>
          <w:szCs w:val="22"/>
        </w:rPr>
        <w:t>Well-educated</w:t>
      </w:r>
      <w:r w:rsidR="00727807">
        <w:rPr>
          <w:rFonts w:asciiTheme="minorHAnsi" w:hAnsiTheme="minorHAnsi"/>
          <w:sz w:val="22"/>
          <w:szCs w:val="22"/>
        </w:rPr>
        <w:t>, socially engaged</w:t>
      </w:r>
      <w:r>
        <w:rPr>
          <w:rFonts w:asciiTheme="minorHAnsi" w:hAnsiTheme="minorHAnsi"/>
          <w:sz w:val="22"/>
          <w:szCs w:val="22"/>
        </w:rPr>
        <w:t xml:space="preserve"> children are the future of our country. </w:t>
      </w:r>
      <w:r w:rsidR="00727807">
        <w:rPr>
          <w:rFonts w:asciiTheme="minorHAnsi" w:hAnsiTheme="minorHAnsi"/>
          <w:sz w:val="22"/>
          <w:szCs w:val="22"/>
        </w:rPr>
        <w:t xml:space="preserve">It will be their critical thinking that will help us navigate increasingly complex </w:t>
      </w:r>
      <w:r w:rsidR="000D32FF">
        <w:rPr>
          <w:rFonts w:asciiTheme="minorHAnsi" w:hAnsiTheme="minorHAnsi"/>
          <w:sz w:val="22"/>
          <w:szCs w:val="22"/>
        </w:rPr>
        <w:t>international diplomacy, trade and development</w:t>
      </w:r>
      <w:r w:rsidR="00865A55">
        <w:rPr>
          <w:rFonts w:asciiTheme="minorHAnsi" w:hAnsiTheme="minorHAnsi"/>
          <w:sz w:val="22"/>
          <w:szCs w:val="22"/>
        </w:rPr>
        <w:t xml:space="preserve"> in the future</w:t>
      </w:r>
      <w:r w:rsidR="00727807">
        <w:rPr>
          <w:rFonts w:asciiTheme="minorHAnsi" w:hAnsiTheme="minorHAnsi"/>
          <w:sz w:val="22"/>
          <w:szCs w:val="22"/>
        </w:rPr>
        <w:t xml:space="preserve">. It will be their problem solving skills that will help us tackle growing environmental degradation and health epidemics. </w:t>
      </w:r>
      <w:r w:rsidR="000D32FF">
        <w:rPr>
          <w:rFonts w:asciiTheme="minorHAnsi" w:hAnsiTheme="minorHAnsi"/>
          <w:sz w:val="22"/>
          <w:szCs w:val="22"/>
        </w:rPr>
        <w:t>It will be their technology skills that help us to live more efficiently and pr</w:t>
      </w:r>
      <w:r w:rsidR="00A16E27">
        <w:rPr>
          <w:rFonts w:asciiTheme="minorHAnsi" w:hAnsiTheme="minorHAnsi"/>
          <w:sz w:val="22"/>
          <w:szCs w:val="22"/>
        </w:rPr>
        <w:t>oduce more effectively</w:t>
      </w:r>
      <w:r w:rsidR="000D32FF">
        <w:rPr>
          <w:rFonts w:asciiTheme="minorHAnsi" w:hAnsiTheme="minorHAnsi"/>
          <w:sz w:val="22"/>
          <w:szCs w:val="22"/>
        </w:rPr>
        <w:t xml:space="preserve">.  </w:t>
      </w:r>
    </w:p>
    <w:p w14:paraId="655C511A" w14:textId="77777777" w:rsidR="00D96673" w:rsidRPr="00241AB4" w:rsidRDefault="00D96673" w:rsidP="00322CD1">
      <w:pPr>
        <w:rPr>
          <w:rFonts w:asciiTheme="minorHAnsi" w:hAnsiTheme="minorHAnsi"/>
          <w:sz w:val="22"/>
          <w:szCs w:val="22"/>
        </w:rPr>
      </w:pPr>
    </w:p>
    <w:p w14:paraId="52117633" w14:textId="62D11177" w:rsidR="002848EE" w:rsidRPr="00241AB4" w:rsidRDefault="00CF2F27" w:rsidP="002848EE">
      <w:pPr>
        <w:rPr>
          <w:rFonts w:asciiTheme="minorHAnsi" w:hAnsiTheme="minorHAnsi"/>
          <w:sz w:val="22"/>
          <w:szCs w:val="22"/>
        </w:rPr>
      </w:pPr>
      <w:r w:rsidRPr="00241AB4">
        <w:rPr>
          <w:rFonts w:asciiTheme="minorHAnsi" w:hAnsiTheme="minorHAnsi"/>
          <w:sz w:val="22"/>
          <w:szCs w:val="22"/>
        </w:rPr>
        <w:t>Here is a small sample of what The Paren</w:t>
      </w:r>
      <w:r w:rsidR="00F20737">
        <w:rPr>
          <w:rFonts w:asciiTheme="minorHAnsi" w:hAnsiTheme="minorHAnsi"/>
          <w:sz w:val="22"/>
          <w:szCs w:val="22"/>
        </w:rPr>
        <w:t>thood members have to say about publicly funded childcare in Australia</w:t>
      </w:r>
      <w:r w:rsidRPr="00241AB4">
        <w:rPr>
          <w:rFonts w:asciiTheme="minorHAnsi" w:hAnsiTheme="minorHAnsi"/>
          <w:sz w:val="22"/>
          <w:szCs w:val="22"/>
        </w:rPr>
        <w:t>:</w:t>
      </w:r>
    </w:p>
    <w:p w14:paraId="1A70D14A" w14:textId="77777777" w:rsidR="00E401B6" w:rsidRPr="00241AB4" w:rsidRDefault="00E401B6" w:rsidP="00E401B6">
      <w:pPr>
        <w:ind w:left="720"/>
        <w:rPr>
          <w:rFonts w:asciiTheme="minorHAnsi" w:hAnsiTheme="minorHAnsi"/>
          <w:sz w:val="22"/>
          <w:szCs w:val="22"/>
        </w:rPr>
      </w:pPr>
    </w:p>
    <w:p w14:paraId="7F4EDF86" w14:textId="111514E2" w:rsidR="00322CD1" w:rsidRPr="00241AB4" w:rsidRDefault="00AA507F" w:rsidP="00AA507F">
      <w:pPr>
        <w:ind w:left="720"/>
        <w:rPr>
          <w:rFonts w:asciiTheme="minorHAnsi" w:hAnsiTheme="minorHAnsi"/>
          <w:sz w:val="22"/>
          <w:szCs w:val="22"/>
        </w:rPr>
      </w:pPr>
      <w:r w:rsidRPr="00241AB4">
        <w:rPr>
          <w:rFonts w:asciiTheme="minorHAnsi" w:hAnsiTheme="minorHAnsi"/>
          <w:i/>
          <w:sz w:val="22"/>
          <w:szCs w:val="22"/>
        </w:rPr>
        <w:t>“I would like to see all children under school age have access to quality, affordable childcare, that is fully subsidised by the governmen</w:t>
      </w:r>
      <w:r w:rsidR="00E401B6" w:rsidRPr="00241AB4">
        <w:rPr>
          <w:rFonts w:asciiTheme="minorHAnsi" w:hAnsiTheme="minorHAnsi"/>
          <w:i/>
          <w:sz w:val="22"/>
          <w:szCs w:val="22"/>
        </w:rPr>
        <w:t>t</w:t>
      </w:r>
      <w:r w:rsidRPr="00241AB4">
        <w:rPr>
          <w:rFonts w:asciiTheme="minorHAnsi" w:hAnsiTheme="minorHAnsi"/>
          <w:i/>
          <w:sz w:val="22"/>
          <w:szCs w:val="22"/>
        </w:rPr>
        <w:t>”</w:t>
      </w:r>
      <w:r w:rsidR="00E401B6" w:rsidRPr="00241AB4">
        <w:rPr>
          <w:rFonts w:asciiTheme="minorHAnsi" w:hAnsiTheme="minorHAnsi"/>
          <w:sz w:val="22"/>
          <w:szCs w:val="22"/>
        </w:rPr>
        <w:t xml:space="preserve"> – parent from Lane Cove, NSW.</w:t>
      </w:r>
    </w:p>
    <w:p w14:paraId="7999E4F3" w14:textId="77777777" w:rsidR="00322CD1" w:rsidRPr="00241AB4" w:rsidRDefault="00322CD1" w:rsidP="00322CD1">
      <w:pPr>
        <w:rPr>
          <w:rFonts w:asciiTheme="minorHAnsi" w:hAnsiTheme="minorHAnsi"/>
          <w:sz w:val="22"/>
          <w:szCs w:val="22"/>
        </w:rPr>
      </w:pPr>
    </w:p>
    <w:p w14:paraId="5F42DC2C" w14:textId="134BD762" w:rsidR="00AA507F" w:rsidRPr="00241AB4" w:rsidRDefault="00D852DE" w:rsidP="00F77B28">
      <w:pPr>
        <w:ind w:left="720"/>
        <w:rPr>
          <w:rFonts w:asciiTheme="minorHAnsi" w:hAnsiTheme="minorHAnsi"/>
          <w:color w:val="000000"/>
          <w:sz w:val="22"/>
          <w:szCs w:val="22"/>
          <w:lang w:eastAsia="en-US"/>
        </w:rPr>
      </w:pPr>
      <w:r w:rsidRPr="00241AB4">
        <w:rPr>
          <w:rFonts w:asciiTheme="minorHAnsi" w:hAnsiTheme="minorHAnsi"/>
          <w:i/>
          <w:color w:val="000000"/>
          <w:sz w:val="22"/>
          <w:szCs w:val="22"/>
          <w:lang w:eastAsia="en-US"/>
        </w:rPr>
        <w:t>“I believe the best we can do for our kids is create a publicly funded childcare system that provides early education from the very beginning. This will provide equality of educational opportuni</w:t>
      </w:r>
      <w:r w:rsidR="00E401B6" w:rsidRPr="00241AB4">
        <w:rPr>
          <w:rFonts w:asciiTheme="minorHAnsi" w:hAnsiTheme="minorHAnsi"/>
          <w:i/>
          <w:color w:val="000000"/>
          <w:sz w:val="22"/>
          <w:szCs w:val="22"/>
          <w:lang w:eastAsia="en-US"/>
        </w:rPr>
        <w:t>ty in those first crucial years</w:t>
      </w:r>
      <w:r w:rsidRPr="00241AB4">
        <w:rPr>
          <w:rFonts w:asciiTheme="minorHAnsi" w:hAnsiTheme="minorHAnsi"/>
          <w:i/>
          <w:color w:val="000000"/>
          <w:sz w:val="22"/>
          <w:szCs w:val="22"/>
          <w:lang w:eastAsia="en-US"/>
        </w:rPr>
        <w:t>”</w:t>
      </w:r>
      <w:r w:rsidR="00E401B6" w:rsidRPr="00241AB4">
        <w:rPr>
          <w:rFonts w:asciiTheme="minorHAnsi" w:hAnsiTheme="minorHAnsi"/>
          <w:color w:val="000000"/>
          <w:sz w:val="22"/>
          <w:szCs w:val="22"/>
          <w:lang w:eastAsia="en-US"/>
        </w:rPr>
        <w:t xml:space="preserve"> – parent from Brunswick West, VIC.</w:t>
      </w:r>
    </w:p>
    <w:p w14:paraId="7F997629" w14:textId="056DC59D" w:rsidR="00F77B28" w:rsidRPr="00241AB4" w:rsidRDefault="00F77B28" w:rsidP="00F77B28">
      <w:pPr>
        <w:rPr>
          <w:rFonts w:asciiTheme="minorHAnsi" w:hAnsiTheme="minorHAnsi"/>
          <w:i/>
          <w:color w:val="000000"/>
          <w:sz w:val="22"/>
          <w:szCs w:val="22"/>
        </w:rPr>
      </w:pPr>
      <w:r w:rsidRPr="00241AB4">
        <w:rPr>
          <w:rFonts w:asciiTheme="minorHAnsi" w:hAnsiTheme="minorHAnsi"/>
          <w:sz w:val="22"/>
          <w:szCs w:val="22"/>
        </w:rPr>
        <w:lastRenderedPageBreak/>
        <w:tab/>
      </w:r>
      <w:r w:rsidRPr="00241AB4">
        <w:rPr>
          <w:rFonts w:asciiTheme="minorHAnsi" w:hAnsiTheme="minorHAnsi"/>
          <w:sz w:val="22"/>
          <w:szCs w:val="22"/>
        </w:rPr>
        <w:tab/>
      </w:r>
    </w:p>
    <w:p w14:paraId="6E8C6AE2" w14:textId="33CB00DA" w:rsidR="00F77B28" w:rsidRPr="00241AB4" w:rsidRDefault="00F77B28" w:rsidP="00241AB4">
      <w:pPr>
        <w:ind w:left="720"/>
        <w:rPr>
          <w:rFonts w:asciiTheme="minorHAnsi" w:hAnsiTheme="minorHAnsi"/>
          <w:i/>
          <w:sz w:val="22"/>
          <w:szCs w:val="22"/>
        </w:rPr>
      </w:pPr>
      <w:r w:rsidRPr="00241AB4">
        <w:rPr>
          <w:rFonts w:asciiTheme="minorHAnsi" w:hAnsiTheme="minorHAnsi"/>
          <w:i/>
          <w:color w:val="000000"/>
          <w:sz w:val="22"/>
          <w:szCs w:val="22"/>
        </w:rPr>
        <w:t>“Quality childcare should be a life cycle right of Australians, as is the education system, the health system and aged care system. Children with access to quality childcare benefit</w:t>
      </w:r>
      <w:r w:rsidR="00CF2F27" w:rsidRPr="00241AB4">
        <w:rPr>
          <w:rFonts w:asciiTheme="minorHAnsi" w:hAnsiTheme="minorHAnsi"/>
          <w:i/>
          <w:color w:val="000000"/>
          <w:sz w:val="22"/>
          <w:szCs w:val="22"/>
        </w:rPr>
        <w:t xml:space="preserve"> from the opportunities it provides</w:t>
      </w:r>
      <w:r w:rsidRPr="00241AB4">
        <w:rPr>
          <w:rFonts w:asciiTheme="minorHAnsi" w:hAnsiTheme="minorHAnsi"/>
          <w:i/>
          <w:color w:val="000000"/>
          <w:sz w:val="22"/>
          <w:szCs w:val="22"/>
        </w:rPr>
        <w:t>, as do their families”</w:t>
      </w:r>
      <w:r w:rsidR="00E401B6" w:rsidRPr="00241AB4">
        <w:rPr>
          <w:rFonts w:asciiTheme="minorHAnsi" w:hAnsiTheme="minorHAnsi"/>
          <w:color w:val="000000"/>
          <w:sz w:val="22"/>
          <w:szCs w:val="22"/>
        </w:rPr>
        <w:t xml:space="preserve"> – parent from Ottoway, SA.</w:t>
      </w:r>
    </w:p>
    <w:p w14:paraId="025BE470" w14:textId="77777777" w:rsidR="00322CD1" w:rsidRDefault="00322CD1" w:rsidP="00322CD1">
      <w:pPr>
        <w:rPr>
          <w:rFonts w:asciiTheme="minorHAnsi" w:hAnsiTheme="minorHAnsi"/>
          <w:sz w:val="22"/>
          <w:szCs w:val="22"/>
        </w:rPr>
      </w:pPr>
    </w:p>
    <w:p w14:paraId="536EF65C" w14:textId="77777777" w:rsidR="00063AAE" w:rsidRPr="00241AB4" w:rsidRDefault="00063AAE" w:rsidP="00322CD1">
      <w:pPr>
        <w:rPr>
          <w:rFonts w:asciiTheme="minorHAnsi" w:hAnsiTheme="minorHAnsi"/>
          <w:sz w:val="22"/>
          <w:szCs w:val="22"/>
        </w:rPr>
      </w:pPr>
    </w:p>
    <w:p w14:paraId="05006BE0" w14:textId="77777777" w:rsidR="00092109" w:rsidRPr="00241AB4" w:rsidRDefault="00092109" w:rsidP="00092109">
      <w:pPr>
        <w:pBdr>
          <w:top w:val="single" w:sz="4" w:space="1" w:color="auto"/>
          <w:left w:val="single" w:sz="4" w:space="4" w:color="auto"/>
          <w:bottom w:val="single" w:sz="4" w:space="1" w:color="auto"/>
          <w:right w:val="single" w:sz="4" w:space="4" w:color="auto"/>
        </w:pBdr>
        <w:rPr>
          <w:rFonts w:asciiTheme="minorHAnsi" w:hAnsiTheme="minorHAnsi"/>
          <w:b/>
          <w:sz w:val="22"/>
          <w:szCs w:val="22"/>
        </w:rPr>
      </w:pPr>
    </w:p>
    <w:p w14:paraId="577326DD" w14:textId="587E6BF5" w:rsidR="00AA507F" w:rsidRPr="00241AB4" w:rsidRDefault="00092109" w:rsidP="00092109">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sidRPr="00241AB4">
        <w:rPr>
          <w:rFonts w:asciiTheme="minorHAnsi" w:hAnsiTheme="minorHAnsi"/>
          <w:b/>
          <w:sz w:val="22"/>
          <w:szCs w:val="22"/>
        </w:rPr>
        <w:t>Recommendations for a publicly funded childcare system:</w:t>
      </w:r>
    </w:p>
    <w:p w14:paraId="305F70FD" w14:textId="77777777" w:rsidR="00092109" w:rsidRDefault="00092109" w:rsidP="00092109">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7C3729FE" w14:textId="22AC4F73" w:rsidR="00092109" w:rsidRPr="00241AB4" w:rsidRDefault="009E6E7B" w:rsidP="00F03F46">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The Parenthood urges the Productivity Commission to examine the benefits publicly funded childcare could have for children, parents, workforce productivity and the wider community.</w:t>
      </w:r>
      <w:r w:rsidR="00F03F46">
        <w:rPr>
          <w:rFonts w:asciiTheme="minorHAnsi" w:hAnsiTheme="minorHAnsi"/>
          <w:sz w:val="22"/>
          <w:szCs w:val="22"/>
        </w:rPr>
        <w:t xml:space="preserve"> </w:t>
      </w:r>
    </w:p>
    <w:p w14:paraId="6B52E943" w14:textId="77777777" w:rsidR="00092109" w:rsidRPr="00241AB4" w:rsidRDefault="00092109" w:rsidP="00092109">
      <w:pPr>
        <w:pBdr>
          <w:top w:val="single" w:sz="4" w:space="1" w:color="auto"/>
          <w:left w:val="single" w:sz="4" w:space="4" w:color="auto"/>
          <w:bottom w:val="single" w:sz="4" w:space="1" w:color="auto"/>
          <w:right w:val="single" w:sz="4" w:space="4" w:color="auto"/>
        </w:pBdr>
        <w:rPr>
          <w:rFonts w:asciiTheme="minorHAnsi" w:hAnsiTheme="minorHAnsi"/>
          <w:b/>
          <w:sz w:val="22"/>
          <w:szCs w:val="22"/>
        </w:rPr>
      </w:pPr>
    </w:p>
    <w:p w14:paraId="6372CB65" w14:textId="77777777" w:rsidR="00A822D1" w:rsidRPr="00241AB4" w:rsidRDefault="00A822D1" w:rsidP="00B359BF">
      <w:pPr>
        <w:rPr>
          <w:rFonts w:asciiTheme="minorHAnsi" w:hAnsiTheme="minorHAnsi"/>
          <w:sz w:val="22"/>
          <w:szCs w:val="22"/>
        </w:rPr>
      </w:pPr>
    </w:p>
    <w:p w14:paraId="0B04EA3C" w14:textId="77777777" w:rsidR="00092109" w:rsidRPr="00241AB4" w:rsidRDefault="00092109" w:rsidP="00B359BF">
      <w:pPr>
        <w:rPr>
          <w:rFonts w:asciiTheme="minorHAnsi" w:hAnsiTheme="minorHAnsi"/>
          <w:sz w:val="22"/>
          <w:szCs w:val="22"/>
        </w:rPr>
      </w:pPr>
    </w:p>
    <w:p w14:paraId="275DFFE2" w14:textId="3A2880BF" w:rsidR="00C15C69" w:rsidRPr="00241AB4" w:rsidRDefault="00C15C69" w:rsidP="002C39D4">
      <w:pPr>
        <w:rPr>
          <w:rFonts w:asciiTheme="minorHAnsi" w:hAnsiTheme="minorHAnsi"/>
          <w:b/>
          <w:sz w:val="22"/>
          <w:szCs w:val="22"/>
          <w:u w:val="single"/>
        </w:rPr>
      </w:pPr>
      <w:r w:rsidRPr="00241AB4">
        <w:rPr>
          <w:rFonts w:asciiTheme="minorHAnsi" w:hAnsiTheme="minorHAnsi"/>
          <w:b/>
          <w:sz w:val="22"/>
          <w:szCs w:val="22"/>
          <w:u w:val="single"/>
        </w:rPr>
        <w:t>The Parenthood’s interest in the review</w:t>
      </w:r>
      <w:r w:rsidR="00241AB4">
        <w:rPr>
          <w:rFonts w:asciiTheme="minorHAnsi" w:hAnsiTheme="minorHAnsi"/>
          <w:b/>
          <w:sz w:val="22"/>
          <w:szCs w:val="22"/>
          <w:u w:val="single"/>
        </w:rPr>
        <w:t xml:space="preserve"> going forward</w:t>
      </w:r>
    </w:p>
    <w:p w14:paraId="5790B100" w14:textId="77777777" w:rsidR="00697D8B" w:rsidRDefault="00697D8B" w:rsidP="001F1016">
      <w:pPr>
        <w:rPr>
          <w:rFonts w:asciiTheme="minorHAnsi" w:hAnsiTheme="minorHAnsi"/>
          <w:sz w:val="22"/>
          <w:szCs w:val="22"/>
        </w:rPr>
      </w:pPr>
    </w:p>
    <w:p w14:paraId="64E33872" w14:textId="77777777" w:rsidR="00697D8B" w:rsidRDefault="00697D8B" w:rsidP="001F1016">
      <w:pPr>
        <w:rPr>
          <w:rFonts w:asciiTheme="minorHAnsi" w:hAnsiTheme="minorHAnsi"/>
          <w:sz w:val="22"/>
          <w:szCs w:val="22"/>
        </w:rPr>
      </w:pPr>
    </w:p>
    <w:p w14:paraId="4B896C90" w14:textId="39CB6F83" w:rsidR="002848EE" w:rsidRPr="00241AB4" w:rsidRDefault="002848EE" w:rsidP="001F1016">
      <w:pPr>
        <w:rPr>
          <w:rFonts w:asciiTheme="minorHAnsi" w:hAnsiTheme="minorHAnsi"/>
          <w:sz w:val="22"/>
          <w:szCs w:val="22"/>
        </w:rPr>
      </w:pPr>
      <w:r w:rsidRPr="00241AB4">
        <w:rPr>
          <w:rFonts w:asciiTheme="minorHAnsi" w:hAnsiTheme="minorHAnsi"/>
          <w:sz w:val="22"/>
          <w:szCs w:val="22"/>
        </w:rPr>
        <w:t xml:space="preserve">The Parenthood’s members and their children will be deeply impacted by the outcome of this Inquiry, and </w:t>
      </w:r>
      <w:r w:rsidR="00F03F46">
        <w:rPr>
          <w:rFonts w:asciiTheme="minorHAnsi" w:hAnsiTheme="minorHAnsi"/>
          <w:sz w:val="22"/>
          <w:szCs w:val="22"/>
        </w:rPr>
        <w:t>as such, we are fully committed</w:t>
      </w:r>
      <w:r w:rsidRPr="00241AB4">
        <w:rPr>
          <w:rFonts w:asciiTheme="minorHAnsi" w:hAnsiTheme="minorHAnsi"/>
          <w:sz w:val="22"/>
          <w:szCs w:val="22"/>
        </w:rPr>
        <w:t xml:space="preserve"> to representing their interests for the remainder of the review.</w:t>
      </w:r>
    </w:p>
    <w:p w14:paraId="784E11E3" w14:textId="77777777" w:rsidR="002C39D4" w:rsidRPr="00241AB4" w:rsidRDefault="002C39D4" w:rsidP="001F1016">
      <w:pPr>
        <w:rPr>
          <w:rFonts w:asciiTheme="minorHAnsi" w:hAnsiTheme="minorHAnsi"/>
          <w:sz w:val="22"/>
          <w:szCs w:val="22"/>
        </w:rPr>
      </w:pPr>
    </w:p>
    <w:p w14:paraId="6611181D" w14:textId="49FBA788" w:rsidR="002C39D4" w:rsidRPr="00241AB4" w:rsidRDefault="002C39D4" w:rsidP="001F1016">
      <w:pPr>
        <w:rPr>
          <w:rFonts w:asciiTheme="minorHAnsi" w:hAnsiTheme="minorHAnsi"/>
          <w:sz w:val="22"/>
          <w:szCs w:val="22"/>
        </w:rPr>
      </w:pPr>
      <w:r w:rsidRPr="00241AB4">
        <w:rPr>
          <w:rFonts w:asciiTheme="minorHAnsi" w:hAnsiTheme="minorHAnsi"/>
          <w:sz w:val="22"/>
          <w:szCs w:val="22"/>
        </w:rPr>
        <w:t xml:space="preserve">On a practical level, The Parenthood look forward to </w:t>
      </w:r>
      <w:r w:rsidR="009E6E7B">
        <w:rPr>
          <w:rFonts w:asciiTheme="minorHAnsi" w:hAnsiTheme="minorHAnsi"/>
          <w:sz w:val="22"/>
          <w:szCs w:val="22"/>
        </w:rPr>
        <w:t>drawing together groups of</w:t>
      </w:r>
      <w:r w:rsidRPr="00241AB4">
        <w:rPr>
          <w:rFonts w:asciiTheme="minorHAnsi" w:hAnsiTheme="minorHAnsi"/>
          <w:sz w:val="22"/>
          <w:szCs w:val="22"/>
        </w:rPr>
        <w:t xml:space="preserve"> parent members</w:t>
      </w:r>
      <w:r w:rsidR="00CF2F27" w:rsidRPr="00241AB4">
        <w:rPr>
          <w:rFonts w:asciiTheme="minorHAnsi" w:hAnsiTheme="minorHAnsi"/>
          <w:sz w:val="22"/>
          <w:szCs w:val="22"/>
        </w:rPr>
        <w:t xml:space="preserve"> to share their unique, lived experience with Commissioners during the public consultation phase. The Parenthood are also in a position to mobilise small focus groups of parents in geographic areas the Commissioners may wish to research in further detail. </w:t>
      </w:r>
    </w:p>
    <w:p w14:paraId="66730692" w14:textId="77777777" w:rsidR="002848EE" w:rsidRPr="00241AB4" w:rsidRDefault="002848EE" w:rsidP="001F1016">
      <w:pPr>
        <w:rPr>
          <w:rFonts w:asciiTheme="minorHAnsi" w:hAnsiTheme="minorHAnsi"/>
          <w:sz w:val="22"/>
          <w:szCs w:val="22"/>
        </w:rPr>
      </w:pPr>
    </w:p>
    <w:p w14:paraId="1D2261EA" w14:textId="51D2E298" w:rsidR="00B359BF" w:rsidRPr="00241AB4" w:rsidRDefault="00B359BF" w:rsidP="001F1016">
      <w:pPr>
        <w:rPr>
          <w:rFonts w:asciiTheme="minorHAnsi" w:hAnsiTheme="minorHAnsi"/>
          <w:sz w:val="22"/>
          <w:szCs w:val="22"/>
        </w:rPr>
      </w:pPr>
      <w:r w:rsidRPr="00241AB4">
        <w:rPr>
          <w:rFonts w:asciiTheme="minorHAnsi" w:hAnsiTheme="minorHAnsi"/>
          <w:sz w:val="22"/>
          <w:szCs w:val="22"/>
        </w:rPr>
        <w:t>Once again, thank you for the opportunity to con</w:t>
      </w:r>
      <w:r w:rsidR="002848EE" w:rsidRPr="00241AB4">
        <w:rPr>
          <w:rFonts w:asciiTheme="minorHAnsi" w:hAnsiTheme="minorHAnsi"/>
          <w:sz w:val="22"/>
          <w:szCs w:val="22"/>
        </w:rPr>
        <w:t xml:space="preserve">tribute to this historic Inquiry. </w:t>
      </w:r>
      <w:r w:rsidRPr="00241AB4">
        <w:rPr>
          <w:rFonts w:asciiTheme="minorHAnsi" w:hAnsiTheme="minorHAnsi"/>
          <w:sz w:val="22"/>
          <w:szCs w:val="22"/>
        </w:rPr>
        <w:t xml:space="preserve">We look forward to </w:t>
      </w:r>
      <w:r w:rsidR="00902B79">
        <w:rPr>
          <w:rFonts w:asciiTheme="minorHAnsi" w:hAnsiTheme="minorHAnsi"/>
          <w:sz w:val="22"/>
          <w:szCs w:val="22"/>
        </w:rPr>
        <w:t>meeting with you at your earliest</w:t>
      </w:r>
      <w:r w:rsidRPr="00241AB4">
        <w:rPr>
          <w:rFonts w:asciiTheme="minorHAnsi" w:hAnsiTheme="minorHAnsi"/>
          <w:sz w:val="22"/>
          <w:szCs w:val="22"/>
        </w:rPr>
        <w:t xml:space="preserve"> convenience to discuss the findings outlined in this submission in further detail. </w:t>
      </w:r>
    </w:p>
    <w:p w14:paraId="1239F3F3" w14:textId="4B1301DC" w:rsidR="00B359BF" w:rsidRPr="00241AB4" w:rsidRDefault="00B359BF" w:rsidP="001F1016">
      <w:pPr>
        <w:rPr>
          <w:rFonts w:asciiTheme="minorHAnsi" w:hAnsiTheme="minorHAnsi"/>
          <w:sz w:val="22"/>
          <w:szCs w:val="22"/>
        </w:rPr>
      </w:pPr>
      <w:r w:rsidRPr="00241AB4">
        <w:rPr>
          <w:rFonts w:asciiTheme="minorHAnsi" w:hAnsiTheme="minorHAnsi"/>
          <w:sz w:val="22"/>
          <w:szCs w:val="22"/>
        </w:rPr>
        <w:t xml:space="preserve"> </w:t>
      </w:r>
    </w:p>
    <w:p w14:paraId="27C0B5FD" w14:textId="77777777" w:rsidR="00325459" w:rsidRPr="00241AB4" w:rsidRDefault="00325459" w:rsidP="001F1016">
      <w:pPr>
        <w:rPr>
          <w:rFonts w:asciiTheme="minorHAnsi" w:hAnsiTheme="minorHAnsi"/>
          <w:sz w:val="22"/>
          <w:szCs w:val="22"/>
        </w:rPr>
      </w:pPr>
    </w:p>
    <w:p w14:paraId="5A448B39" w14:textId="77777777" w:rsidR="001F1016" w:rsidRPr="00241AB4" w:rsidRDefault="001F1016" w:rsidP="001F1016">
      <w:pPr>
        <w:rPr>
          <w:rFonts w:asciiTheme="minorHAnsi" w:hAnsiTheme="minorHAnsi"/>
          <w:sz w:val="22"/>
          <w:szCs w:val="22"/>
        </w:rPr>
      </w:pPr>
      <w:r w:rsidRPr="00241AB4">
        <w:rPr>
          <w:rFonts w:asciiTheme="minorHAnsi" w:hAnsiTheme="minorHAnsi"/>
          <w:sz w:val="22"/>
          <w:szCs w:val="22"/>
        </w:rPr>
        <w:t>Fiona Sugden,</w:t>
      </w:r>
    </w:p>
    <w:p w14:paraId="6D248C44" w14:textId="189069CE" w:rsidR="001F1016" w:rsidRPr="00241AB4" w:rsidRDefault="00CF2F27">
      <w:pPr>
        <w:rPr>
          <w:rFonts w:asciiTheme="minorHAnsi" w:hAnsiTheme="minorHAnsi"/>
          <w:sz w:val="22"/>
          <w:szCs w:val="22"/>
        </w:rPr>
      </w:pPr>
      <w:r w:rsidRPr="00241AB4">
        <w:rPr>
          <w:rFonts w:asciiTheme="minorHAnsi" w:hAnsiTheme="minorHAnsi"/>
          <w:sz w:val="22"/>
          <w:szCs w:val="22"/>
        </w:rPr>
        <w:t>Executive Director</w:t>
      </w:r>
    </w:p>
    <w:sectPr w:rsidR="001F1016" w:rsidRPr="00241AB4" w:rsidSect="00092109">
      <w:headerReference w:type="default" r:id="rId9"/>
      <w:pgSz w:w="11907" w:h="16840" w:code="9"/>
      <w:pgMar w:top="1352" w:right="1021" w:bottom="1560"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58C44" w14:textId="77777777" w:rsidR="00180520" w:rsidRDefault="00180520">
      <w:r>
        <w:separator/>
      </w:r>
    </w:p>
  </w:endnote>
  <w:endnote w:type="continuationSeparator" w:id="0">
    <w:p w14:paraId="7AF35546" w14:textId="77777777" w:rsidR="00180520" w:rsidRDefault="0018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6B400" w14:textId="77777777" w:rsidR="00180520" w:rsidRDefault="00180520">
      <w:r>
        <w:separator/>
      </w:r>
    </w:p>
  </w:footnote>
  <w:footnote w:type="continuationSeparator" w:id="0">
    <w:p w14:paraId="2E9A169E" w14:textId="77777777" w:rsidR="00180520" w:rsidRDefault="00180520">
      <w:r>
        <w:continuationSeparator/>
      </w:r>
    </w:p>
  </w:footnote>
  <w:footnote w:id="1">
    <w:p w14:paraId="5C0D0FDF" w14:textId="61A7CE8D" w:rsidR="00180520" w:rsidRPr="00602AE0" w:rsidRDefault="00180520">
      <w:pPr>
        <w:pStyle w:val="FootnoteText"/>
        <w:rPr>
          <w:sz w:val="18"/>
          <w:szCs w:val="18"/>
        </w:rPr>
      </w:pPr>
      <w:r w:rsidRPr="00602AE0">
        <w:rPr>
          <w:rStyle w:val="FootnoteReference"/>
          <w:sz w:val="18"/>
          <w:szCs w:val="18"/>
        </w:rPr>
        <w:footnoteRef/>
      </w:r>
      <w:r w:rsidRPr="00602AE0">
        <w:rPr>
          <w:sz w:val="18"/>
          <w:szCs w:val="18"/>
        </w:rPr>
        <w:t xml:space="preserve"> Acting Early, Changing Lives: How prevention and early action saves money and improves wellbeing, The Benevolent Society, 2013, </w:t>
      </w:r>
      <w:proofErr w:type="spellStart"/>
      <w:r w:rsidRPr="00602AE0">
        <w:rPr>
          <w:sz w:val="18"/>
          <w:szCs w:val="18"/>
        </w:rPr>
        <w:t>pg</w:t>
      </w:r>
      <w:proofErr w:type="spellEnd"/>
      <w:r w:rsidRPr="00602AE0">
        <w:rPr>
          <w:sz w:val="18"/>
          <w:szCs w:val="18"/>
        </w:rPr>
        <w:t xml:space="preserve"> 2, http://www.benevolent.org.au/~/media/AD8972E8E9798DE8FE70D82CAC7078C0.ashx.</w:t>
      </w:r>
    </w:p>
  </w:footnote>
  <w:footnote w:id="2">
    <w:p w14:paraId="7C37186E" w14:textId="6EC224F4" w:rsidR="00180520" w:rsidRPr="00602AE0" w:rsidRDefault="00180520">
      <w:pPr>
        <w:pStyle w:val="FootnoteText"/>
        <w:rPr>
          <w:sz w:val="18"/>
          <w:szCs w:val="18"/>
        </w:rPr>
      </w:pPr>
      <w:r w:rsidRPr="00602AE0">
        <w:rPr>
          <w:rStyle w:val="FootnoteReference"/>
          <w:sz w:val="18"/>
          <w:szCs w:val="18"/>
        </w:rPr>
        <w:footnoteRef/>
      </w:r>
      <w:r w:rsidRPr="00602AE0">
        <w:rPr>
          <w:sz w:val="18"/>
          <w:szCs w:val="18"/>
        </w:rPr>
        <w:t xml:space="preserve"> Acting Early, Changing Lives: How prevention and early action saves money and improves wellbeing, The Benevolent Society, 2013, pg 11, http://www.benevolent.org.au/~/media/AD8972E8E9798DE8FE70D82CAC7078C0.ashx.</w:t>
      </w:r>
    </w:p>
  </w:footnote>
  <w:footnote w:id="3">
    <w:p w14:paraId="1E710A66" w14:textId="4A795473" w:rsidR="00180520" w:rsidRPr="00602AE0" w:rsidRDefault="00180520">
      <w:pPr>
        <w:pStyle w:val="FootnoteText"/>
        <w:rPr>
          <w:sz w:val="18"/>
          <w:szCs w:val="18"/>
        </w:rPr>
      </w:pPr>
      <w:r w:rsidRPr="00602AE0">
        <w:rPr>
          <w:rStyle w:val="FootnoteReference"/>
          <w:sz w:val="18"/>
          <w:szCs w:val="18"/>
        </w:rPr>
        <w:footnoteRef/>
      </w:r>
      <w:r w:rsidRPr="00602AE0">
        <w:rPr>
          <w:sz w:val="18"/>
          <w:szCs w:val="18"/>
        </w:rPr>
        <w:t xml:space="preserve"> OECD Investing in High Quality Early Education and Care, </w:t>
      </w:r>
      <w:proofErr w:type="spellStart"/>
      <w:r w:rsidRPr="00602AE0">
        <w:rPr>
          <w:sz w:val="18"/>
          <w:szCs w:val="18"/>
        </w:rPr>
        <w:t>pg</w:t>
      </w:r>
      <w:proofErr w:type="spellEnd"/>
      <w:r w:rsidRPr="00602AE0">
        <w:rPr>
          <w:sz w:val="18"/>
          <w:szCs w:val="18"/>
        </w:rPr>
        <w:t xml:space="preserve"> 2, http://</w:t>
      </w:r>
      <w:proofErr w:type="spellStart"/>
      <w:r w:rsidRPr="00602AE0">
        <w:rPr>
          <w:sz w:val="18"/>
          <w:szCs w:val="18"/>
        </w:rPr>
        <w:t>www.oecd.org</w:t>
      </w:r>
      <w:proofErr w:type="spellEnd"/>
      <w:r w:rsidRPr="00602AE0">
        <w:rPr>
          <w:sz w:val="18"/>
          <w:szCs w:val="18"/>
        </w:rPr>
        <w:t>/</w:t>
      </w:r>
      <w:proofErr w:type="spellStart"/>
      <w:r w:rsidRPr="00602AE0">
        <w:rPr>
          <w:sz w:val="18"/>
          <w:szCs w:val="18"/>
        </w:rPr>
        <w:t>edu</w:t>
      </w:r>
      <w:proofErr w:type="spellEnd"/>
      <w:r w:rsidRPr="00602AE0">
        <w:rPr>
          <w:sz w:val="18"/>
          <w:szCs w:val="18"/>
        </w:rPr>
        <w:t>/school/</w:t>
      </w:r>
      <w:proofErr w:type="spellStart"/>
      <w:r w:rsidRPr="00602AE0">
        <w:rPr>
          <w:sz w:val="18"/>
          <w:szCs w:val="18"/>
        </w:rPr>
        <w:t>48980282.pdf</w:t>
      </w:r>
      <w:proofErr w:type="spellEnd"/>
      <w:r w:rsidRPr="00602AE0">
        <w:rPr>
          <w:sz w:val="18"/>
          <w:szCs w:val="18"/>
        </w:rPr>
        <w:t>.</w:t>
      </w:r>
    </w:p>
  </w:footnote>
  <w:footnote w:id="4">
    <w:p w14:paraId="489BD4F7" w14:textId="3CE9AEE8" w:rsidR="00180520" w:rsidRPr="00D52F3F" w:rsidRDefault="00180520">
      <w:pPr>
        <w:pStyle w:val="FootnoteText"/>
        <w:rPr>
          <w:sz w:val="18"/>
          <w:szCs w:val="18"/>
        </w:rPr>
      </w:pPr>
      <w:r w:rsidRPr="00602AE0">
        <w:rPr>
          <w:rStyle w:val="FootnoteReference"/>
          <w:sz w:val="18"/>
          <w:szCs w:val="18"/>
        </w:rPr>
        <w:footnoteRef/>
      </w:r>
      <w:r w:rsidRPr="00602AE0">
        <w:rPr>
          <w:sz w:val="18"/>
          <w:szCs w:val="18"/>
        </w:rPr>
        <w:t xml:space="preserve"> Acting Early, Changing Lives: How prevention and early action saves money and improves wellbeing, The Benevolent Society, 2013, </w:t>
      </w:r>
      <w:proofErr w:type="spellStart"/>
      <w:r w:rsidRPr="00602AE0">
        <w:rPr>
          <w:sz w:val="18"/>
          <w:szCs w:val="18"/>
        </w:rPr>
        <w:t>pg</w:t>
      </w:r>
      <w:proofErr w:type="spellEnd"/>
      <w:r w:rsidRPr="00602AE0">
        <w:rPr>
          <w:sz w:val="18"/>
          <w:szCs w:val="18"/>
        </w:rPr>
        <w:t xml:space="preserve"> 11, http://www</w:t>
      </w:r>
      <w:r w:rsidRPr="00D52F3F">
        <w:rPr>
          <w:sz w:val="18"/>
          <w:szCs w:val="18"/>
        </w:rPr>
        <w:t xml:space="preserve">.benevolent.org.au/~/media/AD8972E8E9798DE8FE70D82CAC7078C0.ashx. </w:t>
      </w:r>
    </w:p>
  </w:footnote>
  <w:footnote w:id="5">
    <w:p w14:paraId="448C5770" w14:textId="6CFD0BC3" w:rsidR="00180520" w:rsidRPr="00E40CBB" w:rsidRDefault="00180520">
      <w:pPr>
        <w:pStyle w:val="FootnoteText"/>
        <w:rPr>
          <w:sz w:val="18"/>
          <w:szCs w:val="18"/>
        </w:rPr>
      </w:pPr>
      <w:r w:rsidRPr="00E40CBB">
        <w:rPr>
          <w:rStyle w:val="FootnoteReference"/>
          <w:sz w:val="18"/>
          <w:szCs w:val="18"/>
        </w:rPr>
        <w:footnoteRef/>
      </w:r>
      <w:r w:rsidRPr="00E40CBB">
        <w:rPr>
          <w:sz w:val="18"/>
          <w:szCs w:val="18"/>
        </w:rPr>
        <w:t xml:space="preserve"> </w:t>
      </w:r>
      <w:r w:rsidRPr="00602AE0">
        <w:rPr>
          <w:sz w:val="18"/>
          <w:szCs w:val="18"/>
        </w:rPr>
        <w:t>OECD Investing in High Quality Early Education and Care,</w:t>
      </w:r>
      <w:r>
        <w:rPr>
          <w:sz w:val="18"/>
          <w:szCs w:val="18"/>
        </w:rPr>
        <w:t xml:space="preserve"> </w:t>
      </w:r>
      <w:proofErr w:type="spellStart"/>
      <w:r>
        <w:rPr>
          <w:sz w:val="18"/>
          <w:szCs w:val="18"/>
        </w:rPr>
        <w:t>pg</w:t>
      </w:r>
      <w:proofErr w:type="spellEnd"/>
      <w:r>
        <w:rPr>
          <w:sz w:val="18"/>
          <w:szCs w:val="18"/>
        </w:rPr>
        <w:t xml:space="preserve"> 3</w:t>
      </w:r>
      <w:r w:rsidRPr="00602AE0">
        <w:rPr>
          <w:sz w:val="18"/>
          <w:szCs w:val="18"/>
        </w:rPr>
        <w:t>, http://</w:t>
      </w:r>
      <w:proofErr w:type="spellStart"/>
      <w:r w:rsidRPr="00602AE0">
        <w:rPr>
          <w:sz w:val="18"/>
          <w:szCs w:val="18"/>
        </w:rPr>
        <w:t>www.oecd.org</w:t>
      </w:r>
      <w:proofErr w:type="spellEnd"/>
      <w:r w:rsidRPr="00602AE0">
        <w:rPr>
          <w:sz w:val="18"/>
          <w:szCs w:val="18"/>
        </w:rPr>
        <w:t>/</w:t>
      </w:r>
      <w:proofErr w:type="spellStart"/>
      <w:r w:rsidRPr="00602AE0">
        <w:rPr>
          <w:sz w:val="18"/>
          <w:szCs w:val="18"/>
        </w:rPr>
        <w:t>edu</w:t>
      </w:r>
      <w:proofErr w:type="spellEnd"/>
      <w:r w:rsidRPr="00602AE0">
        <w:rPr>
          <w:sz w:val="18"/>
          <w:szCs w:val="18"/>
        </w:rPr>
        <w:t>/school/</w:t>
      </w:r>
      <w:proofErr w:type="spellStart"/>
      <w:r w:rsidRPr="00602AE0">
        <w:rPr>
          <w:sz w:val="18"/>
          <w:szCs w:val="18"/>
        </w:rPr>
        <w:t>48980282.pdf</w:t>
      </w:r>
      <w:proofErr w:type="spellEnd"/>
      <w:r w:rsidRPr="00602AE0">
        <w:rPr>
          <w:sz w:val="18"/>
          <w:szCs w:val="18"/>
        </w:rPr>
        <w:t>.</w:t>
      </w:r>
    </w:p>
  </w:footnote>
  <w:footnote w:id="6">
    <w:p w14:paraId="3ADCBF5F" w14:textId="42B93844" w:rsidR="00180520" w:rsidRPr="00E40CBB" w:rsidRDefault="00180520">
      <w:pPr>
        <w:pStyle w:val="FootnoteText"/>
        <w:rPr>
          <w:sz w:val="18"/>
          <w:szCs w:val="18"/>
        </w:rPr>
      </w:pPr>
      <w:r w:rsidRPr="00E40CBB">
        <w:rPr>
          <w:rStyle w:val="FootnoteReference"/>
          <w:sz w:val="18"/>
          <w:szCs w:val="18"/>
        </w:rPr>
        <w:footnoteRef/>
      </w:r>
      <w:r w:rsidRPr="00E40CBB">
        <w:rPr>
          <w:sz w:val="18"/>
          <w:szCs w:val="18"/>
        </w:rPr>
        <w:t xml:space="preserve"> </w:t>
      </w:r>
      <w:r w:rsidRPr="00602AE0">
        <w:rPr>
          <w:sz w:val="18"/>
          <w:szCs w:val="18"/>
        </w:rPr>
        <w:t xml:space="preserve">OECD Investing in High Quality Early Education and Care, </w:t>
      </w:r>
      <w:proofErr w:type="spellStart"/>
      <w:r w:rsidRPr="00602AE0">
        <w:rPr>
          <w:sz w:val="18"/>
          <w:szCs w:val="18"/>
        </w:rPr>
        <w:t>pg</w:t>
      </w:r>
      <w:proofErr w:type="spellEnd"/>
      <w:r w:rsidRPr="00602AE0">
        <w:rPr>
          <w:sz w:val="18"/>
          <w:szCs w:val="18"/>
        </w:rPr>
        <w:t xml:space="preserve"> 2, http://</w:t>
      </w:r>
      <w:proofErr w:type="spellStart"/>
      <w:r w:rsidRPr="00602AE0">
        <w:rPr>
          <w:sz w:val="18"/>
          <w:szCs w:val="18"/>
        </w:rPr>
        <w:t>www.oecd.org</w:t>
      </w:r>
      <w:proofErr w:type="spellEnd"/>
      <w:r w:rsidRPr="00602AE0">
        <w:rPr>
          <w:sz w:val="18"/>
          <w:szCs w:val="18"/>
        </w:rPr>
        <w:t>/</w:t>
      </w:r>
      <w:proofErr w:type="spellStart"/>
      <w:r w:rsidRPr="00602AE0">
        <w:rPr>
          <w:sz w:val="18"/>
          <w:szCs w:val="18"/>
        </w:rPr>
        <w:t>edu</w:t>
      </w:r>
      <w:proofErr w:type="spellEnd"/>
      <w:r w:rsidRPr="00602AE0">
        <w:rPr>
          <w:sz w:val="18"/>
          <w:szCs w:val="18"/>
        </w:rPr>
        <w:t>/school/</w:t>
      </w:r>
      <w:proofErr w:type="spellStart"/>
      <w:r w:rsidRPr="00602AE0">
        <w:rPr>
          <w:sz w:val="18"/>
          <w:szCs w:val="18"/>
        </w:rPr>
        <w:t>48980282.pdf</w:t>
      </w:r>
      <w:proofErr w:type="spellEnd"/>
      <w:r w:rsidRPr="00602AE0">
        <w:rPr>
          <w:sz w:val="18"/>
          <w:szCs w:val="18"/>
        </w:rPr>
        <w:t>.</w:t>
      </w:r>
    </w:p>
  </w:footnote>
  <w:footnote w:id="7">
    <w:p w14:paraId="168DB2DF" w14:textId="7316B034" w:rsidR="00180520" w:rsidRPr="00E40CBB" w:rsidRDefault="00180520">
      <w:pPr>
        <w:pStyle w:val="FootnoteText"/>
        <w:rPr>
          <w:sz w:val="18"/>
          <w:szCs w:val="18"/>
        </w:rPr>
      </w:pPr>
      <w:r w:rsidRPr="00E40CBB">
        <w:rPr>
          <w:rStyle w:val="FootnoteReference"/>
          <w:sz w:val="18"/>
          <w:szCs w:val="18"/>
        </w:rPr>
        <w:footnoteRef/>
      </w:r>
      <w:r w:rsidRPr="00E40CBB">
        <w:rPr>
          <w:sz w:val="18"/>
          <w:szCs w:val="18"/>
        </w:rPr>
        <w:t xml:space="preserve"> </w:t>
      </w:r>
      <w:r w:rsidRPr="00602AE0">
        <w:rPr>
          <w:sz w:val="18"/>
          <w:szCs w:val="18"/>
        </w:rPr>
        <w:t>OECD Investing in High Quality Early Education and Care,</w:t>
      </w:r>
      <w:r>
        <w:rPr>
          <w:sz w:val="18"/>
          <w:szCs w:val="18"/>
        </w:rPr>
        <w:t xml:space="preserve"> </w:t>
      </w:r>
      <w:proofErr w:type="spellStart"/>
      <w:r>
        <w:rPr>
          <w:sz w:val="18"/>
          <w:szCs w:val="18"/>
        </w:rPr>
        <w:t>pg</w:t>
      </w:r>
      <w:proofErr w:type="spellEnd"/>
      <w:r>
        <w:rPr>
          <w:sz w:val="18"/>
          <w:szCs w:val="18"/>
        </w:rPr>
        <w:t xml:space="preserve"> 4</w:t>
      </w:r>
      <w:r w:rsidRPr="00602AE0">
        <w:rPr>
          <w:sz w:val="18"/>
          <w:szCs w:val="18"/>
        </w:rPr>
        <w:t>, http://</w:t>
      </w:r>
      <w:proofErr w:type="spellStart"/>
      <w:r w:rsidRPr="00602AE0">
        <w:rPr>
          <w:sz w:val="18"/>
          <w:szCs w:val="18"/>
        </w:rPr>
        <w:t>www.oecd.org</w:t>
      </w:r>
      <w:proofErr w:type="spellEnd"/>
      <w:r w:rsidRPr="00602AE0">
        <w:rPr>
          <w:sz w:val="18"/>
          <w:szCs w:val="18"/>
        </w:rPr>
        <w:t>/</w:t>
      </w:r>
      <w:proofErr w:type="spellStart"/>
      <w:r w:rsidRPr="00602AE0">
        <w:rPr>
          <w:sz w:val="18"/>
          <w:szCs w:val="18"/>
        </w:rPr>
        <w:t>edu</w:t>
      </w:r>
      <w:proofErr w:type="spellEnd"/>
      <w:r w:rsidRPr="00602AE0">
        <w:rPr>
          <w:sz w:val="18"/>
          <w:szCs w:val="18"/>
        </w:rPr>
        <w:t>/school/</w:t>
      </w:r>
      <w:proofErr w:type="spellStart"/>
      <w:r w:rsidRPr="00602AE0">
        <w:rPr>
          <w:sz w:val="18"/>
          <w:szCs w:val="18"/>
        </w:rPr>
        <w:t>48980282.pdf</w:t>
      </w:r>
      <w:proofErr w:type="spellEnd"/>
      <w:r w:rsidRPr="00602AE0">
        <w:rPr>
          <w:sz w:val="18"/>
          <w:szCs w:val="18"/>
        </w:rPr>
        <w:t>.</w:t>
      </w:r>
    </w:p>
  </w:footnote>
  <w:footnote w:id="8">
    <w:p w14:paraId="51EAD637" w14:textId="723FFCB8" w:rsidR="00180520" w:rsidRPr="00E40CBB" w:rsidRDefault="00180520">
      <w:pPr>
        <w:pStyle w:val="FootnoteText"/>
        <w:rPr>
          <w:sz w:val="18"/>
          <w:szCs w:val="18"/>
        </w:rPr>
      </w:pPr>
      <w:r w:rsidRPr="00E40CBB">
        <w:rPr>
          <w:rStyle w:val="FootnoteReference"/>
          <w:sz w:val="18"/>
          <w:szCs w:val="18"/>
        </w:rPr>
        <w:footnoteRef/>
      </w:r>
      <w:r w:rsidRPr="00E40CBB">
        <w:rPr>
          <w:sz w:val="18"/>
          <w:szCs w:val="18"/>
        </w:rPr>
        <w:t xml:space="preserve"> </w:t>
      </w:r>
      <w:r w:rsidRPr="00602AE0">
        <w:rPr>
          <w:sz w:val="18"/>
          <w:szCs w:val="18"/>
        </w:rPr>
        <w:t>OECD Investing in High Quality Early Education and Care,</w:t>
      </w:r>
      <w:r>
        <w:rPr>
          <w:sz w:val="18"/>
          <w:szCs w:val="18"/>
        </w:rPr>
        <w:t xml:space="preserve"> </w:t>
      </w:r>
      <w:proofErr w:type="spellStart"/>
      <w:r>
        <w:rPr>
          <w:sz w:val="18"/>
          <w:szCs w:val="18"/>
        </w:rPr>
        <w:t>pg</w:t>
      </w:r>
      <w:proofErr w:type="spellEnd"/>
      <w:r>
        <w:rPr>
          <w:sz w:val="18"/>
          <w:szCs w:val="18"/>
        </w:rPr>
        <w:t xml:space="preserve"> 1</w:t>
      </w:r>
      <w:r w:rsidRPr="00602AE0">
        <w:rPr>
          <w:sz w:val="18"/>
          <w:szCs w:val="18"/>
        </w:rPr>
        <w:t>, http://</w:t>
      </w:r>
      <w:proofErr w:type="spellStart"/>
      <w:r w:rsidRPr="00602AE0">
        <w:rPr>
          <w:sz w:val="18"/>
          <w:szCs w:val="18"/>
        </w:rPr>
        <w:t>www.oecd.org</w:t>
      </w:r>
      <w:proofErr w:type="spellEnd"/>
      <w:r w:rsidRPr="00602AE0">
        <w:rPr>
          <w:sz w:val="18"/>
          <w:szCs w:val="18"/>
        </w:rPr>
        <w:t>/</w:t>
      </w:r>
      <w:proofErr w:type="spellStart"/>
      <w:r w:rsidRPr="00602AE0">
        <w:rPr>
          <w:sz w:val="18"/>
          <w:szCs w:val="18"/>
        </w:rPr>
        <w:t>edu</w:t>
      </w:r>
      <w:proofErr w:type="spellEnd"/>
      <w:r w:rsidRPr="00602AE0">
        <w:rPr>
          <w:sz w:val="18"/>
          <w:szCs w:val="18"/>
        </w:rPr>
        <w:t>/school/</w:t>
      </w:r>
      <w:proofErr w:type="spellStart"/>
      <w:r w:rsidRPr="00602AE0">
        <w:rPr>
          <w:sz w:val="18"/>
          <w:szCs w:val="18"/>
        </w:rPr>
        <w:t>48980282.pdf</w:t>
      </w:r>
      <w:proofErr w:type="spellEnd"/>
      <w:r w:rsidRPr="00602AE0">
        <w:rPr>
          <w:sz w:val="18"/>
          <w:szCs w:val="18"/>
        </w:rPr>
        <w:t>.</w:t>
      </w:r>
    </w:p>
  </w:footnote>
  <w:footnote w:id="9">
    <w:p w14:paraId="7384E82F" w14:textId="536AB9C6" w:rsidR="00180520" w:rsidRPr="006F288A" w:rsidRDefault="00180520">
      <w:pPr>
        <w:pStyle w:val="FootnoteText"/>
        <w:rPr>
          <w:sz w:val="18"/>
          <w:szCs w:val="18"/>
        </w:rPr>
      </w:pPr>
      <w:r w:rsidRPr="006F288A">
        <w:rPr>
          <w:rStyle w:val="FootnoteReference"/>
          <w:sz w:val="18"/>
          <w:szCs w:val="18"/>
        </w:rPr>
        <w:footnoteRef/>
      </w:r>
      <w:r w:rsidRPr="006F288A">
        <w:rPr>
          <w:sz w:val="18"/>
          <w:szCs w:val="18"/>
        </w:rPr>
        <w:t xml:space="preserve"> </w:t>
      </w:r>
      <w:r>
        <w:rPr>
          <w:sz w:val="18"/>
          <w:szCs w:val="18"/>
        </w:rPr>
        <w:t xml:space="preserve">Finding 5.1, </w:t>
      </w:r>
      <w:r w:rsidRPr="006F288A">
        <w:rPr>
          <w:sz w:val="18"/>
          <w:szCs w:val="18"/>
        </w:rPr>
        <w:t>http://www.pc.gov.au/__data/assets/pdf_file/0003/113907/early-childhood-report.pdf</w:t>
      </w:r>
    </w:p>
  </w:footnote>
  <w:footnote w:id="10">
    <w:p w14:paraId="778B741D" w14:textId="078A88BB" w:rsidR="00180520" w:rsidRPr="0045550C" w:rsidRDefault="00180520">
      <w:pPr>
        <w:pStyle w:val="FootnoteText"/>
        <w:rPr>
          <w:sz w:val="18"/>
          <w:szCs w:val="18"/>
        </w:rPr>
      </w:pPr>
      <w:r w:rsidRPr="0045550C">
        <w:rPr>
          <w:rStyle w:val="FootnoteReference"/>
          <w:sz w:val="18"/>
          <w:szCs w:val="18"/>
        </w:rPr>
        <w:footnoteRef/>
      </w:r>
      <w:r w:rsidRPr="0045550C">
        <w:rPr>
          <w:sz w:val="18"/>
          <w:szCs w:val="18"/>
        </w:rPr>
        <w:t xml:space="preserve"> http://www.abs.gov.au/ausstats/abs@.nsf/Products/4402.0~June+2011~Main+Features~Main+features?OpenDocument</w:t>
      </w:r>
    </w:p>
  </w:footnote>
  <w:footnote w:id="11">
    <w:p w14:paraId="2905C030" w14:textId="77777777" w:rsidR="00180520" w:rsidRPr="00063AAE" w:rsidRDefault="00180520" w:rsidP="00317D94">
      <w:pPr>
        <w:pStyle w:val="FootnoteText"/>
        <w:rPr>
          <w:sz w:val="18"/>
          <w:szCs w:val="18"/>
        </w:rPr>
      </w:pPr>
      <w:r w:rsidRPr="00063AAE">
        <w:rPr>
          <w:rStyle w:val="FootnoteReference"/>
          <w:sz w:val="18"/>
          <w:szCs w:val="18"/>
        </w:rPr>
        <w:footnoteRef/>
      </w:r>
      <w:r w:rsidRPr="00063AAE">
        <w:rPr>
          <w:sz w:val="18"/>
          <w:szCs w:val="18"/>
        </w:rPr>
        <w:t xml:space="preserve"> http://www.oecdbetterlifeindex.org/countries/australia/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9207C" w14:textId="77777777" w:rsidR="00180520" w:rsidRDefault="00180520" w:rsidP="001F1016">
    <w:pPr>
      <w:pStyle w:val="Header"/>
      <w:jc w:val="center"/>
    </w:pPr>
    <w:r>
      <w:rPr>
        <w:noProof/>
      </w:rPr>
      <w:drawing>
        <wp:inline distT="0" distB="0" distL="0" distR="0" wp14:anchorId="6E6F94DD" wp14:editId="49AEE017">
          <wp:extent cx="2286000" cy="512594"/>
          <wp:effectExtent l="0" t="0" r="0" b="0"/>
          <wp:docPr id="2" name="Picture 2" descr="Macintosh HD:Users:elisedalley:Dropbox:Australian Progress:Issues:The Parenthood:Branding and Comms:parenthood-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lisedalley:Dropbox:Australian Progress:Issues:The Parenthood:Branding and Comms:parenthood-logo-final.jpg"/>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9470" b="100000" l="3980" r="99577">
                                <a14:foregroundMark x1="4149" y1="59848" x2="4149" y2="59848"/>
                                <a14:foregroundMark x1="10669" y1="62121" x2="10669" y2="62121"/>
                                <a14:foregroundMark x1="17612" y1="62121" x2="17612" y2="62121"/>
                                <a14:foregroundMark x1="25910" y1="62121" x2="25910" y2="62121"/>
                                <a14:foregroundMark x1="29213" y1="35227" x2="29213" y2="35227"/>
                                <a14:foregroundMark x1="29636" y1="47348" x2="29636" y2="47348"/>
                                <a14:foregroundMark x1="33785" y1="59848" x2="33785" y2="59848"/>
                                <a14:foregroundMark x1="37087" y1="47348" x2="37087" y2="47348"/>
                                <a14:foregroundMark x1="41660" y1="45455" x2="41660" y2="45455"/>
                                <a14:foregroundMark x1="60203" y1="47348" x2="60203" y2="47348"/>
                                <a14:foregroundMark x1="52837" y1="47348" x2="52837" y2="47348"/>
                                <a14:foregroundMark x1="64437" y1="37121" x2="64437" y2="37121"/>
                                <a14:foregroundMark x1="77815" y1="41288" x2="77815" y2="41288"/>
                                <a14:foregroundMark x1="95004" y1="35227" x2="95004" y2="35227"/>
                                <a14:foregroundMark x1="90347" y1="37121" x2="90347" y2="37121"/>
                                <a14:foregroundMark x1="92633" y1="62121" x2="92633" y2="62121"/>
                                <a14:foregroundMark x1="69517" y1="32955" x2="69517" y2="3295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88827" cy="513228"/>
                  </a:xfrm>
                  <a:prstGeom prst="rect">
                    <a:avLst/>
                  </a:prstGeom>
                  <a:noFill/>
                  <a:ln>
                    <a:noFill/>
                  </a:ln>
                </pic:spPr>
              </pic:pic>
            </a:graphicData>
          </a:graphic>
        </wp:inline>
      </w:drawing>
    </w:r>
  </w:p>
  <w:p w14:paraId="0CFFF497" w14:textId="77777777" w:rsidR="00180520" w:rsidRPr="001F1016" w:rsidRDefault="00180520" w:rsidP="001F1016">
    <w:pPr>
      <w:pStyle w:val="Header"/>
      <w:jc w:val="center"/>
      <w:rPr>
        <w:sz w:val="18"/>
        <w:szCs w:val="18"/>
      </w:rPr>
    </w:pPr>
    <w:r w:rsidRPr="001F1016">
      <w:rPr>
        <w:sz w:val="18"/>
        <w:szCs w:val="18"/>
      </w:rPr>
      <w:t>Level 13, 190 Queen Street</w:t>
    </w:r>
  </w:p>
  <w:p w14:paraId="5256F987" w14:textId="77777777" w:rsidR="00180520" w:rsidRPr="001F1016" w:rsidRDefault="00180520" w:rsidP="001F1016">
    <w:pPr>
      <w:pStyle w:val="Header"/>
      <w:jc w:val="center"/>
      <w:rPr>
        <w:sz w:val="18"/>
        <w:szCs w:val="18"/>
      </w:rPr>
    </w:pPr>
    <w:r w:rsidRPr="001F1016">
      <w:rPr>
        <w:sz w:val="18"/>
        <w:szCs w:val="18"/>
      </w:rPr>
      <w:t>Melbourne, VIC 3000</w:t>
    </w:r>
  </w:p>
  <w:p w14:paraId="6DAFA47B" w14:textId="77777777" w:rsidR="00180520" w:rsidRDefault="00180520">
    <w:pPr>
      <w:pStyle w:val="Header"/>
    </w:pPr>
  </w:p>
  <w:p w14:paraId="0027EE51" w14:textId="77777777" w:rsidR="00180520" w:rsidRDefault="001805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53E0"/>
    <w:multiLevelType w:val="hybridMultilevel"/>
    <w:tmpl w:val="0D54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0AD75E3"/>
    <w:multiLevelType w:val="hybridMultilevel"/>
    <w:tmpl w:val="64BE4D7C"/>
    <w:lvl w:ilvl="0" w:tplc="806ADB22">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F0065"/>
    <w:multiLevelType w:val="hybridMultilevel"/>
    <w:tmpl w:val="D048F73A"/>
    <w:lvl w:ilvl="0" w:tplc="DDB4BE6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7358FB"/>
    <w:multiLevelType w:val="hybridMultilevel"/>
    <w:tmpl w:val="6966C4B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AB25CDE"/>
    <w:multiLevelType w:val="singleLevel"/>
    <w:tmpl w:val="3086CA22"/>
    <w:lvl w:ilvl="0">
      <w:start w:val="1"/>
      <w:numFmt w:val="decimal"/>
      <w:lvlText w:val="%1."/>
      <w:legacy w:legacy="1" w:legacySpace="0" w:legacyIndent="340"/>
      <w:lvlJc w:val="left"/>
      <w:pPr>
        <w:ind w:left="340" w:hanging="340"/>
      </w:pPr>
    </w:lvl>
  </w:abstractNum>
  <w:abstractNum w:abstractNumId="10">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ABD2E70"/>
    <w:multiLevelType w:val="hybridMultilevel"/>
    <w:tmpl w:val="896EA618"/>
    <w:lvl w:ilvl="0" w:tplc="9674844A">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B60566A"/>
    <w:multiLevelType w:val="hybridMultilevel"/>
    <w:tmpl w:val="DC8ED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63E5A30"/>
    <w:multiLevelType w:val="hybridMultilevel"/>
    <w:tmpl w:val="55400D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49E571A"/>
    <w:multiLevelType w:val="hybridMultilevel"/>
    <w:tmpl w:val="63A64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30"/>
  </w:num>
  <w:num w:numId="2">
    <w:abstractNumId w:val="27"/>
  </w:num>
  <w:num w:numId="3">
    <w:abstractNumId w:val="10"/>
  </w:num>
  <w:num w:numId="4">
    <w:abstractNumId w:val="14"/>
  </w:num>
  <w:num w:numId="5">
    <w:abstractNumId w:val="15"/>
  </w:num>
  <w:num w:numId="6">
    <w:abstractNumId w:val="6"/>
  </w:num>
  <w:num w:numId="7">
    <w:abstractNumId w:val="26"/>
  </w:num>
  <w:num w:numId="8">
    <w:abstractNumId w:val="2"/>
  </w:num>
  <w:num w:numId="9">
    <w:abstractNumId w:val="20"/>
  </w:num>
  <w:num w:numId="10">
    <w:abstractNumId w:val="3"/>
  </w:num>
  <w:num w:numId="11">
    <w:abstractNumId w:val="11"/>
  </w:num>
  <w:num w:numId="12">
    <w:abstractNumId w:val="25"/>
  </w:num>
  <w:num w:numId="13">
    <w:abstractNumId w:val="13"/>
  </w:num>
  <w:num w:numId="14">
    <w:abstractNumId w:val="23"/>
  </w:num>
  <w:num w:numId="15">
    <w:abstractNumId w:val="1"/>
  </w:num>
  <w:num w:numId="16">
    <w:abstractNumId w:val="18"/>
  </w:num>
  <w:num w:numId="17">
    <w:abstractNumId w:val="29"/>
  </w:num>
  <w:num w:numId="18">
    <w:abstractNumId w:val="12"/>
  </w:num>
  <w:num w:numId="19">
    <w:abstractNumId w:val="21"/>
  </w:num>
  <w:num w:numId="20">
    <w:abstractNumId w:val="9"/>
  </w:num>
  <w:num w:numId="21">
    <w:abstractNumId w:val="7"/>
  </w:num>
  <w:num w:numId="22">
    <w:abstractNumId w:val="28"/>
  </w:num>
  <w:num w:numId="23">
    <w:abstractNumId w:val="17"/>
  </w:num>
  <w:num w:numId="24">
    <w:abstractNumId w:val="24"/>
  </w:num>
  <w:num w:numId="25">
    <w:abstractNumId w:val="19"/>
  </w:num>
  <w:num w:numId="26">
    <w:abstractNumId w:val="0"/>
  </w:num>
  <w:num w:numId="27">
    <w:abstractNumId w:val="22"/>
  </w:num>
  <w:num w:numId="28">
    <w:abstractNumId w:val="8"/>
  </w:num>
  <w:num w:numId="29">
    <w:abstractNumId w:val="4"/>
  </w:num>
  <w:num w:numId="30">
    <w:abstractNumId w:val="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126CB"/>
    <w:rsid w:val="000158D6"/>
    <w:rsid w:val="0005248D"/>
    <w:rsid w:val="00056210"/>
    <w:rsid w:val="00063AAE"/>
    <w:rsid w:val="000679D6"/>
    <w:rsid w:val="00074545"/>
    <w:rsid w:val="000814C9"/>
    <w:rsid w:val="00085D7E"/>
    <w:rsid w:val="000916DA"/>
    <w:rsid w:val="00092109"/>
    <w:rsid w:val="000B28FC"/>
    <w:rsid w:val="000C09E9"/>
    <w:rsid w:val="000C166C"/>
    <w:rsid w:val="000D32FF"/>
    <w:rsid w:val="001658CA"/>
    <w:rsid w:val="001800EF"/>
    <w:rsid w:val="00180520"/>
    <w:rsid w:val="0019530F"/>
    <w:rsid w:val="001A20D1"/>
    <w:rsid w:val="001B0A41"/>
    <w:rsid w:val="001B12B0"/>
    <w:rsid w:val="001C5C7C"/>
    <w:rsid w:val="001F1016"/>
    <w:rsid w:val="00221C86"/>
    <w:rsid w:val="00231C06"/>
    <w:rsid w:val="00241AB4"/>
    <w:rsid w:val="00241E64"/>
    <w:rsid w:val="002811F7"/>
    <w:rsid w:val="002831D3"/>
    <w:rsid w:val="002848EE"/>
    <w:rsid w:val="002C30A3"/>
    <w:rsid w:val="002C39D4"/>
    <w:rsid w:val="002C5139"/>
    <w:rsid w:val="002D6079"/>
    <w:rsid w:val="002F3E50"/>
    <w:rsid w:val="00303B19"/>
    <w:rsid w:val="00317D94"/>
    <w:rsid w:val="00322CD1"/>
    <w:rsid w:val="00325459"/>
    <w:rsid w:val="00341B45"/>
    <w:rsid w:val="003424EB"/>
    <w:rsid w:val="0035468A"/>
    <w:rsid w:val="00360C9F"/>
    <w:rsid w:val="0036666C"/>
    <w:rsid w:val="003C5524"/>
    <w:rsid w:val="003D18D0"/>
    <w:rsid w:val="00400D6D"/>
    <w:rsid w:val="004149E7"/>
    <w:rsid w:val="00423861"/>
    <w:rsid w:val="00423BFB"/>
    <w:rsid w:val="0043063A"/>
    <w:rsid w:val="004501E2"/>
    <w:rsid w:val="0045550C"/>
    <w:rsid w:val="00473D02"/>
    <w:rsid w:val="00480079"/>
    <w:rsid w:val="0048038E"/>
    <w:rsid w:val="004B21E0"/>
    <w:rsid w:val="004B6E74"/>
    <w:rsid w:val="004C2728"/>
    <w:rsid w:val="004C621B"/>
    <w:rsid w:val="005027B3"/>
    <w:rsid w:val="005074B6"/>
    <w:rsid w:val="00514918"/>
    <w:rsid w:val="00534A5B"/>
    <w:rsid w:val="0054004F"/>
    <w:rsid w:val="00551BA2"/>
    <w:rsid w:val="0055762B"/>
    <w:rsid w:val="005E5C25"/>
    <w:rsid w:val="00602AE0"/>
    <w:rsid w:val="00611E4D"/>
    <w:rsid w:val="00612173"/>
    <w:rsid w:val="006152D6"/>
    <w:rsid w:val="00626C39"/>
    <w:rsid w:val="006349CF"/>
    <w:rsid w:val="00641F8D"/>
    <w:rsid w:val="006519CB"/>
    <w:rsid w:val="00684444"/>
    <w:rsid w:val="00684465"/>
    <w:rsid w:val="006858EC"/>
    <w:rsid w:val="00697D8B"/>
    <w:rsid w:val="006E6EDE"/>
    <w:rsid w:val="006F288A"/>
    <w:rsid w:val="00715681"/>
    <w:rsid w:val="007265D4"/>
    <w:rsid w:val="00727807"/>
    <w:rsid w:val="00750481"/>
    <w:rsid w:val="00785AEB"/>
    <w:rsid w:val="00792359"/>
    <w:rsid w:val="007B0CB5"/>
    <w:rsid w:val="007C3E81"/>
    <w:rsid w:val="00802C00"/>
    <w:rsid w:val="00810726"/>
    <w:rsid w:val="00815021"/>
    <w:rsid w:val="00820633"/>
    <w:rsid w:val="008326FA"/>
    <w:rsid w:val="00843256"/>
    <w:rsid w:val="00854B70"/>
    <w:rsid w:val="00865A55"/>
    <w:rsid w:val="00871CA0"/>
    <w:rsid w:val="00885AF4"/>
    <w:rsid w:val="008D4153"/>
    <w:rsid w:val="00902B79"/>
    <w:rsid w:val="00905D9F"/>
    <w:rsid w:val="00921307"/>
    <w:rsid w:val="00921D63"/>
    <w:rsid w:val="00947B19"/>
    <w:rsid w:val="00951930"/>
    <w:rsid w:val="0096271E"/>
    <w:rsid w:val="00974063"/>
    <w:rsid w:val="00981AE2"/>
    <w:rsid w:val="009A0A40"/>
    <w:rsid w:val="009A3500"/>
    <w:rsid w:val="009C609D"/>
    <w:rsid w:val="009E6E7B"/>
    <w:rsid w:val="00A009E3"/>
    <w:rsid w:val="00A16E27"/>
    <w:rsid w:val="00A17B13"/>
    <w:rsid w:val="00A433D6"/>
    <w:rsid w:val="00A53C17"/>
    <w:rsid w:val="00A67E31"/>
    <w:rsid w:val="00A822D1"/>
    <w:rsid w:val="00A82948"/>
    <w:rsid w:val="00A85815"/>
    <w:rsid w:val="00A91AB2"/>
    <w:rsid w:val="00A958B7"/>
    <w:rsid w:val="00A97BEF"/>
    <w:rsid w:val="00AA507F"/>
    <w:rsid w:val="00AF63CC"/>
    <w:rsid w:val="00B0633A"/>
    <w:rsid w:val="00B10AC4"/>
    <w:rsid w:val="00B17288"/>
    <w:rsid w:val="00B2649B"/>
    <w:rsid w:val="00B27B02"/>
    <w:rsid w:val="00B302CB"/>
    <w:rsid w:val="00B359BF"/>
    <w:rsid w:val="00B6359D"/>
    <w:rsid w:val="00B7191A"/>
    <w:rsid w:val="00BA6191"/>
    <w:rsid w:val="00BD164F"/>
    <w:rsid w:val="00BD600E"/>
    <w:rsid w:val="00C040B3"/>
    <w:rsid w:val="00C15C69"/>
    <w:rsid w:val="00C233A1"/>
    <w:rsid w:val="00C43F10"/>
    <w:rsid w:val="00C569D3"/>
    <w:rsid w:val="00C638DA"/>
    <w:rsid w:val="00C81368"/>
    <w:rsid w:val="00C94A79"/>
    <w:rsid w:val="00C969D3"/>
    <w:rsid w:val="00CC5C8E"/>
    <w:rsid w:val="00CC6B62"/>
    <w:rsid w:val="00CF2F27"/>
    <w:rsid w:val="00CF7C0F"/>
    <w:rsid w:val="00D1715E"/>
    <w:rsid w:val="00D528F3"/>
    <w:rsid w:val="00D52F3F"/>
    <w:rsid w:val="00D76F5C"/>
    <w:rsid w:val="00D852DE"/>
    <w:rsid w:val="00D96673"/>
    <w:rsid w:val="00DC03C7"/>
    <w:rsid w:val="00DD43C8"/>
    <w:rsid w:val="00E0213B"/>
    <w:rsid w:val="00E2497F"/>
    <w:rsid w:val="00E33CD7"/>
    <w:rsid w:val="00E401B6"/>
    <w:rsid w:val="00E40CBB"/>
    <w:rsid w:val="00E44122"/>
    <w:rsid w:val="00E7598B"/>
    <w:rsid w:val="00E77C96"/>
    <w:rsid w:val="00E80EC8"/>
    <w:rsid w:val="00E958E6"/>
    <w:rsid w:val="00EC4447"/>
    <w:rsid w:val="00EC75E2"/>
    <w:rsid w:val="00F03F46"/>
    <w:rsid w:val="00F14869"/>
    <w:rsid w:val="00F20737"/>
    <w:rsid w:val="00F51B86"/>
    <w:rsid w:val="00F51EC1"/>
    <w:rsid w:val="00F77B28"/>
    <w:rsid w:val="00F96E7F"/>
    <w:rsid w:val="00FC5911"/>
    <w:rsid w:val="00FD0054"/>
    <w:rsid w:val="00FD05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0D3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1F1016"/>
    <w:pPr>
      <w:ind w:left="720"/>
      <w:contextualSpacing/>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1F1016"/>
  </w:style>
  <w:style w:type="paragraph" w:styleId="FootnoteText">
    <w:name w:val="footnote text"/>
    <w:basedOn w:val="Normal"/>
    <w:link w:val="FootnoteTextChar"/>
    <w:uiPriority w:val="99"/>
    <w:unhideWhenUsed/>
    <w:rsid w:val="0043063A"/>
    <w:rPr>
      <w:rFonts w:asciiTheme="minorHAnsi" w:eastAsiaTheme="minorEastAsia" w:hAnsiTheme="minorHAnsi" w:cstheme="minorBidi"/>
      <w:sz w:val="24"/>
      <w:szCs w:val="24"/>
      <w:lang w:val="en-US" w:eastAsia="en-US"/>
    </w:rPr>
  </w:style>
  <w:style w:type="character" w:customStyle="1" w:styleId="FootnoteTextChar">
    <w:name w:val="Footnote Text Char"/>
    <w:basedOn w:val="DefaultParagraphFont"/>
    <w:link w:val="FootnoteText"/>
    <w:uiPriority w:val="99"/>
    <w:rsid w:val="0043063A"/>
    <w:rPr>
      <w:rFonts w:asciiTheme="minorHAnsi" w:eastAsiaTheme="minorEastAsia" w:hAnsiTheme="minorHAnsi" w:cstheme="minorBidi"/>
      <w:sz w:val="24"/>
      <w:szCs w:val="24"/>
      <w:lang w:val="en-US" w:eastAsia="en-US"/>
    </w:rPr>
  </w:style>
  <w:style w:type="character" w:styleId="FootnoteReference">
    <w:name w:val="footnote reference"/>
    <w:basedOn w:val="DefaultParagraphFont"/>
    <w:uiPriority w:val="99"/>
    <w:unhideWhenUsed/>
    <w:rsid w:val="004306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1F1016"/>
    <w:pPr>
      <w:ind w:left="720"/>
      <w:contextualSpacing/>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1F1016"/>
  </w:style>
  <w:style w:type="paragraph" w:styleId="FootnoteText">
    <w:name w:val="footnote text"/>
    <w:basedOn w:val="Normal"/>
    <w:link w:val="FootnoteTextChar"/>
    <w:uiPriority w:val="99"/>
    <w:unhideWhenUsed/>
    <w:rsid w:val="0043063A"/>
    <w:rPr>
      <w:rFonts w:asciiTheme="minorHAnsi" w:eastAsiaTheme="minorEastAsia" w:hAnsiTheme="minorHAnsi" w:cstheme="minorBidi"/>
      <w:sz w:val="24"/>
      <w:szCs w:val="24"/>
      <w:lang w:val="en-US" w:eastAsia="en-US"/>
    </w:rPr>
  </w:style>
  <w:style w:type="character" w:customStyle="1" w:styleId="FootnoteTextChar">
    <w:name w:val="Footnote Text Char"/>
    <w:basedOn w:val="DefaultParagraphFont"/>
    <w:link w:val="FootnoteText"/>
    <w:uiPriority w:val="99"/>
    <w:rsid w:val="0043063A"/>
    <w:rPr>
      <w:rFonts w:asciiTheme="minorHAnsi" w:eastAsiaTheme="minorEastAsia" w:hAnsiTheme="minorHAnsi" w:cstheme="minorBidi"/>
      <w:sz w:val="24"/>
      <w:szCs w:val="24"/>
      <w:lang w:val="en-US" w:eastAsia="en-US"/>
    </w:rPr>
  </w:style>
  <w:style w:type="character" w:styleId="FootnoteReference">
    <w:name w:val="footnote reference"/>
    <w:basedOn w:val="DefaultParagraphFont"/>
    <w:uiPriority w:val="99"/>
    <w:unhideWhenUsed/>
    <w:rsid w:val="004306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7240">
      <w:bodyDiv w:val="1"/>
      <w:marLeft w:val="0"/>
      <w:marRight w:val="0"/>
      <w:marTop w:val="0"/>
      <w:marBottom w:val="0"/>
      <w:divBdr>
        <w:top w:val="none" w:sz="0" w:space="0" w:color="auto"/>
        <w:left w:val="none" w:sz="0" w:space="0" w:color="auto"/>
        <w:bottom w:val="none" w:sz="0" w:space="0" w:color="auto"/>
        <w:right w:val="none" w:sz="0" w:space="0" w:color="auto"/>
      </w:divBdr>
    </w:div>
    <w:div w:id="277641553">
      <w:bodyDiv w:val="1"/>
      <w:marLeft w:val="0"/>
      <w:marRight w:val="0"/>
      <w:marTop w:val="0"/>
      <w:marBottom w:val="0"/>
      <w:divBdr>
        <w:top w:val="none" w:sz="0" w:space="0" w:color="auto"/>
        <w:left w:val="none" w:sz="0" w:space="0" w:color="auto"/>
        <w:bottom w:val="none" w:sz="0" w:space="0" w:color="auto"/>
        <w:right w:val="none" w:sz="0" w:space="0" w:color="auto"/>
      </w:divBdr>
    </w:div>
    <w:div w:id="398328831">
      <w:bodyDiv w:val="1"/>
      <w:marLeft w:val="0"/>
      <w:marRight w:val="0"/>
      <w:marTop w:val="0"/>
      <w:marBottom w:val="0"/>
      <w:divBdr>
        <w:top w:val="none" w:sz="0" w:space="0" w:color="auto"/>
        <w:left w:val="none" w:sz="0" w:space="0" w:color="auto"/>
        <w:bottom w:val="none" w:sz="0" w:space="0" w:color="auto"/>
        <w:right w:val="none" w:sz="0" w:space="0" w:color="auto"/>
      </w:divBdr>
    </w:div>
    <w:div w:id="529994478">
      <w:bodyDiv w:val="1"/>
      <w:marLeft w:val="0"/>
      <w:marRight w:val="0"/>
      <w:marTop w:val="0"/>
      <w:marBottom w:val="0"/>
      <w:divBdr>
        <w:top w:val="none" w:sz="0" w:space="0" w:color="auto"/>
        <w:left w:val="none" w:sz="0" w:space="0" w:color="auto"/>
        <w:bottom w:val="none" w:sz="0" w:space="0" w:color="auto"/>
        <w:right w:val="none" w:sz="0" w:space="0" w:color="auto"/>
      </w:divBdr>
    </w:div>
    <w:div w:id="543906971">
      <w:bodyDiv w:val="1"/>
      <w:marLeft w:val="0"/>
      <w:marRight w:val="0"/>
      <w:marTop w:val="0"/>
      <w:marBottom w:val="0"/>
      <w:divBdr>
        <w:top w:val="none" w:sz="0" w:space="0" w:color="auto"/>
        <w:left w:val="none" w:sz="0" w:space="0" w:color="auto"/>
        <w:bottom w:val="none" w:sz="0" w:space="0" w:color="auto"/>
        <w:right w:val="none" w:sz="0" w:space="0" w:color="auto"/>
      </w:divBdr>
    </w:div>
    <w:div w:id="982734147">
      <w:bodyDiv w:val="1"/>
      <w:marLeft w:val="0"/>
      <w:marRight w:val="0"/>
      <w:marTop w:val="0"/>
      <w:marBottom w:val="0"/>
      <w:divBdr>
        <w:top w:val="none" w:sz="0" w:space="0" w:color="auto"/>
        <w:left w:val="none" w:sz="0" w:space="0" w:color="auto"/>
        <w:bottom w:val="none" w:sz="0" w:space="0" w:color="auto"/>
        <w:right w:val="none" w:sz="0" w:space="0" w:color="auto"/>
      </w:divBdr>
    </w:div>
    <w:div w:id="998076173">
      <w:bodyDiv w:val="1"/>
      <w:marLeft w:val="0"/>
      <w:marRight w:val="0"/>
      <w:marTop w:val="0"/>
      <w:marBottom w:val="0"/>
      <w:divBdr>
        <w:top w:val="none" w:sz="0" w:space="0" w:color="auto"/>
        <w:left w:val="none" w:sz="0" w:space="0" w:color="auto"/>
        <w:bottom w:val="none" w:sz="0" w:space="0" w:color="auto"/>
        <w:right w:val="none" w:sz="0" w:space="0" w:color="auto"/>
      </w:divBdr>
    </w:div>
    <w:div w:id="1092773507">
      <w:bodyDiv w:val="1"/>
      <w:marLeft w:val="0"/>
      <w:marRight w:val="0"/>
      <w:marTop w:val="0"/>
      <w:marBottom w:val="0"/>
      <w:divBdr>
        <w:top w:val="none" w:sz="0" w:space="0" w:color="auto"/>
        <w:left w:val="none" w:sz="0" w:space="0" w:color="auto"/>
        <w:bottom w:val="none" w:sz="0" w:space="0" w:color="auto"/>
        <w:right w:val="none" w:sz="0" w:space="0" w:color="auto"/>
      </w:divBdr>
      <w:divsChild>
        <w:div w:id="1604920843">
          <w:marLeft w:val="0"/>
          <w:marRight w:val="0"/>
          <w:marTop w:val="0"/>
          <w:marBottom w:val="0"/>
          <w:divBdr>
            <w:top w:val="none" w:sz="0" w:space="0" w:color="auto"/>
            <w:left w:val="none" w:sz="0" w:space="0" w:color="auto"/>
            <w:bottom w:val="none" w:sz="0" w:space="0" w:color="auto"/>
            <w:right w:val="none" w:sz="0" w:space="0" w:color="auto"/>
          </w:divBdr>
        </w:div>
        <w:div w:id="366024901">
          <w:marLeft w:val="0"/>
          <w:marRight w:val="0"/>
          <w:marTop w:val="0"/>
          <w:marBottom w:val="0"/>
          <w:divBdr>
            <w:top w:val="none" w:sz="0" w:space="0" w:color="auto"/>
            <w:left w:val="none" w:sz="0" w:space="0" w:color="auto"/>
            <w:bottom w:val="none" w:sz="0" w:space="0" w:color="auto"/>
            <w:right w:val="none" w:sz="0" w:space="0" w:color="auto"/>
          </w:divBdr>
        </w:div>
        <w:div w:id="1552644286">
          <w:marLeft w:val="0"/>
          <w:marRight w:val="0"/>
          <w:marTop w:val="0"/>
          <w:marBottom w:val="0"/>
          <w:divBdr>
            <w:top w:val="none" w:sz="0" w:space="0" w:color="auto"/>
            <w:left w:val="none" w:sz="0" w:space="0" w:color="auto"/>
            <w:bottom w:val="none" w:sz="0" w:space="0" w:color="auto"/>
            <w:right w:val="none" w:sz="0" w:space="0" w:color="auto"/>
          </w:divBdr>
        </w:div>
      </w:divsChild>
    </w:div>
    <w:div w:id="1287660773">
      <w:bodyDiv w:val="1"/>
      <w:marLeft w:val="0"/>
      <w:marRight w:val="0"/>
      <w:marTop w:val="0"/>
      <w:marBottom w:val="0"/>
      <w:divBdr>
        <w:top w:val="none" w:sz="0" w:space="0" w:color="auto"/>
        <w:left w:val="none" w:sz="0" w:space="0" w:color="auto"/>
        <w:bottom w:val="none" w:sz="0" w:space="0" w:color="auto"/>
        <w:right w:val="none" w:sz="0" w:space="0" w:color="auto"/>
      </w:divBdr>
    </w:div>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parenthood.org.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11</Pages>
  <Words>4551</Words>
  <Characters>23575</Characters>
  <Application>Microsoft Office Word</Application>
  <DocSecurity>0</DocSecurity>
  <Lines>483</Lines>
  <Paragraphs>125</Paragraphs>
  <ScaleCrop>false</ScaleCrop>
  <HeadingPairs>
    <vt:vector size="2" baseType="variant">
      <vt:variant>
        <vt:lpstr>Title</vt:lpstr>
      </vt:variant>
      <vt:variant>
        <vt:i4>1</vt:i4>
      </vt:variant>
    </vt:vector>
  </HeadingPairs>
  <TitlesOfParts>
    <vt:vector size="1" baseType="lpstr">
      <vt:lpstr>Submission 407 - The Parenthood - Childcare and Early Childhood Learning - Public inquiry</vt:lpstr>
    </vt:vector>
  </TitlesOfParts>
  <Company>The Parenthood</Company>
  <LinksUpToDate>false</LinksUpToDate>
  <CharactersWithSpaces>28104</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407 - The Parenthood - Childcare and Early Childhood Learning - Public inquiry</dc:title>
  <dc:creator>The Parenthood</dc:creator>
  <cp:lastModifiedBy>Productivity Commission</cp:lastModifiedBy>
  <cp:revision>2</cp:revision>
  <cp:lastPrinted>2004-07-01T12:55:00Z</cp:lastPrinted>
  <dcterms:created xsi:type="dcterms:W3CDTF">2014-02-20T00:44:00Z</dcterms:created>
  <dcterms:modified xsi:type="dcterms:W3CDTF">2014-02-20T00:44:00Z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