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FA" w:rsidRDefault="00B46CC2" w:rsidP="009D1803">
      <w:bookmarkStart w:id="0" w:name="_GoBack"/>
      <w:bookmarkEnd w:id="0"/>
      <w:r>
        <w:t>A Radical Proposal</w:t>
      </w:r>
    </w:p>
    <w:p w:rsidR="00B46CC2" w:rsidRDefault="00B46CC2" w:rsidP="009D1803"/>
    <w:p w:rsidR="00B46CC2" w:rsidRDefault="00B46CC2" w:rsidP="009D1803">
      <w:r>
        <w:t xml:space="preserve">What if child care provisions could be met partly in a way that would </w:t>
      </w:r>
      <w:r w:rsidR="00D277E5">
        <w:t xml:space="preserve">both </w:t>
      </w:r>
      <w:r>
        <w:t xml:space="preserve">harmonise Australia’s integration into the Asia-Pacific region and help our developing neighbours.  Moreover, what if this same mechanism could be used to permit more </w:t>
      </w:r>
      <w:r w:rsidR="004D1372">
        <w:t>elderly</w:t>
      </w:r>
      <w:r>
        <w:t xml:space="preserve"> Australians to stay in their own homes </w:t>
      </w:r>
      <w:r w:rsidR="00BE150D">
        <w:t>throughout</w:t>
      </w:r>
      <w:r>
        <w:t xml:space="preserve"> their dotage?</w:t>
      </w:r>
    </w:p>
    <w:p w:rsidR="00B46CC2" w:rsidRDefault="00B46CC2" w:rsidP="009D1803">
      <w:r>
        <w:t xml:space="preserve">I refer to the use of foreign domestic helpers, which </w:t>
      </w:r>
      <w:r w:rsidR="00D277E5">
        <w:t>is</w:t>
      </w:r>
      <w:r>
        <w:t xml:space="preserve"> common place in countries such as Singapore, Malaysia and Hong Kong, where </w:t>
      </w:r>
      <w:r w:rsidR="00D277E5">
        <w:t>helpers</w:t>
      </w:r>
      <w:r w:rsidR="004D1372">
        <w:t xml:space="preserve"> are used </w:t>
      </w:r>
      <w:r w:rsidR="00CB5620">
        <w:t xml:space="preserve">to provide full-time or out-of-school-hours </w:t>
      </w:r>
      <w:r w:rsidR="004E1594">
        <w:t xml:space="preserve">child care </w:t>
      </w:r>
      <w:r w:rsidR="004D1372">
        <w:t>to</w:t>
      </w:r>
      <w:r>
        <w:t xml:space="preserve"> permit </w:t>
      </w:r>
      <w:r w:rsidR="004D1372">
        <w:t>working parents to carry out high-value work by freeing them from routine childcare and domestic duties</w:t>
      </w:r>
      <w:r w:rsidR="00BE150D">
        <w:t xml:space="preserve"> at an affordable cost</w:t>
      </w:r>
      <w:r w:rsidR="004D1372">
        <w:t>.</w:t>
      </w:r>
    </w:p>
    <w:p w:rsidR="00BE150D" w:rsidRDefault="004D1372" w:rsidP="009D1803">
      <w:r>
        <w:t xml:space="preserve">Such helpers are employed on fixed-term contracts </w:t>
      </w:r>
      <w:r w:rsidR="00D277E5">
        <w:t xml:space="preserve">(usually 2 or 3 years) </w:t>
      </w:r>
      <w:r>
        <w:t xml:space="preserve">with their employers being responsible for their wages, medical </w:t>
      </w:r>
      <w:r w:rsidR="00D277E5">
        <w:t xml:space="preserve">insurance </w:t>
      </w:r>
      <w:r>
        <w:t xml:space="preserve">costs, accommodation, food, and travel to and from their country of origin.  Governments in other Asian countries legislate the form of domestic-helper contracts to set wages and conditions and to avoid exploitation.  Such a scheme would only work if the wages paid to these helpers was well below the Australian minimum wage, perhaps as little </w:t>
      </w:r>
      <w:r w:rsidR="00BE150D">
        <w:t>as one third the norm.  This may seem exploitative, but seen in the context of the helpers’</w:t>
      </w:r>
      <w:r w:rsidR="004E1594">
        <w:t xml:space="preserve"> h</w:t>
      </w:r>
      <w:r w:rsidR="00BE150D">
        <w:t xml:space="preserve">ome countries, such as New Guinea, the Pacific Islands, Indonesia, the Philippines and Sri Lanka, $7 per hour </w:t>
      </w:r>
      <w:r w:rsidR="004E1594">
        <w:t>would be</w:t>
      </w:r>
      <w:r w:rsidR="00BE150D">
        <w:t xml:space="preserve"> several times more than they would earn </w:t>
      </w:r>
      <w:r w:rsidR="004E1594">
        <w:t xml:space="preserve">at home and would in some instances be more than </w:t>
      </w:r>
      <w:r w:rsidR="00C85EB9">
        <w:t xml:space="preserve">they would earn in professions such as </w:t>
      </w:r>
      <w:r w:rsidR="00BE150D">
        <w:t>teach</w:t>
      </w:r>
      <w:r w:rsidR="00C85EB9">
        <w:t>ing</w:t>
      </w:r>
      <w:r w:rsidR="00BE150D">
        <w:t xml:space="preserve"> or nurs</w:t>
      </w:r>
      <w:r w:rsidR="00C85EB9">
        <w:t>ing</w:t>
      </w:r>
      <w:r w:rsidR="004E1594">
        <w:t>.</w:t>
      </w:r>
      <w:r w:rsidR="00D277E5">
        <w:t xml:space="preserve">  The current (Government set) minimum wage for domestic helpers in Hong Kong is about $500 per month and the average wage in Singapore is similar, which equates to only $3 per hour and would probably not be acceptable within the Australian context, but </w:t>
      </w:r>
      <w:r w:rsidR="00CB5620">
        <w:t xml:space="preserve">this </w:t>
      </w:r>
      <w:r w:rsidR="00D277E5">
        <w:t xml:space="preserve">does illustrate that </w:t>
      </w:r>
      <w:r w:rsidR="00CB5620">
        <w:t xml:space="preserve">such </w:t>
      </w:r>
      <w:r w:rsidR="00D277E5">
        <w:t xml:space="preserve">pay rates </w:t>
      </w:r>
      <w:r w:rsidR="00CB5620">
        <w:t>are attractive to prospective helpers compared to what they can earn at home.</w:t>
      </w:r>
    </w:p>
    <w:p w:rsidR="004E1594" w:rsidRDefault="00BE150D" w:rsidP="009D1803">
      <w:r>
        <w:t xml:space="preserve">I understand this </w:t>
      </w:r>
      <w:r w:rsidR="00D277E5">
        <w:t>proposal is</w:t>
      </w:r>
      <w:r>
        <w:t xml:space="preserve"> highly controversial not least because it would be claimed that such a scheme would under-cut </w:t>
      </w:r>
      <w:r w:rsidR="00C85EB9">
        <w:t>the pay</w:t>
      </w:r>
      <w:r w:rsidR="00D277E5">
        <w:t xml:space="preserve"> of</w:t>
      </w:r>
      <w:r w:rsidR="00C85EB9">
        <w:t xml:space="preserve"> </w:t>
      </w:r>
      <w:r>
        <w:t xml:space="preserve">local workers.  But, in reality how many Australians work as </w:t>
      </w:r>
      <w:r w:rsidR="00D277E5">
        <w:t xml:space="preserve">live-in </w:t>
      </w:r>
      <w:r>
        <w:t xml:space="preserve">nannies?  </w:t>
      </w:r>
      <w:r w:rsidR="00C85EB9">
        <w:t xml:space="preserve">No </w:t>
      </w:r>
      <w:r>
        <w:t>typical working families c</w:t>
      </w:r>
      <w:r w:rsidR="00CB5620">
        <w:t>an</w:t>
      </w:r>
      <w:r>
        <w:t xml:space="preserve"> afford to pay for 40 hours per week at the minimum wage of $20 per hour </w:t>
      </w:r>
      <w:r w:rsidR="00C85EB9">
        <w:t xml:space="preserve">with penalty rates on top </w:t>
      </w:r>
      <w:r w:rsidR="004E1594">
        <w:t xml:space="preserve">if work </w:t>
      </w:r>
      <w:r w:rsidR="00C85EB9">
        <w:t>wa</w:t>
      </w:r>
      <w:r w:rsidR="004E1594">
        <w:t>s carried out at odd times</w:t>
      </w:r>
      <w:r w:rsidR="00C85EB9">
        <w:t>.</w:t>
      </w:r>
      <w:r w:rsidR="004E1594">
        <w:t xml:space="preserve"> </w:t>
      </w:r>
      <w:r w:rsidR="00C85EB9">
        <w:t xml:space="preserve"> T</w:t>
      </w:r>
      <w:r>
        <w:t>he reality is that the number of Australian workers carrying out such work is tiny</w:t>
      </w:r>
      <w:r w:rsidR="00C85EB9">
        <w:t xml:space="preserve"> and is likely to remain so</w:t>
      </w:r>
      <w:r>
        <w:t>.</w:t>
      </w:r>
      <w:r w:rsidR="004E1594">
        <w:t xml:space="preserve">  Competition between the </w:t>
      </w:r>
      <w:r w:rsidR="00C85EB9">
        <w:t xml:space="preserve">wider </w:t>
      </w:r>
      <w:r w:rsidR="004E1594">
        <w:t xml:space="preserve">Australian workforce would be prevented by making it a condition of domestic-helper visas that they were unable to work in any other capacity and were unable to apply for permanent residence.  </w:t>
      </w:r>
      <w:r w:rsidR="00C85EB9">
        <w:t>There could also be a limit on how many contracts an individual could serve.</w:t>
      </w:r>
    </w:p>
    <w:p w:rsidR="004D1372" w:rsidRDefault="004E1594" w:rsidP="009D1803">
      <w:r>
        <w:t>This is really a win-win situation</w:t>
      </w:r>
      <w:r w:rsidR="00CB5620">
        <w:t xml:space="preserve">. </w:t>
      </w:r>
      <w:r>
        <w:t xml:space="preserve"> Australian families would </w:t>
      </w:r>
      <w:r w:rsidR="00D277E5">
        <w:t xml:space="preserve">have a low-cost solution to </w:t>
      </w:r>
      <w:r>
        <w:t>free</w:t>
      </w:r>
      <w:r w:rsidR="00D277E5">
        <w:t xml:space="preserve"> them</w:t>
      </w:r>
      <w:r>
        <w:t xml:space="preserve"> to do high value work</w:t>
      </w:r>
      <w:r w:rsidR="00CB5620">
        <w:t>.  T</w:t>
      </w:r>
      <w:r>
        <w:t xml:space="preserve">he wages that the helpers remitted to their homes would have a beneficial effect </w:t>
      </w:r>
      <w:r w:rsidR="00CB5620">
        <w:t xml:space="preserve">both </w:t>
      </w:r>
      <w:r>
        <w:t xml:space="preserve">on the situation of their </w:t>
      </w:r>
      <w:r w:rsidR="00CB5620">
        <w:t xml:space="preserve">own </w:t>
      </w:r>
      <w:r>
        <w:t xml:space="preserve">families and </w:t>
      </w:r>
      <w:r w:rsidR="00CB5620">
        <w:t xml:space="preserve">on </w:t>
      </w:r>
      <w:r>
        <w:t xml:space="preserve">the countries from which they come.  </w:t>
      </w:r>
      <w:r w:rsidR="00CB5620">
        <w:t>And</w:t>
      </w:r>
      <w:r>
        <w:t>, the same scheme could be used to assist elderly Australian’s to live out their days in their own homes rather than being forced to enter an old-persons home</w:t>
      </w:r>
      <w:r w:rsidR="00C85EB9">
        <w:t xml:space="preserve"> prematurely</w:t>
      </w:r>
      <w:r>
        <w:t>.</w:t>
      </w:r>
      <w:r w:rsidR="00BE150D">
        <w:t xml:space="preserve"> </w:t>
      </w:r>
    </w:p>
    <w:p w:rsidR="00B46CC2" w:rsidRPr="009D1803" w:rsidRDefault="00B46CC2" w:rsidP="009D1803"/>
    <w:sectPr w:rsidR="00B46CC2" w:rsidRPr="009D1803" w:rsidSect="004E6E9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BCB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C2"/>
    <w:rsid w:val="00134C97"/>
    <w:rsid w:val="001C5235"/>
    <w:rsid w:val="004D1372"/>
    <w:rsid w:val="004E1594"/>
    <w:rsid w:val="004E6E98"/>
    <w:rsid w:val="006917AA"/>
    <w:rsid w:val="007773FA"/>
    <w:rsid w:val="0081064B"/>
    <w:rsid w:val="009662BF"/>
    <w:rsid w:val="009D1803"/>
    <w:rsid w:val="00B46CC2"/>
    <w:rsid w:val="00BE150D"/>
    <w:rsid w:val="00C85EB9"/>
    <w:rsid w:val="00CB5620"/>
    <w:rsid w:val="00D277E5"/>
    <w:rsid w:val="00E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03"/>
    <w:pPr>
      <w:spacing w:line="260" w:lineRule="atLeast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803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03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803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CB">
    <w:name w:val="FSBCB"/>
    <w:basedOn w:val="Normal"/>
    <w:next w:val="Normal"/>
    <w:uiPriority w:val="1"/>
    <w:qFormat/>
    <w:rsid w:val="00E94AFA"/>
    <w:pPr>
      <w:spacing w:after="80" w:line="240" w:lineRule="auto"/>
      <w:jc w:val="both"/>
    </w:pPr>
    <w:rPr>
      <w:rFonts w:ascii="FSBCB" w:eastAsia="Times New Roman" w:hAnsi="FSBCB" w:cs="Times New Roman"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E9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803"/>
    <w:rPr>
      <w:rFonts w:ascii="Arial" w:eastAsiaTheme="majorEastAsia" w:hAnsi="Arial" w:cstheme="majorBidi"/>
      <w:b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03"/>
    <w:rPr>
      <w:rFonts w:ascii="Arial" w:eastAsiaTheme="majorEastAsia" w:hAnsi="Arial" w:cstheme="majorBidi"/>
      <w:b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803"/>
    <w:rPr>
      <w:rFonts w:ascii="Arial" w:eastAsiaTheme="majorEastAsia" w:hAnsi="Arial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FA"/>
    <w:rPr>
      <w:rFonts w:ascii="Arial" w:eastAsiaTheme="majorEastAsia" w:hAnsi="Arial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FA"/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773F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FA"/>
    <w:rPr>
      <w:rFonts w:ascii="Arial" w:eastAsiaTheme="majorEastAsia" w:hAnsi="Arial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3FA"/>
    <w:rPr>
      <w:rFonts w:ascii="Arial" w:eastAsiaTheme="minorEastAsia" w:hAnsi="Arial"/>
      <w:color w:val="5A5A5A" w:themeColor="text1" w:themeTint="A5"/>
      <w:spacing w:val="15"/>
      <w:lang w:val="en-AU"/>
    </w:rPr>
  </w:style>
  <w:style w:type="paragraph" w:styleId="BlockText">
    <w:name w:val="Block Text"/>
    <w:basedOn w:val="Normal"/>
    <w:uiPriority w:val="99"/>
    <w:semiHidden/>
    <w:unhideWhenUsed/>
    <w:rsid w:val="007773F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7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3FA"/>
    <w:rPr>
      <w:rFonts w:ascii="Arial" w:hAnsi="Arial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03"/>
    <w:pPr>
      <w:spacing w:line="260" w:lineRule="atLeast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803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03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803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FA"/>
    <w:pPr>
      <w:keepNext/>
      <w:keepLines/>
      <w:spacing w:before="40" w:after="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CB">
    <w:name w:val="FSBCB"/>
    <w:basedOn w:val="Normal"/>
    <w:next w:val="Normal"/>
    <w:uiPriority w:val="1"/>
    <w:qFormat/>
    <w:rsid w:val="00E94AFA"/>
    <w:pPr>
      <w:spacing w:after="80" w:line="240" w:lineRule="auto"/>
      <w:jc w:val="both"/>
    </w:pPr>
    <w:rPr>
      <w:rFonts w:ascii="FSBCB" w:eastAsia="Times New Roman" w:hAnsi="FSBCB" w:cs="Times New Roman"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E9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803"/>
    <w:rPr>
      <w:rFonts w:ascii="Arial" w:eastAsiaTheme="majorEastAsia" w:hAnsi="Arial" w:cstheme="majorBidi"/>
      <w:b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03"/>
    <w:rPr>
      <w:rFonts w:ascii="Arial" w:eastAsiaTheme="majorEastAsia" w:hAnsi="Arial" w:cstheme="majorBidi"/>
      <w:b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803"/>
    <w:rPr>
      <w:rFonts w:ascii="Arial" w:eastAsiaTheme="majorEastAsia" w:hAnsi="Arial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FA"/>
    <w:rPr>
      <w:rFonts w:ascii="Arial" w:eastAsiaTheme="majorEastAsia" w:hAnsi="Arial" w:cstheme="majorBidi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FA"/>
    <w:rPr>
      <w:rFonts w:ascii="Arial" w:eastAsiaTheme="majorEastAsia" w:hAnsi="Arial" w:cstheme="majorBidi"/>
      <w:i/>
      <w:i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FA"/>
    <w:rPr>
      <w:rFonts w:ascii="Arial" w:eastAsiaTheme="majorEastAsia" w:hAnsi="Arial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FA"/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773F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FA"/>
    <w:rPr>
      <w:rFonts w:ascii="Arial" w:eastAsiaTheme="majorEastAsia" w:hAnsi="Arial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3FA"/>
    <w:rPr>
      <w:rFonts w:ascii="Arial" w:eastAsiaTheme="minorEastAsia" w:hAnsi="Arial"/>
      <w:color w:val="5A5A5A" w:themeColor="text1" w:themeTint="A5"/>
      <w:spacing w:val="15"/>
      <w:lang w:val="en-AU"/>
    </w:rPr>
  </w:style>
  <w:style w:type="paragraph" w:styleId="BlockText">
    <w:name w:val="Block Text"/>
    <w:basedOn w:val="Normal"/>
    <w:uiPriority w:val="99"/>
    <w:semiHidden/>
    <w:unhideWhenUsed/>
    <w:rsid w:val="007773F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7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3FA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6DC0-24AF-460E-88B0-15A027E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2620</Characters>
  <Application>Microsoft Office Word</Application>
  <DocSecurity>0</DocSecurity>
  <Lines>39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463 - Martin Dore - Childcare and Early Childhood Learning - Public inquiry</vt:lpstr>
    </vt:vector>
  </TitlesOfParts>
  <Company>Martin Dore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463 - Martin Dore - Childcare and Early Childhood Learning - Public inquiry</dc:title>
  <dc:creator>Martin Dore</dc:creator>
  <cp:lastModifiedBy>Productivity Commission</cp:lastModifiedBy>
  <cp:revision>2</cp:revision>
  <dcterms:created xsi:type="dcterms:W3CDTF">2014-06-24T22:47:00Z</dcterms:created>
  <dcterms:modified xsi:type="dcterms:W3CDTF">2014-06-24T22:47:00Z</dcterms:modified>
</cp:coreProperties>
</file>