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D4A03" w14:textId="77777777" w:rsidR="00FF428A" w:rsidRPr="001521BB" w:rsidRDefault="00192A8E">
      <w:pPr>
        <w:pStyle w:val="Title"/>
        <w:rPr>
          <w:rFonts w:ascii="Century Gothic" w:hAnsi="Century Gothic"/>
        </w:rPr>
      </w:pPr>
      <w:bookmarkStart w:id="0" w:name="_GoBack"/>
      <w:bookmarkEnd w:id="0"/>
      <w:r w:rsidRPr="001521BB">
        <w:rPr>
          <w:rFonts w:ascii="Century Gothic" w:hAnsi="Century Gothic"/>
        </w:rPr>
        <w:t>Submission</w:t>
      </w:r>
    </w:p>
    <w:p w14:paraId="070D38C0" w14:textId="2E63DDF8" w:rsidR="00FF428A" w:rsidRPr="001521BB" w:rsidRDefault="00192A8E">
      <w:pPr>
        <w:pStyle w:val="Heading1"/>
        <w:rPr>
          <w:rFonts w:ascii="Century Gothic" w:hAnsi="Century Gothic"/>
        </w:rPr>
      </w:pPr>
      <w:r w:rsidRPr="001521BB">
        <w:rPr>
          <w:rFonts w:ascii="Century Gothic" w:hAnsi="Century Gothic"/>
        </w:rPr>
        <w:t xml:space="preserve">Productivity Commission – </w:t>
      </w:r>
      <w:r w:rsidR="00891934">
        <w:rPr>
          <w:rFonts w:ascii="Century Gothic" w:hAnsi="Century Gothic"/>
        </w:rPr>
        <w:t>R</w:t>
      </w:r>
      <w:r w:rsidRPr="001521BB">
        <w:rPr>
          <w:rFonts w:ascii="Century Gothic" w:hAnsi="Century Gothic"/>
        </w:rPr>
        <w:t>espon</w:t>
      </w:r>
      <w:r w:rsidR="00891934">
        <w:rPr>
          <w:rFonts w:ascii="Century Gothic" w:hAnsi="Century Gothic"/>
        </w:rPr>
        <w:t>se</w:t>
      </w:r>
      <w:r w:rsidRPr="001521BB">
        <w:rPr>
          <w:rFonts w:ascii="Century Gothic" w:hAnsi="Century Gothic"/>
        </w:rPr>
        <w:t xml:space="preserve"> to the Draft Report </w:t>
      </w:r>
      <w:r w:rsidR="00891934">
        <w:rPr>
          <w:rFonts w:ascii="Century Gothic" w:hAnsi="Century Gothic"/>
        </w:rPr>
        <w:t>into Child Care and Early Childhood Learning</w:t>
      </w:r>
    </w:p>
    <w:p w14:paraId="2146C131" w14:textId="77777777" w:rsidR="00192A8E" w:rsidRPr="001521BB" w:rsidRDefault="00192A8E" w:rsidP="00192A8E">
      <w:pPr>
        <w:rPr>
          <w:rFonts w:ascii="Century Gothic" w:hAnsi="Century Gothic"/>
          <w:sz w:val="24"/>
          <w:szCs w:val="24"/>
        </w:rPr>
      </w:pPr>
      <w:r w:rsidRPr="001521BB">
        <w:rPr>
          <w:rFonts w:ascii="Century Gothic" w:hAnsi="Century Gothic"/>
          <w:sz w:val="24"/>
          <w:szCs w:val="24"/>
        </w:rPr>
        <w:t>Submitted on behalf of Explore and Develop</w:t>
      </w:r>
    </w:p>
    <w:p w14:paraId="326E4B6B" w14:textId="0A6E7D88" w:rsidR="00192A8E" w:rsidRPr="001521BB" w:rsidRDefault="00170ED0" w:rsidP="00192A8E">
      <w:pPr>
        <w:rPr>
          <w:rFonts w:ascii="Century Gothic" w:hAnsi="Century Gothic"/>
          <w:sz w:val="24"/>
          <w:szCs w:val="24"/>
        </w:rPr>
      </w:pPr>
      <w:r>
        <w:rPr>
          <w:rFonts w:ascii="Century Gothic" w:hAnsi="Century Gothic"/>
          <w:sz w:val="24"/>
          <w:szCs w:val="24"/>
        </w:rPr>
        <w:t>Written by J</w:t>
      </w:r>
      <w:r w:rsidR="00192A8E" w:rsidRPr="001521BB">
        <w:rPr>
          <w:rFonts w:ascii="Century Gothic" w:hAnsi="Century Gothic"/>
          <w:sz w:val="24"/>
          <w:szCs w:val="24"/>
        </w:rPr>
        <w:t>enny Mays – CEO</w:t>
      </w:r>
    </w:p>
    <w:p w14:paraId="4C5020D0" w14:textId="1F1E10D7"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t>Dated</w:t>
      </w:r>
      <w:r w:rsidR="00891934">
        <w:rPr>
          <w:rFonts w:ascii="Century Gothic" w:hAnsi="Century Gothic"/>
          <w:sz w:val="24"/>
          <w:szCs w:val="24"/>
        </w:rPr>
        <w:t>:</w:t>
      </w:r>
      <w:r w:rsidRPr="001521BB">
        <w:rPr>
          <w:rFonts w:ascii="Century Gothic" w:hAnsi="Century Gothic"/>
          <w:sz w:val="24"/>
          <w:szCs w:val="24"/>
        </w:rPr>
        <w:t xml:space="preserve"> 29 August 2014</w:t>
      </w:r>
    </w:p>
    <w:p w14:paraId="39079657" w14:textId="77777777" w:rsidR="00192A8E" w:rsidRPr="001521BB" w:rsidRDefault="00192A8E" w:rsidP="00192A8E">
      <w:pPr>
        <w:jc w:val="both"/>
        <w:rPr>
          <w:rFonts w:ascii="Century Gothic" w:hAnsi="Century Gothic"/>
          <w:sz w:val="24"/>
          <w:szCs w:val="24"/>
        </w:rPr>
      </w:pPr>
    </w:p>
    <w:p w14:paraId="731F6C15" w14:textId="77777777" w:rsidR="00192A8E" w:rsidRPr="001521BB" w:rsidRDefault="00192A8E" w:rsidP="00192A8E">
      <w:pPr>
        <w:jc w:val="both"/>
        <w:rPr>
          <w:rFonts w:ascii="Century Gothic" w:hAnsi="Century Gothic"/>
          <w:sz w:val="24"/>
          <w:szCs w:val="24"/>
        </w:rPr>
      </w:pPr>
    </w:p>
    <w:p w14:paraId="178251B9" w14:textId="1004E4B9"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t>I would like to start our submission acknowledging and appreciating the consultative approach that the Productivity Commission has taken in this process. As a participant in the process, and taking part in the hearings, it has been encouraging to see a voice from many part of sector offer advice and views on the issues which are being considered for change in the Draft Report process.</w:t>
      </w:r>
    </w:p>
    <w:p w14:paraId="7D85F5DA" w14:textId="77777777" w:rsidR="00192A8E" w:rsidRPr="001521BB" w:rsidRDefault="00192A8E" w:rsidP="00192A8E">
      <w:pPr>
        <w:jc w:val="both"/>
        <w:rPr>
          <w:rFonts w:ascii="Century Gothic" w:hAnsi="Century Gothic"/>
          <w:sz w:val="24"/>
          <w:szCs w:val="24"/>
        </w:rPr>
      </w:pPr>
    </w:p>
    <w:p w14:paraId="1735AF9F" w14:textId="5EF4959C"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t xml:space="preserve">In our submission I will comment on a number of areas, which I hope can give perspective from an Operator in a </w:t>
      </w:r>
      <w:proofErr w:type="spellStart"/>
      <w:r w:rsidRPr="001521BB">
        <w:rPr>
          <w:rFonts w:ascii="Century Gothic" w:hAnsi="Century Gothic"/>
          <w:sz w:val="24"/>
          <w:szCs w:val="24"/>
        </w:rPr>
        <w:t>LDC</w:t>
      </w:r>
      <w:proofErr w:type="spellEnd"/>
      <w:r w:rsidRPr="001521BB">
        <w:rPr>
          <w:rFonts w:ascii="Century Gothic" w:hAnsi="Century Gothic"/>
          <w:sz w:val="24"/>
          <w:szCs w:val="24"/>
        </w:rPr>
        <w:t xml:space="preserve"> </w:t>
      </w:r>
      <w:r w:rsidR="001521BB">
        <w:rPr>
          <w:rFonts w:ascii="Century Gothic" w:hAnsi="Century Gothic"/>
          <w:sz w:val="24"/>
          <w:szCs w:val="24"/>
        </w:rPr>
        <w:t>S</w:t>
      </w:r>
      <w:r w:rsidRPr="001521BB">
        <w:rPr>
          <w:rFonts w:ascii="Century Gothic" w:hAnsi="Century Gothic"/>
          <w:sz w:val="24"/>
          <w:szCs w:val="24"/>
        </w:rPr>
        <w:t>ervice. I am happy to expand on any points should the Commission require this in the future?</w:t>
      </w:r>
    </w:p>
    <w:p w14:paraId="019F3152" w14:textId="77777777" w:rsidR="00192A8E" w:rsidRPr="001521BB" w:rsidRDefault="00192A8E" w:rsidP="00192A8E">
      <w:pPr>
        <w:jc w:val="both"/>
        <w:rPr>
          <w:rFonts w:ascii="Century Gothic" w:hAnsi="Century Gothic"/>
          <w:sz w:val="24"/>
          <w:szCs w:val="24"/>
        </w:rPr>
      </w:pPr>
    </w:p>
    <w:p w14:paraId="538FC51D" w14:textId="77777777" w:rsidR="001521BB" w:rsidRDefault="00192A8E" w:rsidP="00192A8E">
      <w:pPr>
        <w:jc w:val="both"/>
        <w:rPr>
          <w:rFonts w:ascii="Century Gothic" w:hAnsi="Century Gothic"/>
          <w:sz w:val="24"/>
          <w:szCs w:val="24"/>
        </w:rPr>
      </w:pPr>
      <w:r w:rsidRPr="001521BB">
        <w:rPr>
          <w:rFonts w:ascii="Century Gothic" w:hAnsi="Century Gothic"/>
          <w:sz w:val="24"/>
          <w:szCs w:val="24"/>
        </w:rPr>
        <w:t xml:space="preserve">By way of introduction, Explore and Develop is a franchise model made up of 22 operating </w:t>
      </w:r>
      <w:proofErr w:type="spellStart"/>
      <w:r w:rsidRPr="001521BB">
        <w:rPr>
          <w:rFonts w:ascii="Century Gothic" w:hAnsi="Century Gothic"/>
          <w:sz w:val="24"/>
          <w:szCs w:val="24"/>
        </w:rPr>
        <w:t>LDC</w:t>
      </w:r>
      <w:proofErr w:type="spellEnd"/>
      <w:r w:rsidRPr="001521BB">
        <w:rPr>
          <w:rFonts w:ascii="Century Gothic" w:hAnsi="Century Gothic"/>
          <w:sz w:val="24"/>
          <w:szCs w:val="24"/>
        </w:rPr>
        <w:t xml:space="preserve"> </w:t>
      </w:r>
      <w:r w:rsidR="00FB5F50" w:rsidRPr="001521BB">
        <w:rPr>
          <w:rFonts w:ascii="Century Gothic" w:hAnsi="Century Gothic"/>
          <w:sz w:val="24"/>
          <w:szCs w:val="24"/>
        </w:rPr>
        <w:t>Services</w:t>
      </w:r>
      <w:r w:rsidRPr="001521BB">
        <w:rPr>
          <w:rFonts w:ascii="Century Gothic" w:hAnsi="Century Gothic"/>
          <w:sz w:val="24"/>
          <w:szCs w:val="24"/>
        </w:rPr>
        <w:t xml:space="preserve"> in the greater Sydney area reaching from the Central Coast to the west with sites in </w:t>
      </w:r>
      <w:proofErr w:type="spellStart"/>
      <w:r w:rsidRPr="001521BB">
        <w:rPr>
          <w:rFonts w:ascii="Century Gothic" w:hAnsi="Century Gothic"/>
          <w:sz w:val="24"/>
          <w:szCs w:val="24"/>
        </w:rPr>
        <w:t>Penrith</w:t>
      </w:r>
      <w:proofErr w:type="spellEnd"/>
      <w:r w:rsidRPr="001521BB">
        <w:rPr>
          <w:rFonts w:ascii="Century Gothic" w:hAnsi="Century Gothic"/>
          <w:sz w:val="24"/>
          <w:szCs w:val="24"/>
        </w:rPr>
        <w:t xml:space="preserve"> and </w:t>
      </w:r>
      <w:r w:rsidR="00FB5F50" w:rsidRPr="001521BB">
        <w:rPr>
          <w:rFonts w:ascii="Century Gothic" w:hAnsi="Century Gothic"/>
          <w:sz w:val="24"/>
          <w:szCs w:val="24"/>
        </w:rPr>
        <w:t>Glenmore P</w:t>
      </w:r>
      <w:r w:rsidRPr="001521BB">
        <w:rPr>
          <w:rFonts w:ascii="Century Gothic" w:hAnsi="Century Gothic"/>
          <w:sz w:val="24"/>
          <w:szCs w:val="24"/>
        </w:rPr>
        <w:t>ark, the inner west and the Nort</w:t>
      </w:r>
      <w:r w:rsidR="00FB5F50" w:rsidRPr="001521BB">
        <w:rPr>
          <w:rFonts w:ascii="Century Gothic" w:hAnsi="Century Gothic"/>
          <w:sz w:val="24"/>
          <w:szCs w:val="24"/>
        </w:rPr>
        <w:t>h</w:t>
      </w:r>
      <w:r w:rsidRPr="001521BB">
        <w:rPr>
          <w:rFonts w:ascii="Century Gothic" w:hAnsi="Century Gothic"/>
          <w:sz w:val="24"/>
          <w:szCs w:val="24"/>
        </w:rPr>
        <w:t xml:space="preserve">ern Beaches. </w:t>
      </w:r>
    </w:p>
    <w:p w14:paraId="5333C000" w14:textId="4D89BBA8"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t xml:space="preserve">Our locations can be found at </w:t>
      </w:r>
      <w:hyperlink r:id="rId10" w:history="1">
        <w:r w:rsidRPr="001521BB">
          <w:rPr>
            <w:rStyle w:val="Hyperlink"/>
            <w:rFonts w:ascii="Century Gothic" w:hAnsi="Century Gothic"/>
            <w:sz w:val="24"/>
            <w:szCs w:val="24"/>
          </w:rPr>
          <w:t>http://</w:t>
        </w:r>
        <w:proofErr w:type="spellStart"/>
        <w:r w:rsidRPr="001521BB">
          <w:rPr>
            <w:rStyle w:val="Hyperlink"/>
            <w:rFonts w:ascii="Century Gothic" w:hAnsi="Century Gothic"/>
            <w:sz w:val="24"/>
            <w:szCs w:val="24"/>
          </w:rPr>
          <w:t>exploreanddevelop.com.au</w:t>
        </w:r>
        <w:proofErr w:type="spellEnd"/>
        <w:r w:rsidRPr="001521BB">
          <w:rPr>
            <w:rStyle w:val="Hyperlink"/>
            <w:rFonts w:ascii="Century Gothic" w:hAnsi="Century Gothic"/>
            <w:sz w:val="24"/>
            <w:szCs w:val="24"/>
          </w:rPr>
          <w:t>/regions/</w:t>
        </w:r>
      </w:hyperlink>
    </w:p>
    <w:p w14:paraId="03599619" w14:textId="77777777" w:rsidR="00192A8E" w:rsidRPr="001521BB" w:rsidRDefault="00192A8E" w:rsidP="00192A8E">
      <w:pPr>
        <w:jc w:val="both"/>
        <w:rPr>
          <w:rFonts w:ascii="Century Gothic" w:hAnsi="Century Gothic"/>
          <w:sz w:val="24"/>
          <w:szCs w:val="24"/>
        </w:rPr>
      </w:pPr>
    </w:p>
    <w:p w14:paraId="1EDFF0B6" w14:textId="1409097D"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t xml:space="preserve">All services are owner operated and Approved Providers are </w:t>
      </w:r>
      <w:r w:rsidR="00FB5F50" w:rsidRPr="001521BB">
        <w:rPr>
          <w:rFonts w:ascii="Century Gothic" w:hAnsi="Century Gothic"/>
          <w:sz w:val="24"/>
          <w:szCs w:val="24"/>
        </w:rPr>
        <w:t>required</w:t>
      </w:r>
      <w:r w:rsidRPr="001521BB">
        <w:rPr>
          <w:rFonts w:ascii="Century Gothic" w:hAnsi="Century Gothic"/>
          <w:sz w:val="24"/>
          <w:szCs w:val="24"/>
        </w:rPr>
        <w:t xml:space="preserve"> to be on </w:t>
      </w:r>
      <w:r w:rsidR="00FB5F50" w:rsidRPr="001521BB">
        <w:rPr>
          <w:rFonts w:ascii="Century Gothic" w:hAnsi="Century Gothic"/>
          <w:sz w:val="24"/>
          <w:szCs w:val="24"/>
        </w:rPr>
        <w:t>site</w:t>
      </w:r>
      <w:r w:rsidRPr="001521BB">
        <w:rPr>
          <w:rFonts w:ascii="Century Gothic" w:hAnsi="Century Gothic"/>
          <w:sz w:val="24"/>
          <w:szCs w:val="24"/>
        </w:rPr>
        <w:t xml:space="preserve"> for more than 50-60% of the operating hours which allows us to relate to staff, parent and the child needs of our businesses.  </w:t>
      </w:r>
    </w:p>
    <w:p w14:paraId="10222F5E" w14:textId="77777777" w:rsidR="00192A8E" w:rsidRPr="001521BB" w:rsidRDefault="00192A8E" w:rsidP="00192A8E">
      <w:pPr>
        <w:jc w:val="both"/>
        <w:rPr>
          <w:rFonts w:ascii="Century Gothic" w:hAnsi="Century Gothic"/>
          <w:sz w:val="24"/>
          <w:szCs w:val="24"/>
        </w:rPr>
      </w:pPr>
    </w:p>
    <w:p w14:paraId="0A7FD3F0" w14:textId="31531216"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lastRenderedPageBreak/>
        <w:t xml:space="preserve">My submission opens with comment on the consideration of separating “Pre-School” from the </w:t>
      </w:r>
      <w:proofErr w:type="spellStart"/>
      <w:r w:rsidRPr="001521BB">
        <w:rPr>
          <w:rFonts w:ascii="Century Gothic" w:hAnsi="Century Gothic"/>
          <w:sz w:val="24"/>
          <w:szCs w:val="24"/>
        </w:rPr>
        <w:t>LDC</w:t>
      </w:r>
      <w:proofErr w:type="spellEnd"/>
      <w:r w:rsidRPr="001521BB">
        <w:rPr>
          <w:rFonts w:ascii="Century Gothic" w:hAnsi="Century Gothic"/>
          <w:sz w:val="24"/>
          <w:szCs w:val="24"/>
        </w:rPr>
        <w:t xml:space="preserve"> under the </w:t>
      </w:r>
      <w:proofErr w:type="spellStart"/>
      <w:r w:rsidRPr="001521BB">
        <w:rPr>
          <w:rFonts w:ascii="Century Gothic" w:hAnsi="Century Gothic"/>
          <w:sz w:val="24"/>
          <w:szCs w:val="24"/>
        </w:rPr>
        <w:t>NQF</w:t>
      </w:r>
      <w:proofErr w:type="spellEnd"/>
      <w:r w:rsidRPr="001521BB">
        <w:rPr>
          <w:rFonts w:ascii="Century Gothic" w:hAnsi="Century Gothic"/>
          <w:sz w:val="24"/>
          <w:szCs w:val="24"/>
        </w:rPr>
        <w:t xml:space="preserve">.  </w:t>
      </w:r>
      <w:r w:rsidR="00FB5F50" w:rsidRPr="001521BB">
        <w:rPr>
          <w:rFonts w:ascii="Century Gothic" w:hAnsi="Century Gothic"/>
          <w:sz w:val="24"/>
          <w:szCs w:val="24"/>
        </w:rPr>
        <w:t>Services</w:t>
      </w:r>
      <w:r w:rsidRPr="001521BB">
        <w:rPr>
          <w:rFonts w:ascii="Century Gothic" w:hAnsi="Century Gothic"/>
          <w:sz w:val="24"/>
          <w:szCs w:val="24"/>
        </w:rPr>
        <w:t xml:space="preserve"> that provide Education for 3-5 year olds have the guidance of the </w:t>
      </w:r>
      <w:r w:rsidR="00FB5F50" w:rsidRPr="001521BB">
        <w:rPr>
          <w:rFonts w:ascii="Century Gothic" w:hAnsi="Century Gothic"/>
          <w:sz w:val="24"/>
          <w:szCs w:val="24"/>
        </w:rPr>
        <w:t>Early</w:t>
      </w:r>
      <w:r w:rsidRPr="001521BB">
        <w:rPr>
          <w:rFonts w:ascii="Century Gothic" w:hAnsi="Century Gothic"/>
          <w:sz w:val="24"/>
          <w:szCs w:val="24"/>
        </w:rPr>
        <w:t xml:space="preserve"> Years Learning Framework and all the </w:t>
      </w:r>
      <w:r w:rsidR="00FB5F50" w:rsidRPr="001521BB">
        <w:rPr>
          <w:rFonts w:ascii="Century Gothic" w:hAnsi="Century Gothic"/>
          <w:sz w:val="24"/>
          <w:szCs w:val="24"/>
        </w:rPr>
        <w:t>components</w:t>
      </w:r>
      <w:r w:rsidRPr="001521BB">
        <w:rPr>
          <w:rFonts w:ascii="Century Gothic" w:hAnsi="Century Gothic"/>
          <w:sz w:val="24"/>
          <w:szCs w:val="24"/>
        </w:rPr>
        <w:t xml:space="preserve"> of the </w:t>
      </w:r>
      <w:proofErr w:type="spellStart"/>
      <w:r w:rsidRPr="001521BB">
        <w:rPr>
          <w:rFonts w:ascii="Century Gothic" w:hAnsi="Century Gothic"/>
          <w:sz w:val="24"/>
          <w:szCs w:val="24"/>
        </w:rPr>
        <w:t>NQF</w:t>
      </w:r>
      <w:proofErr w:type="spellEnd"/>
      <w:r w:rsidRPr="001521BB">
        <w:rPr>
          <w:rFonts w:ascii="Century Gothic" w:hAnsi="Century Gothic"/>
          <w:sz w:val="24"/>
          <w:szCs w:val="24"/>
        </w:rPr>
        <w:t xml:space="preserve">. The application of the </w:t>
      </w:r>
      <w:r w:rsidR="001521BB">
        <w:rPr>
          <w:rFonts w:ascii="Century Gothic" w:hAnsi="Century Gothic"/>
          <w:sz w:val="24"/>
          <w:szCs w:val="24"/>
        </w:rPr>
        <w:t>“</w:t>
      </w:r>
      <w:r w:rsidRPr="001521BB">
        <w:rPr>
          <w:rFonts w:ascii="Century Gothic" w:hAnsi="Century Gothic"/>
          <w:sz w:val="24"/>
          <w:szCs w:val="24"/>
        </w:rPr>
        <w:t xml:space="preserve">curriculum </w:t>
      </w:r>
      <w:r w:rsidR="001521BB">
        <w:rPr>
          <w:rFonts w:ascii="Century Gothic" w:hAnsi="Century Gothic"/>
          <w:sz w:val="24"/>
          <w:szCs w:val="24"/>
        </w:rPr>
        <w:t xml:space="preserve">document” </w:t>
      </w:r>
      <w:r w:rsidRPr="001521BB">
        <w:rPr>
          <w:rFonts w:ascii="Century Gothic" w:hAnsi="Century Gothic"/>
          <w:sz w:val="24"/>
          <w:szCs w:val="24"/>
        </w:rPr>
        <w:t xml:space="preserve">and the </w:t>
      </w:r>
      <w:r w:rsidR="001521BB">
        <w:rPr>
          <w:rFonts w:ascii="Century Gothic" w:hAnsi="Century Gothic"/>
          <w:sz w:val="24"/>
          <w:szCs w:val="24"/>
        </w:rPr>
        <w:t>“</w:t>
      </w:r>
      <w:proofErr w:type="spellStart"/>
      <w:r w:rsidR="001521BB">
        <w:rPr>
          <w:rFonts w:ascii="Century Gothic" w:hAnsi="Century Gothic"/>
          <w:sz w:val="24"/>
          <w:szCs w:val="24"/>
        </w:rPr>
        <w:t>NQF</w:t>
      </w:r>
      <w:proofErr w:type="spellEnd"/>
      <w:r w:rsidR="001521BB">
        <w:rPr>
          <w:rFonts w:ascii="Century Gothic" w:hAnsi="Century Gothic"/>
          <w:sz w:val="24"/>
          <w:szCs w:val="24"/>
        </w:rPr>
        <w:t xml:space="preserve"> </w:t>
      </w:r>
      <w:r w:rsidR="00FB5F50" w:rsidRPr="001521BB">
        <w:rPr>
          <w:rFonts w:ascii="Century Gothic" w:hAnsi="Century Gothic"/>
          <w:sz w:val="24"/>
          <w:szCs w:val="24"/>
        </w:rPr>
        <w:t>guidelines</w:t>
      </w:r>
      <w:r w:rsidR="001521BB">
        <w:rPr>
          <w:rFonts w:ascii="Century Gothic" w:hAnsi="Century Gothic"/>
          <w:sz w:val="24"/>
          <w:szCs w:val="24"/>
        </w:rPr>
        <w:t>”</w:t>
      </w:r>
      <w:r w:rsidRPr="001521BB">
        <w:rPr>
          <w:rFonts w:ascii="Century Gothic" w:hAnsi="Century Gothic"/>
          <w:sz w:val="24"/>
          <w:szCs w:val="24"/>
        </w:rPr>
        <w:t xml:space="preserve"> only </w:t>
      </w:r>
      <w:r w:rsidR="00FB5F50" w:rsidRPr="001521BB">
        <w:rPr>
          <w:rFonts w:ascii="Century Gothic" w:hAnsi="Century Gothic"/>
          <w:sz w:val="24"/>
          <w:szCs w:val="24"/>
        </w:rPr>
        <w:t>d</w:t>
      </w:r>
      <w:r w:rsidR="001521BB">
        <w:rPr>
          <w:rFonts w:ascii="Century Gothic" w:hAnsi="Century Gothic"/>
          <w:sz w:val="24"/>
          <w:szCs w:val="24"/>
        </w:rPr>
        <w:t>iffers</w:t>
      </w:r>
      <w:r w:rsidRPr="001521BB">
        <w:rPr>
          <w:rFonts w:ascii="Century Gothic" w:hAnsi="Century Gothic"/>
          <w:sz w:val="24"/>
          <w:szCs w:val="24"/>
        </w:rPr>
        <w:t xml:space="preserve"> as a result of the </w:t>
      </w:r>
      <w:r w:rsidR="00FB5F50" w:rsidRPr="001521BB">
        <w:rPr>
          <w:rFonts w:ascii="Century Gothic" w:hAnsi="Century Gothic"/>
          <w:sz w:val="24"/>
          <w:szCs w:val="24"/>
        </w:rPr>
        <w:t>quality</w:t>
      </w:r>
      <w:r w:rsidRPr="001521BB">
        <w:rPr>
          <w:rFonts w:ascii="Century Gothic" w:hAnsi="Century Gothic"/>
          <w:sz w:val="24"/>
          <w:szCs w:val="24"/>
        </w:rPr>
        <w:t xml:space="preserve"> of the </w:t>
      </w:r>
      <w:r w:rsidR="00FB5F50" w:rsidRPr="001521BB">
        <w:rPr>
          <w:rFonts w:ascii="Century Gothic" w:hAnsi="Century Gothic"/>
          <w:sz w:val="24"/>
          <w:szCs w:val="24"/>
        </w:rPr>
        <w:t>Service</w:t>
      </w:r>
      <w:r w:rsidRPr="001521BB">
        <w:rPr>
          <w:rFonts w:ascii="Century Gothic" w:hAnsi="Century Gothic"/>
          <w:sz w:val="24"/>
          <w:szCs w:val="24"/>
        </w:rPr>
        <w:t xml:space="preserve">. On an operating basis </w:t>
      </w:r>
      <w:proofErr w:type="spellStart"/>
      <w:r w:rsidRPr="001521BB">
        <w:rPr>
          <w:rFonts w:ascii="Century Gothic" w:hAnsi="Century Gothic"/>
          <w:sz w:val="24"/>
          <w:szCs w:val="24"/>
        </w:rPr>
        <w:t>LDC</w:t>
      </w:r>
      <w:proofErr w:type="spellEnd"/>
      <w:r w:rsidRPr="001521BB">
        <w:rPr>
          <w:rFonts w:ascii="Century Gothic" w:hAnsi="Century Gothic"/>
          <w:sz w:val="24"/>
          <w:szCs w:val="24"/>
        </w:rPr>
        <w:t xml:space="preserve"> can and many do offer the same curriculum for preschool </w:t>
      </w:r>
      <w:r w:rsidR="001521BB">
        <w:rPr>
          <w:rFonts w:ascii="Century Gothic" w:hAnsi="Century Gothic"/>
          <w:sz w:val="24"/>
          <w:szCs w:val="24"/>
        </w:rPr>
        <w:t xml:space="preserve">aged children </w:t>
      </w:r>
      <w:r w:rsidRPr="001521BB">
        <w:rPr>
          <w:rFonts w:ascii="Century Gothic" w:hAnsi="Century Gothic"/>
          <w:sz w:val="24"/>
          <w:szCs w:val="24"/>
        </w:rPr>
        <w:t xml:space="preserve">just in an extended hours setting for working </w:t>
      </w:r>
      <w:r w:rsidR="00FB5F50" w:rsidRPr="001521BB">
        <w:rPr>
          <w:rFonts w:ascii="Century Gothic" w:hAnsi="Century Gothic"/>
          <w:sz w:val="24"/>
          <w:szCs w:val="24"/>
        </w:rPr>
        <w:t>families</w:t>
      </w:r>
      <w:r w:rsidRPr="001521BB">
        <w:rPr>
          <w:rFonts w:ascii="Century Gothic" w:hAnsi="Century Gothic"/>
          <w:sz w:val="24"/>
          <w:szCs w:val="24"/>
        </w:rPr>
        <w:t>.  As such, I see no logic in treating the</w:t>
      </w:r>
      <w:r w:rsidR="001521BB">
        <w:rPr>
          <w:rFonts w:ascii="Century Gothic" w:hAnsi="Century Gothic"/>
          <w:sz w:val="24"/>
          <w:szCs w:val="24"/>
        </w:rPr>
        <w:t xml:space="preserve">se structures </w:t>
      </w:r>
      <w:r w:rsidRPr="001521BB">
        <w:rPr>
          <w:rFonts w:ascii="Century Gothic" w:hAnsi="Century Gothic"/>
          <w:sz w:val="24"/>
          <w:szCs w:val="24"/>
        </w:rPr>
        <w:t xml:space="preserve">differently other than allowing Preschool to work outside of a </w:t>
      </w:r>
      <w:r w:rsidR="00FB5F50" w:rsidRPr="001521BB">
        <w:rPr>
          <w:rFonts w:ascii="Century Gothic" w:hAnsi="Century Gothic"/>
          <w:sz w:val="24"/>
          <w:szCs w:val="24"/>
        </w:rPr>
        <w:t>compliant</w:t>
      </w:r>
      <w:r w:rsidRPr="001521BB">
        <w:rPr>
          <w:rFonts w:ascii="Century Gothic" w:hAnsi="Century Gothic"/>
          <w:sz w:val="24"/>
          <w:szCs w:val="24"/>
        </w:rPr>
        <w:t xml:space="preserve"> </w:t>
      </w:r>
      <w:r w:rsidR="00FB5F50" w:rsidRPr="001521BB">
        <w:rPr>
          <w:rFonts w:ascii="Century Gothic" w:hAnsi="Century Gothic"/>
          <w:sz w:val="24"/>
          <w:szCs w:val="24"/>
        </w:rPr>
        <w:t>environmental</w:t>
      </w:r>
      <w:r w:rsidRPr="001521BB">
        <w:rPr>
          <w:rFonts w:ascii="Century Gothic" w:hAnsi="Century Gothic"/>
          <w:sz w:val="24"/>
          <w:szCs w:val="24"/>
        </w:rPr>
        <w:t xml:space="preserve"> </w:t>
      </w:r>
      <w:r w:rsidR="00FB5F50" w:rsidRPr="001521BB">
        <w:rPr>
          <w:rFonts w:ascii="Century Gothic" w:hAnsi="Century Gothic"/>
          <w:sz w:val="24"/>
          <w:szCs w:val="24"/>
        </w:rPr>
        <w:t>and</w:t>
      </w:r>
      <w:r w:rsidRPr="001521BB">
        <w:rPr>
          <w:rFonts w:ascii="Century Gothic" w:hAnsi="Century Gothic"/>
          <w:sz w:val="24"/>
          <w:szCs w:val="24"/>
        </w:rPr>
        <w:t xml:space="preserve"> to confuse </w:t>
      </w:r>
      <w:r w:rsidR="00FB5F50" w:rsidRPr="001521BB">
        <w:rPr>
          <w:rFonts w:ascii="Century Gothic" w:hAnsi="Century Gothic"/>
          <w:sz w:val="24"/>
          <w:szCs w:val="24"/>
        </w:rPr>
        <w:t>parents</w:t>
      </w:r>
      <w:r w:rsidRPr="001521BB">
        <w:rPr>
          <w:rFonts w:ascii="Century Gothic" w:hAnsi="Century Gothic"/>
          <w:sz w:val="24"/>
          <w:szCs w:val="24"/>
        </w:rPr>
        <w:t xml:space="preserve">. There has been significant improvements in </w:t>
      </w:r>
      <w:r w:rsidR="001521BB">
        <w:rPr>
          <w:rFonts w:ascii="Century Gothic" w:hAnsi="Century Gothic"/>
          <w:sz w:val="24"/>
          <w:szCs w:val="24"/>
        </w:rPr>
        <w:t xml:space="preserve">consistency of program delivery </w:t>
      </w:r>
      <w:r w:rsidRPr="001521BB">
        <w:rPr>
          <w:rFonts w:ascii="Century Gothic" w:hAnsi="Century Gothic"/>
          <w:sz w:val="24"/>
          <w:szCs w:val="24"/>
        </w:rPr>
        <w:t>as a result of the changes for Pre</w:t>
      </w:r>
      <w:r w:rsidR="00FB5F50" w:rsidRPr="001521BB">
        <w:rPr>
          <w:rFonts w:ascii="Century Gothic" w:hAnsi="Century Gothic"/>
          <w:sz w:val="24"/>
          <w:szCs w:val="24"/>
        </w:rPr>
        <w:t>school</w:t>
      </w:r>
      <w:r w:rsidRPr="001521BB">
        <w:rPr>
          <w:rFonts w:ascii="Century Gothic" w:hAnsi="Century Gothic"/>
          <w:sz w:val="24"/>
          <w:szCs w:val="24"/>
        </w:rPr>
        <w:t xml:space="preserve"> </w:t>
      </w:r>
      <w:r w:rsidR="001521BB">
        <w:rPr>
          <w:rFonts w:ascii="Century Gothic" w:hAnsi="Century Gothic"/>
          <w:sz w:val="24"/>
          <w:szCs w:val="24"/>
        </w:rPr>
        <w:t>joining the</w:t>
      </w:r>
      <w:r w:rsidRPr="001521BB">
        <w:rPr>
          <w:rFonts w:ascii="Century Gothic" w:hAnsi="Century Gothic"/>
          <w:sz w:val="24"/>
          <w:szCs w:val="24"/>
        </w:rPr>
        <w:t xml:space="preserve"> </w:t>
      </w:r>
      <w:proofErr w:type="spellStart"/>
      <w:r w:rsidRPr="001521BB">
        <w:rPr>
          <w:rFonts w:ascii="Century Gothic" w:hAnsi="Century Gothic"/>
          <w:sz w:val="24"/>
          <w:szCs w:val="24"/>
        </w:rPr>
        <w:t>NQF</w:t>
      </w:r>
      <w:proofErr w:type="spellEnd"/>
      <w:r w:rsidRPr="001521BB">
        <w:rPr>
          <w:rFonts w:ascii="Century Gothic" w:hAnsi="Century Gothic"/>
          <w:sz w:val="24"/>
          <w:szCs w:val="24"/>
        </w:rPr>
        <w:t xml:space="preserve"> </w:t>
      </w:r>
      <w:r w:rsidR="001521BB">
        <w:rPr>
          <w:rFonts w:ascii="Century Gothic" w:hAnsi="Century Gothic"/>
          <w:sz w:val="24"/>
          <w:szCs w:val="24"/>
        </w:rPr>
        <w:t xml:space="preserve">processes </w:t>
      </w:r>
      <w:r w:rsidRPr="001521BB">
        <w:rPr>
          <w:rFonts w:ascii="Century Gothic" w:hAnsi="Century Gothic"/>
          <w:sz w:val="24"/>
          <w:szCs w:val="24"/>
        </w:rPr>
        <w:t xml:space="preserve">and </w:t>
      </w:r>
      <w:r w:rsidR="001521BB">
        <w:rPr>
          <w:rFonts w:ascii="Century Gothic" w:hAnsi="Century Gothic"/>
          <w:sz w:val="24"/>
          <w:szCs w:val="24"/>
        </w:rPr>
        <w:t>it would be disappointing to see this be reverted so soon.</w:t>
      </w:r>
    </w:p>
    <w:p w14:paraId="64F246CC" w14:textId="77777777" w:rsidR="00192A8E" w:rsidRPr="001521BB" w:rsidRDefault="00192A8E" w:rsidP="00192A8E">
      <w:pPr>
        <w:jc w:val="both"/>
        <w:rPr>
          <w:rFonts w:ascii="Century Gothic" w:hAnsi="Century Gothic"/>
          <w:sz w:val="24"/>
          <w:szCs w:val="24"/>
        </w:rPr>
      </w:pPr>
    </w:p>
    <w:p w14:paraId="3D92EB2F" w14:textId="76DD50E2" w:rsidR="00192A8E" w:rsidRPr="001521BB" w:rsidRDefault="006230EE" w:rsidP="00192A8E">
      <w:pPr>
        <w:jc w:val="both"/>
        <w:rPr>
          <w:rFonts w:ascii="Century Gothic" w:hAnsi="Century Gothic"/>
          <w:sz w:val="24"/>
          <w:szCs w:val="24"/>
        </w:rPr>
      </w:pPr>
      <w:r w:rsidRPr="001521BB">
        <w:rPr>
          <w:rFonts w:ascii="Century Gothic" w:hAnsi="Century Gothic"/>
          <w:sz w:val="24"/>
          <w:szCs w:val="24"/>
        </w:rPr>
        <w:t xml:space="preserve">In </w:t>
      </w:r>
      <w:r w:rsidR="00FB5F50" w:rsidRPr="001521BB">
        <w:rPr>
          <w:rFonts w:ascii="Century Gothic" w:hAnsi="Century Gothic"/>
          <w:sz w:val="24"/>
          <w:szCs w:val="24"/>
        </w:rPr>
        <w:t xml:space="preserve">relation </w:t>
      </w:r>
      <w:r w:rsidRPr="001521BB">
        <w:rPr>
          <w:rFonts w:ascii="Century Gothic" w:hAnsi="Century Gothic"/>
          <w:sz w:val="24"/>
          <w:szCs w:val="24"/>
        </w:rPr>
        <w:t xml:space="preserve">to the points raised in the Report around the </w:t>
      </w:r>
      <w:proofErr w:type="spellStart"/>
      <w:r w:rsidRPr="001521BB">
        <w:rPr>
          <w:rFonts w:ascii="Century Gothic" w:hAnsi="Century Gothic"/>
          <w:sz w:val="24"/>
          <w:szCs w:val="24"/>
        </w:rPr>
        <w:t>A&amp;R</w:t>
      </w:r>
      <w:proofErr w:type="spellEnd"/>
      <w:r w:rsidRPr="001521BB">
        <w:rPr>
          <w:rFonts w:ascii="Century Gothic" w:hAnsi="Century Gothic"/>
          <w:sz w:val="24"/>
          <w:szCs w:val="24"/>
        </w:rPr>
        <w:t xml:space="preserve"> process</w:t>
      </w:r>
      <w:r w:rsidR="001521BB">
        <w:rPr>
          <w:rFonts w:ascii="Century Gothic" w:hAnsi="Century Gothic"/>
          <w:sz w:val="24"/>
          <w:szCs w:val="24"/>
        </w:rPr>
        <w:t>. W</w:t>
      </w:r>
      <w:r w:rsidRPr="001521BB">
        <w:rPr>
          <w:rFonts w:ascii="Century Gothic" w:hAnsi="Century Gothic"/>
          <w:sz w:val="24"/>
          <w:szCs w:val="24"/>
        </w:rPr>
        <w:t xml:space="preserve">hilst I see some great steps forward and </w:t>
      </w:r>
      <w:r w:rsidR="00FB5F50" w:rsidRPr="001521BB">
        <w:rPr>
          <w:rFonts w:ascii="Century Gothic" w:hAnsi="Century Gothic"/>
          <w:sz w:val="24"/>
          <w:szCs w:val="24"/>
        </w:rPr>
        <w:t>fully</w:t>
      </w:r>
      <w:r w:rsidRPr="001521BB">
        <w:rPr>
          <w:rFonts w:ascii="Century Gothic" w:hAnsi="Century Gothic"/>
          <w:sz w:val="24"/>
          <w:szCs w:val="24"/>
        </w:rPr>
        <w:t xml:space="preserve"> suppo</w:t>
      </w:r>
      <w:r w:rsidR="00FB5F50" w:rsidRPr="001521BB">
        <w:rPr>
          <w:rFonts w:ascii="Century Gothic" w:hAnsi="Century Gothic"/>
          <w:sz w:val="24"/>
          <w:szCs w:val="24"/>
        </w:rPr>
        <w:t>rt the need for a framework o</w:t>
      </w:r>
      <w:r w:rsidRPr="001521BB">
        <w:rPr>
          <w:rFonts w:ascii="Century Gothic" w:hAnsi="Century Gothic"/>
          <w:sz w:val="24"/>
          <w:szCs w:val="24"/>
        </w:rPr>
        <w:t>f</w:t>
      </w:r>
      <w:r w:rsidR="00FB5F50" w:rsidRPr="001521BB">
        <w:rPr>
          <w:rFonts w:ascii="Century Gothic" w:hAnsi="Century Gothic"/>
          <w:sz w:val="24"/>
          <w:szCs w:val="24"/>
        </w:rPr>
        <w:t xml:space="preserve"> quality</w:t>
      </w:r>
      <w:r w:rsidRPr="001521BB">
        <w:rPr>
          <w:rFonts w:ascii="Century Gothic" w:hAnsi="Century Gothic"/>
          <w:sz w:val="24"/>
          <w:szCs w:val="24"/>
        </w:rPr>
        <w:t xml:space="preserve"> to run our </w:t>
      </w:r>
      <w:r w:rsidR="00047597">
        <w:rPr>
          <w:rFonts w:ascii="Century Gothic" w:hAnsi="Century Gothic"/>
          <w:sz w:val="24"/>
          <w:szCs w:val="24"/>
        </w:rPr>
        <w:t>S</w:t>
      </w:r>
      <w:r w:rsidRPr="001521BB">
        <w:rPr>
          <w:rFonts w:ascii="Century Gothic" w:hAnsi="Century Gothic"/>
          <w:sz w:val="24"/>
          <w:szCs w:val="24"/>
        </w:rPr>
        <w:t xml:space="preserve">ervices by, we continue to see subjective interpretation of the data.  DEC offices continue to say on site </w:t>
      </w:r>
      <w:r w:rsidR="00047597">
        <w:rPr>
          <w:rFonts w:ascii="Century Gothic" w:hAnsi="Century Gothic"/>
          <w:sz w:val="24"/>
          <w:szCs w:val="24"/>
        </w:rPr>
        <w:t>“i</w:t>
      </w:r>
      <w:r w:rsidRPr="001521BB">
        <w:rPr>
          <w:rFonts w:ascii="Century Gothic" w:hAnsi="Century Gothic"/>
          <w:sz w:val="24"/>
          <w:szCs w:val="24"/>
        </w:rPr>
        <w:t xml:space="preserve">n my opinion” you should do it this way or </w:t>
      </w:r>
      <w:r w:rsidR="001521BB">
        <w:rPr>
          <w:rFonts w:ascii="Century Gothic" w:hAnsi="Century Gothic"/>
          <w:sz w:val="24"/>
          <w:szCs w:val="24"/>
        </w:rPr>
        <w:t>“</w:t>
      </w:r>
      <w:r w:rsidRPr="001521BB">
        <w:rPr>
          <w:rFonts w:ascii="Century Gothic" w:hAnsi="Century Gothic"/>
          <w:sz w:val="24"/>
          <w:szCs w:val="24"/>
        </w:rPr>
        <w:t>this means</w:t>
      </w:r>
      <w:r w:rsidR="00047597">
        <w:rPr>
          <w:rFonts w:ascii="Century Gothic" w:hAnsi="Century Gothic"/>
          <w:sz w:val="24"/>
          <w:szCs w:val="24"/>
        </w:rPr>
        <w:t xml:space="preserve"> x when it clearly states y</w:t>
      </w:r>
      <w:r w:rsidR="001521BB">
        <w:rPr>
          <w:rFonts w:ascii="Century Gothic" w:hAnsi="Century Gothic"/>
          <w:sz w:val="24"/>
          <w:szCs w:val="24"/>
        </w:rPr>
        <w:t>”</w:t>
      </w:r>
      <w:r w:rsidRPr="001521BB">
        <w:rPr>
          <w:rFonts w:ascii="Century Gothic" w:hAnsi="Century Gothic"/>
          <w:sz w:val="24"/>
          <w:szCs w:val="24"/>
        </w:rPr>
        <w:t xml:space="preserve">……. We are consistently changing “medication forms”, “excursion documents” </w:t>
      </w:r>
      <w:proofErr w:type="spellStart"/>
      <w:r w:rsidRPr="001521BB">
        <w:rPr>
          <w:rFonts w:ascii="Century Gothic" w:hAnsi="Century Gothic"/>
          <w:sz w:val="24"/>
          <w:szCs w:val="24"/>
        </w:rPr>
        <w:t>etc</w:t>
      </w:r>
      <w:proofErr w:type="spellEnd"/>
      <w:r w:rsidRPr="001521BB">
        <w:rPr>
          <w:rFonts w:ascii="Century Gothic" w:hAnsi="Century Gothic"/>
          <w:sz w:val="24"/>
          <w:szCs w:val="24"/>
        </w:rPr>
        <w:t xml:space="preserve"> when </w:t>
      </w:r>
      <w:proofErr w:type="spellStart"/>
      <w:r w:rsidRPr="001521BB">
        <w:rPr>
          <w:rFonts w:ascii="Century Gothic" w:hAnsi="Century Gothic"/>
          <w:sz w:val="24"/>
          <w:szCs w:val="24"/>
        </w:rPr>
        <w:t>A&amp;R</w:t>
      </w:r>
      <w:proofErr w:type="spellEnd"/>
      <w:r w:rsidRPr="001521BB">
        <w:rPr>
          <w:rFonts w:ascii="Century Gothic" w:hAnsi="Century Gothic"/>
          <w:sz w:val="24"/>
          <w:szCs w:val="24"/>
        </w:rPr>
        <w:t xml:space="preserve"> visits are completed at our </w:t>
      </w:r>
      <w:r w:rsidR="00FB5F50" w:rsidRPr="001521BB">
        <w:rPr>
          <w:rFonts w:ascii="Century Gothic" w:hAnsi="Century Gothic"/>
          <w:sz w:val="24"/>
          <w:szCs w:val="24"/>
        </w:rPr>
        <w:t>Services</w:t>
      </w:r>
      <w:r w:rsidR="001521BB">
        <w:rPr>
          <w:rFonts w:ascii="Century Gothic" w:hAnsi="Century Gothic"/>
          <w:sz w:val="24"/>
          <w:szCs w:val="24"/>
        </w:rPr>
        <w:t xml:space="preserve"> as a result of the opinion of an </w:t>
      </w:r>
      <w:proofErr w:type="spellStart"/>
      <w:r w:rsidR="001521BB">
        <w:rPr>
          <w:rFonts w:ascii="Century Gothic" w:hAnsi="Century Gothic"/>
          <w:sz w:val="24"/>
          <w:szCs w:val="24"/>
        </w:rPr>
        <w:t>A&amp;R</w:t>
      </w:r>
      <w:proofErr w:type="spellEnd"/>
      <w:r w:rsidR="001521BB">
        <w:rPr>
          <w:rFonts w:ascii="Century Gothic" w:hAnsi="Century Gothic"/>
          <w:sz w:val="24"/>
          <w:szCs w:val="24"/>
        </w:rPr>
        <w:t xml:space="preserve"> </w:t>
      </w:r>
      <w:r w:rsidR="00047597">
        <w:rPr>
          <w:rFonts w:ascii="Century Gothic" w:hAnsi="Century Gothic"/>
          <w:sz w:val="24"/>
          <w:szCs w:val="24"/>
        </w:rPr>
        <w:t>assessor</w:t>
      </w:r>
      <w:r w:rsidRPr="001521BB">
        <w:rPr>
          <w:rFonts w:ascii="Century Gothic" w:hAnsi="Century Gothic"/>
          <w:sz w:val="24"/>
          <w:szCs w:val="24"/>
        </w:rPr>
        <w:t xml:space="preserve">. More </w:t>
      </w:r>
      <w:r w:rsidR="00FB5F50" w:rsidRPr="001521BB">
        <w:rPr>
          <w:rFonts w:ascii="Century Gothic" w:hAnsi="Century Gothic"/>
          <w:sz w:val="24"/>
          <w:szCs w:val="24"/>
        </w:rPr>
        <w:t>training</w:t>
      </w:r>
      <w:r w:rsidRPr="001521BB">
        <w:rPr>
          <w:rFonts w:ascii="Century Gothic" w:hAnsi="Century Gothic"/>
          <w:sz w:val="24"/>
          <w:szCs w:val="24"/>
        </w:rPr>
        <w:t xml:space="preserve"> and cross training across </w:t>
      </w:r>
      <w:r w:rsidR="00FB5F50" w:rsidRPr="001521BB">
        <w:rPr>
          <w:rFonts w:ascii="Century Gothic" w:hAnsi="Century Gothic"/>
          <w:sz w:val="24"/>
          <w:szCs w:val="24"/>
        </w:rPr>
        <w:t>Regions</w:t>
      </w:r>
      <w:r w:rsidRPr="001521BB">
        <w:rPr>
          <w:rFonts w:ascii="Century Gothic" w:hAnsi="Century Gothic"/>
          <w:sz w:val="24"/>
          <w:szCs w:val="24"/>
        </w:rPr>
        <w:t xml:space="preserve"> is required in this area.</w:t>
      </w:r>
    </w:p>
    <w:p w14:paraId="48553334" w14:textId="77777777" w:rsidR="006230EE" w:rsidRPr="001521BB" w:rsidRDefault="006230EE" w:rsidP="00192A8E">
      <w:pPr>
        <w:jc w:val="both"/>
        <w:rPr>
          <w:rFonts w:ascii="Century Gothic" w:hAnsi="Century Gothic"/>
          <w:sz w:val="24"/>
          <w:szCs w:val="24"/>
        </w:rPr>
      </w:pPr>
    </w:p>
    <w:p w14:paraId="079A3686" w14:textId="36AEE8F0" w:rsidR="006230EE" w:rsidRPr="001521BB" w:rsidRDefault="001521BB" w:rsidP="00192A8E">
      <w:pPr>
        <w:jc w:val="both"/>
        <w:rPr>
          <w:rFonts w:ascii="Century Gothic" w:hAnsi="Century Gothic"/>
          <w:sz w:val="24"/>
          <w:szCs w:val="24"/>
        </w:rPr>
      </w:pPr>
      <w:r>
        <w:rPr>
          <w:rFonts w:ascii="Century Gothic" w:hAnsi="Century Gothic"/>
          <w:sz w:val="24"/>
          <w:szCs w:val="24"/>
        </w:rPr>
        <w:t>Furthermore</w:t>
      </w:r>
      <w:r w:rsidR="006230EE" w:rsidRPr="001521BB">
        <w:rPr>
          <w:rFonts w:ascii="Century Gothic" w:hAnsi="Century Gothic"/>
          <w:sz w:val="24"/>
          <w:szCs w:val="24"/>
        </w:rPr>
        <w:t xml:space="preserve">, the measures used where one strike and </w:t>
      </w:r>
      <w:r w:rsidR="00047597" w:rsidRPr="001521BB">
        <w:rPr>
          <w:rFonts w:ascii="Century Gothic" w:hAnsi="Century Gothic"/>
          <w:sz w:val="24"/>
          <w:szCs w:val="24"/>
        </w:rPr>
        <w:t>you</w:t>
      </w:r>
      <w:r w:rsidR="00047597">
        <w:rPr>
          <w:rFonts w:ascii="Century Gothic" w:hAnsi="Century Gothic"/>
          <w:sz w:val="24"/>
          <w:szCs w:val="24"/>
        </w:rPr>
        <w:t>’re</w:t>
      </w:r>
      <w:r w:rsidR="006230EE" w:rsidRPr="001521BB">
        <w:rPr>
          <w:rFonts w:ascii="Century Gothic" w:hAnsi="Century Gothic"/>
          <w:sz w:val="24"/>
          <w:szCs w:val="24"/>
        </w:rPr>
        <w:t xml:space="preserve"> out i</w:t>
      </w:r>
      <w:r w:rsidR="00047597">
        <w:rPr>
          <w:rFonts w:ascii="Century Gothic" w:hAnsi="Century Gothic"/>
          <w:sz w:val="24"/>
          <w:szCs w:val="24"/>
        </w:rPr>
        <w:t>s</w:t>
      </w:r>
      <w:r w:rsidR="006230EE" w:rsidRPr="001521BB">
        <w:rPr>
          <w:rFonts w:ascii="Century Gothic" w:hAnsi="Century Gothic"/>
          <w:sz w:val="24"/>
          <w:szCs w:val="24"/>
        </w:rPr>
        <w:t xml:space="preserve"> completely unfair.  Being rated well in 57 </w:t>
      </w:r>
      <w:r w:rsidR="00FB5F50" w:rsidRPr="001521BB">
        <w:rPr>
          <w:rFonts w:ascii="Century Gothic" w:hAnsi="Century Gothic"/>
          <w:sz w:val="24"/>
          <w:szCs w:val="24"/>
        </w:rPr>
        <w:t>elements</w:t>
      </w:r>
      <w:r w:rsidR="006230EE" w:rsidRPr="001521BB">
        <w:rPr>
          <w:rFonts w:ascii="Century Gothic" w:hAnsi="Century Gothic"/>
          <w:sz w:val="24"/>
          <w:szCs w:val="24"/>
        </w:rPr>
        <w:t xml:space="preserve"> </w:t>
      </w:r>
      <w:r w:rsidR="0050755C" w:rsidRPr="001521BB">
        <w:rPr>
          <w:rFonts w:ascii="Century Gothic" w:hAnsi="Century Gothic"/>
          <w:sz w:val="24"/>
          <w:szCs w:val="24"/>
        </w:rPr>
        <w:t xml:space="preserve">and then </w:t>
      </w:r>
      <w:r w:rsidR="00FB5F50" w:rsidRPr="001521BB">
        <w:rPr>
          <w:rFonts w:ascii="Century Gothic" w:hAnsi="Century Gothic"/>
          <w:sz w:val="24"/>
          <w:szCs w:val="24"/>
        </w:rPr>
        <w:t>receiving</w:t>
      </w:r>
      <w:r w:rsidR="006230EE" w:rsidRPr="001521BB">
        <w:rPr>
          <w:rFonts w:ascii="Century Gothic" w:hAnsi="Century Gothic"/>
          <w:sz w:val="24"/>
          <w:szCs w:val="24"/>
        </w:rPr>
        <w:t xml:space="preserve"> a “</w:t>
      </w:r>
      <w:r w:rsidR="00FB5F50" w:rsidRPr="001521BB">
        <w:rPr>
          <w:rFonts w:ascii="Century Gothic" w:hAnsi="Century Gothic"/>
          <w:sz w:val="24"/>
          <w:szCs w:val="24"/>
        </w:rPr>
        <w:t>Working</w:t>
      </w:r>
      <w:r w:rsidR="006230EE" w:rsidRPr="001521BB">
        <w:rPr>
          <w:rFonts w:ascii="Century Gothic" w:hAnsi="Century Gothic"/>
          <w:sz w:val="24"/>
          <w:szCs w:val="24"/>
        </w:rPr>
        <w:t xml:space="preserve"> towards rating” </w:t>
      </w:r>
      <w:r w:rsidR="0050755C" w:rsidRPr="001521BB">
        <w:rPr>
          <w:rFonts w:ascii="Century Gothic" w:hAnsi="Century Gothic"/>
          <w:sz w:val="24"/>
          <w:szCs w:val="24"/>
        </w:rPr>
        <w:t xml:space="preserve">overall </w:t>
      </w:r>
      <w:r w:rsidR="006230EE" w:rsidRPr="001521BB">
        <w:rPr>
          <w:rFonts w:ascii="Century Gothic" w:hAnsi="Century Gothic"/>
          <w:sz w:val="24"/>
          <w:szCs w:val="24"/>
        </w:rPr>
        <w:t xml:space="preserve">seems </w:t>
      </w:r>
      <w:r w:rsidR="00FB5F50" w:rsidRPr="001521BB">
        <w:rPr>
          <w:rFonts w:ascii="Century Gothic" w:hAnsi="Century Gothic"/>
          <w:sz w:val="24"/>
          <w:szCs w:val="24"/>
        </w:rPr>
        <w:t>ludicrous</w:t>
      </w:r>
      <w:r w:rsidR="006230EE" w:rsidRPr="001521BB">
        <w:rPr>
          <w:rFonts w:ascii="Century Gothic" w:hAnsi="Century Gothic"/>
          <w:sz w:val="24"/>
          <w:szCs w:val="24"/>
        </w:rPr>
        <w:t xml:space="preserve">. I have heard this expressed at </w:t>
      </w:r>
      <w:proofErr w:type="spellStart"/>
      <w:r w:rsidR="006230EE" w:rsidRPr="001521BB">
        <w:rPr>
          <w:rFonts w:ascii="Century Gothic" w:hAnsi="Century Gothic"/>
          <w:sz w:val="24"/>
          <w:szCs w:val="24"/>
        </w:rPr>
        <w:t>NQF</w:t>
      </w:r>
      <w:proofErr w:type="spellEnd"/>
      <w:r w:rsidR="006230EE" w:rsidRPr="001521BB">
        <w:rPr>
          <w:rFonts w:ascii="Century Gothic" w:hAnsi="Century Gothic"/>
          <w:sz w:val="24"/>
          <w:szCs w:val="24"/>
        </w:rPr>
        <w:t xml:space="preserve"> review meetings and again at your Hearings.</w:t>
      </w:r>
      <w:r w:rsidR="0050755C" w:rsidRPr="001521BB">
        <w:rPr>
          <w:rFonts w:ascii="Century Gothic" w:hAnsi="Century Gothic"/>
          <w:sz w:val="24"/>
          <w:szCs w:val="24"/>
        </w:rPr>
        <w:t xml:space="preserve"> Some adjustment would most defini</w:t>
      </w:r>
      <w:r w:rsidR="00FB5F50" w:rsidRPr="001521BB">
        <w:rPr>
          <w:rFonts w:ascii="Century Gothic" w:hAnsi="Century Gothic"/>
          <w:sz w:val="24"/>
          <w:szCs w:val="24"/>
        </w:rPr>
        <w:t>te</w:t>
      </w:r>
      <w:r w:rsidR="0050755C" w:rsidRPr="001521BB">
        <w:rPr>
          <w:rFonts w:ascii="Century Gothic" w:hAnsi="Century Gothic"/>
          <w:sz w:val="24"/>
          <w:szCs w:val="24"/>
        </w:rPr>
        <w:t>ly change the enthusiasm of Services to participate.</w:t>
      </w:r>
    </w:p>
    <w:p w14:paraId="422A63FC" w14:textId="77777777" w:rsidR="006230EE" w:rsidRPr="001521BB" w:rsidRDefault="006230EE" w:rsidP="00192A8E">
      <w:pPr>
        <w:jc w:val="both"/>
        <w:rPr>
          <w:rFonts w:ascii="Century Gothic" w:hAnsi="Century Gothic"/>
          <w:sz w:val="24"/>
          <w:szCs w:val="24"/>
        </w:rPr>
      </w:pPr>
    </w:p>
    <w:p w14:paraId="4F7B8DE5" w14:textId="1A695C51" w:rsidR="0050755C" w:rsidRPr="001521BB" w:rsidRDefault="0050755C" w:rsidP="00192A8E">
      <w:pPr>
        <w:jc w:val="both"/>
        <w:rPr>
          <w:rFonts w:ascii="Century Gothic" w:hAnsi="Century Gothic"/>
          <w:sz w:val="24"/>
          <w:szCs w:val="24"/>
        </w:rPr>
      </w:pPr>
      <w:r w:rsidRPr="001521BB">
        <w:rPr>
          <w:rFonts w:ascii="Century Gothic" w:hAnsi="Century Gothic"/>
          <w:sz w:val="24"/>
          <w:szCs w:val="24"/>
        </w:rPr>
        <w:t>The hottest point of discussion I note has be</w:t>
      </w:r>
      <w:r w:rsidR="00047597">
        <w:rPr>
          <w:rFonts w:ascii="Century Gothic" w:hAnsi="Century Gothic"/>
          <w:sz w:val="24"/>
          <w:szCs w:val="24"/>
        </w:rPr>
        <w:t>e</w:t>
      </w:r>
      <w:r w:rsidRPr="001521BB">
        <w:rPr>
          <w:rFonts w:ascii="Century Gothic" w:hAnsi="Century Gothic"/>
          <w:sz w:val="24"/>
          <w:szCs w:val="24"/>
        </w:rPr>
        <w:t xml:space="preserve">n the reduction of the qualification requirements for </w:t>
      </w:r>
      <w:r w:rsidR="00FB5F50" w:rsidRPr="001521BB">
        <w:rPr>
          <w:rFonts w:ascii="Century Gothic" w:hAnsi="Century Gothic"/>
          <w:sz w:val="24"/>
          <w:szCs w:val="24"/>
        </w:rPr>
        <w:t>Services</w:t>
      </w:r>
      <w:r w:rsidRPr="001521BB">
        <w:rPr>
          <w:rFonts w:ascii="Century Gothic" w:hAnsi="Century Gothic"/>
          <w:sz w:val="24"/>
          <w:szCs w:val="24"/>
        </w:rPr>
        <w:t xml:space="preserve"> with children </w:t>
      </w:r>
      <w:r w:rsidR="00047597">
        <w:rPr>
          <w:rFonts w:ascii="Century Gothic" w:hAnsi="Century Gothic"/>
          <w:sz w:val="24"/>
          <w:szCs w:val="24"/>
        </w:rPr>
        <w:t xml:space="preserve">in relation to the </w:t>
      </w:r>
      <w:r w:rsidRPr="001521BB">
        <w:rPr>
          <w:rFonts w:ascii="Century Gothic" w:hAnsi="Century Gothic"/>
          <w:sz w:val="24"/>
          <w:szCs w:val="24"/>
        </w:rPr>
        <w:t>under 3</w:t>
      </w:r>
      <w:r w:rsidR="00047597">
        <w:rPr>
          <w:rFonts w:ascii="Century Gothic" w:hAnsi="Century Gothic"/>
          <w:sz w:val="24"/>
          <w:szCs w:val="24"/>
        </w:rPr>
        <w:t>’s</w:t>
      </w:r>
      <w:r w:rsidRPr="001521BB">
        <w:rPr>
          <w:rFonts w:ascii="Century Gothic" w:hAnsi="Century Gothic"/>
          <w:sz w:val="24"/>
          <w:szCs w:val="24"/>
        </w:rPr>
        <w:t xml:space="preserve">. At the hearings </w:t>
      </w:r>
      <w:r w:rsidR="00FB5F50" w:rsidRPr="001521BB">
        <w:rPr>
          <w:rFonts w:ascii="Century Gothic" w:hAnsi="Century Gothic"/>
          <w:sz w:val="24"/>
          <w:szCs w:val="24"/>
        </w:rPr>
        <w:t>both</w:t>
      </w:r>
      <w:r w:rsidRPr="001521BB">
        <w:rPr>
          <w:rFonts w:ascii="Century Gothic" w:hAnsi="Century Gothic"/>
          <w:sz w:val="24"/>
          <w:szCs w:val="24"/>
        </w:rPr>
        <w:t xml:space="preserve"> Macquarie University and Charles </w:t>
      </w:r>
      <w:proofErr w:type="spellStart"/>
      <w:r w:rsidRPr="001521BB">
        <w:rPr>
          <w:rFonts w:ascii="Century Gothic" w:hAnsi="Century Gothic"/>
          <w:sz w:val="24"/>
          <w:szCs w:val="24"/>
        </w:rPr>
        <w:t>Sturt</w:t>
      </w:r>
      <w:proofErr w:type="spellEnd"/>
      <w:r w:rsidRPr="001521BB">
        <w:rPr>
          <w:rFonts w:ascii="Century Gothic" w:hAnsi="Century Gothic"/>
          <w:sz w:val="24"/>
          <w:szCs w:val="24"/>
        </w:rPr>
        <w:t xml:space="preserve"> all offered their opinions and had indicated that their research would be made available to the Commission.</w:t>
      </w:r>
    </w:p>
    <w:p w14:paraId="2D62668F" w14:textId="77777777" w:rsidR="0050755C" w:rsidRPr="001521BB" w:rsidRDefault="0050755C" w:rsidP="00192A8E">
      <w:pPr>
        <w:jc w:val="both"/>
        <w:rPr>
          <w:rFonts w:ascii="Century Gothic" w:hAnsi="Century Gothic"/>
          <w:sz w:val="24"/>
          <w:szCs w:val="24"/>
        </w:rPr>
      </w:pPr>
    </w:p>
    <w:p w14:paraId="546A7155" w14:textId="6CD06A9F" w:rsidR="0050755C" w:rsidRPr="001521BB" w:rsidRDefault="0050755C" w:rsidP="00192A8E">
      <w:pPr>
        <w:jc w:val="both"/>
        <w:rPr>
          <w:rFonts w:ascii="Century Gothic" w:hAnsi="Century Gothic"/>
          <w:sz w:val="24"/>
          <w:szCs w:val="24"/>
        </w:rPr>
      </w:pPr>
      <w:r w:rsidRPr="001521BB">
        <w:rPr>
          <w:rFonts w:ascii="Century Gothic" w:hAnsi="Century Gothic"/>
          <w:sz w:val="24"/>
          <w:szCs w:val="24"/>
        </w:rPr>
        <w:t xml:space="preserve">The staff shortage in the sector means that this point might be supported by some but putting this aside I have to suggest that the knowledge base obtained </w:t>
      </w:r>
      <w:r w:rsidRPr="001521BB">
        <w:rPr>
          <w:rFonts w:ascii="Century Gothic" w:hAnsi="Century Gothic"/>
          <w:sz w:val="24"/>
          <w:szCs w:val="24"/>
        </w:rPr>
        <w:lastRenderedPageBreak/>
        <w:t xml:space="preserve">from completing a Bachelor of Education cannot be ignored against the content of a Certificate 111 qualification.  Typically also a certificate 111 employee is more than often just entering the sector and would be </w:t>
      </w:r>
      <w:r w:rsidR="00047597">
        <w:rPr>
          <w:rFonts w:ascii="Century Gothic" w:hAnsi="Century Gothic"/>
          <w:sz w:val="24"/>
          <w:szCs w:val="24"/>
        </w:rPr>
        <w:t>of the age of</w:t>
      </w:r>
      <w:r w:rsidRPr="001521BB">
        <w:rPr>
          <w:rFonts w:ascii="Century Gothic" w:hAnsi="Century Gothic"/>
          <w:sz w:val="24"/>
          <w:szCs w:val="24"/>
        </w:rPr>
        <w:t xml:space="preserve"> 19. If we create a sector where caring for babies is predominately managed by humans under 21 years of age then I believe this will pose a significant risk to children and families in the future.</w:t>
      </w:r>
    </w:p>
    <w:p w14:paraId="72070A7D" w14:textId="77777777" w:rsidR="0050755C" w:rsidRPr="001521BB" w:rsidRDefault="0050755C" w:rsidP="00944117">
      <w:pPr>
        <w:jc w:val="both"/>
        <w:rPr>
          <w:rFonts w:ascii="Century Gothic" w:hAnsi="Century Gothic"/>
          <w:sz w:val="24"/>
          <w:szCs w:val="24"/>
        </w:rPr>
      </w:pPr>
    </w:p>
    <w:p w14:paraId="76FF296F" w14:textId="65B858B3" w:rsidR="0050755C" w:rsidRPr="001521BB" w:rsidRDefault="0050755C" w:rsidP="00944117">
      <w:pPr>
        <w:pStyle w:val="PlainText"/>
        <w:jc w:val="both"/>
        <w:rPr>
          <w:rFonts w:ascii="Century Gothic" w:hAnsi="Century Gothic"/>
          <w:sz w:val="24"/>
          <w:szCs w:val="24"/>
        </w:rPr>
      </w:pPr>
      <w:r w:rsidRPr="001521BB">
        <w:rPr>
          <w:rFonts w:ascii="Century Gothic" w:hAnsi="Century Gothic"/>
          <w:sz w:val="24"/>
          <w:szCs w:val="24"/>
        </w:rPr>
        <w:t xml:space="preserve">Furthermore, I support the point raised at the public hearings where it was voiced that </w:t>
      </w:r>
      <w:r w:rsidR="00FB5F50" w:rsidRPr="001521BB">
        <w:rPr>
          <w:rFonts w:ascii="Century Gothic" w:hAnsi="Century Gothic"/>
          <w:sz w:val="24"/>
          <w:szCs w:val="24"/>
        </w:rPr>
        <w:t xml:space="preserve">by employing </w:t>
      </w:r>
      <w:r w:rsidRPr="001521BB">
        <w:rPr>
          <w:rFonts w:ascii="Century Gothic" w:hAnsi="Century Gothic"/>
          <w:sz w:val="24"/>
          <w:szCs w:val="24"/>
        </w:rPr>
        <w:t xml:space="preserve">less skilled workers </w:t>
      </w:r>
      <w:r w:rsidR="00FB5F50" w:rsidRPr="001521BB">
        <w:rPr>
          <w:rFonts w:ascii="Century Gothic" w:hAnsi="Century Gothic"/>
          <w:sz w:val="24"/>
          <w:szCs w:val="24"/>
        </w:rPr>
        <w:t xml:space="preserve">is a false economy. </w:t>
      </w:r>
      <w:r w:rsidR="00944117" w:rsidRPr="001521BB">
        <w:rPr>
          <w:rFonts w:ascii="Century Gothic" w:hAnsi="Century Gothic"/>
          <w:sz w:val="24"/>
          <w:szCs w:val="24"/>
        </w:rPr>
        <w:t>Children’s</w:t>
      </w:r>
      <w:r w:rsidR="00FB5F50" w:rsidRPr="001521BB">
        <w:rPr>
          <w:rFonts w:ascii="Century Gothic" w:hAnsi="Century Gothic"/>
          <w:sz w:val="24"/>
          <w:szCs w:val="24"/>
        </w:rPr>
        <w:t xml:space="preserve"> development and the recognition of developmental delays has improved significantly over the last decade. Early Childhood settings offer an early al</w:t>
      </w:r>
      <w:r w:rsidR="00944117" w:rsidRPr="001521BB">
        <w:rPr>
          <w:rFonts w:ascii="Century Gothic" w:hAnsi="Century Gothic"/>
          <w:sz w:val="24"/>
          <w:szCs w:val="24"/>
        </w:rPr>
        <w:t>a</w:t>
      </w:r>
      <w:r w:rsidR="00FB5F50" w:rsidRPr="001521BB">
        <w:rPr>
          <w:rFonts w:ascii="Century Gothic" w:hAnsi="Century Gothic"/>
          <w:sz w:val="24"/>
          <w:szCs w:val="24"/>
        </w:rPr>
        <w:t xml:space="preserve">rm for children needing intervention support.  </w:t>
      </w:r>
      <w:r w:rsidR="00944117" w:rsidRPr="001521BB">
        <w:rPr>
          <w:rFonts w:ascii="Century Gothic" w:hAnsi="Century Gothic"/>
          <w:sz w:val="24"/>
          <w:szCs w:val="24"/>
        </w:rPr>
        <w:t>Experienced</w:t>
      </w:r>
      <w:r w:rsidR="00FB5F50" w:rsidRPr="001521BB">
        <w:rPr>
          <w:rFonts w:ascii="Century Gothic" w:hAnsi="Century Gothic"/>
          <w:sz w:val="24"/>
          <w:szCs w:val="24"/>
        </w:rPr>
        <w:t xml:space="preserve"> and qualified Educators have the training to </w:t>
      </w:r>
      <w:r w:rsidR="00944117" w:rsidRPr="001521BB">
        <w:rPr>
          <w:rFonts w:ascii="Century Gothic" w:hAnsi="Century Gothic"/>
          <w:sz w:val="24"/>
          <w:szCs w:val="24"/>
        </w:rPr>
        <w:t>assist</w:t>
      </w:r>
      <w:r w:rsidR="00FB5F50" w:rsidRPr="001521BB">
        <w:rPr>
          <w:rFonts w:ascii="Century Gothic" w:hAnsi="Century Gothic"/>
          <w:sz w:val="24"/>
          <w:szCs w:val="24"/>
        </w:rPr>
        <w:t xml:space="preserve"> </w:t>
      </w:r>
      <w:r w:rsidR="00944117" w:rsidRPr="001521BB">
        <w:rPr>
          <w:rFonts w:ascii="Century Gothic" w:hAnsi="Century Gothic"/>
          <w:sz w:val="24"/>
          <w:szCs w:val="24"/>
        </w:rPr>
        <w:t>children</w:t>
      </w:r>
      <w:r w:rsidR="00FB5F50" w:rsidRPr="001521BB">
        <w:rPr>
          <w:rFonts w:ascii="Century Gothic" w:hAnsi="Century Gothic"/>
          <w:sz w:val="24"/>
          <w:szCs w:val="24"/>
        </w:rPr>
        <w:t xml:space="preserve"> develop their speech, their movement and their social interactions, removing these </w:t>
      </w:r>
      <w:r w:rsidR="00944117" w:rsidRPr="001521BB">
        <w:rPr>
          <w:rFonts w:ascii="Century Gothic" w:hAnsi="Century Gothic"/>
          <w:sz w:val="24"/>
          <w:szCs w:val="24"/>
        </w:rPr>
        <w:t>professionals</w:t>
      </w:r>
      <w:r w:rsidR="00FB5F50" w:rsidRPr="001521BB">
        <w:rPr>
          <w:rFonts w:ascii="Century Gothic" w:hAnsi="Century Gothic"/>
          <w:sz w:val="24"/>
          <w:szCs w:val="24"/>
        </w:rPr>
        <w:t xml:space="preserve"> from the sector would </w:t>
      </w:r>
      <w:r w:rsidRPr="001521BB">
        <w:rPr>
          <w:rFonts w:ascii="Century Gothic" w:hAnsi="Century Gothic"/>
          <w:sz w:val="24"/>
          <w:szCs w:val="24"/>
        </w:rPr>
        <w:t xml:space="preserve">ultimately </w:t>
      </w:r>
      <w:r w:rsidR="00FB5F50" w:rsidRPr="001521BB">
        <w:rPr>
          <w:rFonts w:ascii="Century Gothic" w:hAnsi="Century Gothic"/>
          <w:sz w:val="24"/>
          <w:szCs w:val="24"/>
        </w:rPr>
        <w:t xml:space="preserve">result in the </w:t>
      </w:r>
      <w:r w:rsidRPr="001521BB">
        <w:rPr>
          <w:rFonts w:ascii="Century Gothic" w:hAnsi="Century Gothic"/>
          <w:sz w:val="24"/>
          <w:szCs w:val="24"/>
        </w:rPr>
        <w:t>call</w:t>
      </w:r>
      <w:r w:rsidR="00FB5F50" w:rsidRPr="001521BB">
        <w:rPr>
          <w:rFonts w:ascii="Century Gothic" w:hAnsi="Century Gothic"/>
          <w:sz w:val="24"/>
          <w:szCs w:val="24"/>
        </w:rPr>
        <w:t>ing</w:t>
      </w:r>
      <w:r w:rsidRPr="001521BB">
        <w:rPr>
          <w:rFonts w:ascii="Century Gothic" w:hAnsi="Century Gothic"/>
          <w:sz w:val="24"/>
          <w:szCs w:val="24"/>
        </w:rPr>
        <w:t xml:space="preserve"> on other resources </w:t>
      </w:r>
      <w:r w:rsidR="00FB5F50" w:rsidRPr="001521BB">
        <w:rPr>
          <w:rFonts w:ascii="Century Gothic" w:hAnsi="Century Gothic"/>
          <w:sz w:val="24"/>
          <w:szCs w:val="24"/>
        </w:rPr>
        <w:t>such</w:t>
      </w:r>
      <w:r w:rsidR="00944117" w:rsidRPr="001521BB">
        <w:rPr>
          <w:rFonts w:ascii="Century Gothic" w:hAnsi="Century Gothic"/>
          <w:sz w:val="24"/>
          <w:szCs w:val="24"/>
        </w:rPr>
        <w:t xml:space="preserve"> </w:t>
      </w:r>
      <w:r w:rsidR="00FB5F50" w:rsidRPr="001521BB">
        <w:rPr>
          <w:rFonts w:ascii="Century Gothic" w:hAnsi="Century Gothic"/>
          <w:sz w:val="24"/>
          <w:szCs w:val="24"/>
        </w:rPr>
        <w:t xml:space="preserve">as ISP, Speech </w:t>
      </w:r>
      <w:r w:rsidR="00944117" w:rsidRPr="001521BB">
        <w:rPr>
          <w:rFonts w:ascii="Century Gothic" w:hAnsi="Century Gothic"/>
          <w:sz w:val="24"/>
          <w:szCs w:val="24"/>
        </w:rPr>
        <w:t>therapists</w:t>
      </w:r>
      <w:r w:rsidR="00FB5F50" w:rsidRPr="001521BB">
        <w:rPr>
          <w:rFonts w:ascii="Century Gothic" w:hAnsi="Century Gothic"/>
          <w:sz w:val="24"/>
          <w:szCs w:val="24"/>
        </w:rPr>
        <w:t xml:space="preserve">, </w:t>
      </w:r>
      <w:r w:rsidR="00944117" w:rsidRPr="001521BB">
        <w:rPr>
          <w:rFonts w:ascii="Century Gothic" w:hAnsi="Century Gothic"/>
          <w:sz w:val="24"/>
          <w:szCs w:val="24"/>
        </w:rPr>
        <w:t>Occupational</w:t>
      </w:r>
      <w:r w:rsidR="00FB5F50" w:rsidRPr="001521BB">
        <w:rPr>
          <w:rFonts w:ascii="Century Gothic" w:hAnsi="Century Gothic"/>
          <w:sz w:val="24"/>
          <w:szCs w:val="24"/>
        </w:rPr>
        <w:t xml:space="preserve"> Therapist </w:t>
      </w:r>
      <w:r w:rsidR="00944117" w:rsidRPr="001521BB">
        <w:rPr>
          <w:rFonts w:ascii="Century Gothic" w:hAnsi="Century Gothic"/>
          <w:sz w:val="24"/>
          <w:szCs w:val="24"/>
        </w:rPr>
        <w:t>etc.</w:t>
      </w:r>
      <w:r w:rsidR="00FB5F50" w:rsidRPr="001521BB">
        <w:rPr>
          <w:rFonts w:ascii="Century Gothic" w:hAnsi="Century Gothic"/>
          <w:sz w:val="24"/>
          <w:szCs w:val="24"/>
        </w:rPr>
        <w:t xml:space="preserve"> and this would </w:t>
      </w:r>
      <w:r w:rsidRPr="001521BB">
        <w:rPr>
          <w:rFonts w:ascii="Century Gothic" w:hAnsi="Century Gothic"/>
          <w:sz w:val="24"/>
          <w:szCs w:val="24"/>
        </w:rPr>
        <w:t xml:space="preserve">result in </w:t>
      </w:r>
      <w:r w:rsidR="00FB5F50" w:rsidRPr="001521BB">
        <w:rPr>
          <w:rFonts w:ascii="Century Gothic" w:hAnsi="Century Gothic"/>
          <w:sz w:val="24"/>
          <w:szCs w:val="24"/>
        </w:rPr>
        <w:t xml:space="preserve">increased </w:t>
      </w:r>
      <w:r w:rsidRPr="001521BB">
        <w:rPr>
          <w:rFonts w:ascii="Century Gothic" w:hAnsi="Century Gothic"/>
          <w:sz w:val="24"/>
          <w:szCs w:val="24"/>
        </w:rPr>
        <w:t>cost</w:t>
      </w:r>
      <w:r w:rsidR="00FB5F50" w:rsidRPr="001521BB">
        <w:rPr>
          <w:rFonts w:ascii="Century Gothic" w:hAnsi="Century Gothic"/>
          <w:sz w:val="24"/>
          <w:szCs w:val="24"/>
        </w:rPr>
        <w:t xml:space="preserve"> in the system rather than less. </w:t>
      </w:r>
      <w:r w:rsidRPr="001521BB">
        <w:rPr>
          <w:rFonts w:ascii="Century Gothic" w:hAnsi="Century Gothic"/>
          <w:sz w:val="24"/>
          <w:szCs w:val="24"/>
        </w:rPr>
        <w:t>We felt this was a really valid point.</w:t>
      </w:r>
    </w:p>
    <w:p w14:paraId="6C80D276" w14:textId="407C16C7" w:rsidR="0050755C" w:rsidRPr="001521BB" w:rsidRDefault="0050755C" w:rsidP="00192A8E">
      <w:pPr>
        <w:jc w:val="both"/>
        <w:rPr>
          <w:rFonts w:ascii="Century Gothic" w:hAnsi="Century Gothic"/>
          <w:sz w:val="24"/>
          <w:szCs w:val="24"/>
        </w:rPr>
      </w:pPr>
    </w:p>
    <w:p w14:paraId="6BB431F1" w14:textId="225EC172" w:rsidR="0050755C" w:rsidRPr="001521BB" w:rsidRDefault="0050755C" w:rsidP="00192A8E">
      <w:pPr>
        <w:jc w:val="both"/>
        <w:rPr>
          <w:rFonts w:ascii="Century Gothic" w:hAnsi="Century Gothic"/>
          <w:sz w:val="24"/>
          <w:szCs w:val="24"/>
        </w:rPr>
      </w:pPr>
      <w:r w:rsidRPr="001521BB">
        <w:rPr>
          <w:rFonts w:ascii="Century Gothic" w:hAnsi="Century Gothic"/>
          <w:sz w:val="24"/>
          <w:szCs w:val="24"/>
        </w:rPr>
        <w:t xml:space="preserve">Experience is also not to be ignored and Educators can perform </w:t>
      </w:r>
      <w:r w:rsidR="00FB5F50" w:rsidRPr="001521BB">
        <w:rPr>
          <w:rFonts w:ascii="Century Gothic" w:hAnsi="Century Gothic"/>
          <w:sz w:val="24"/>
          <w:szCs w:val="24"/>
        </w:rPr>
        <w:t>better</w:t>
      </w:r>
      <w:r w:rsidRPr="001521BB">
        <w:rPr>
          <w:rFonts w:ascii="Century Gothic" w:hAnsi="Century Gothic"/>
          <w:sz w:val="24"/>
          <w:szCs w:val="24"/>
        </w:rPr>
        <w:t xml:space="preserve"> in the workplace if they are committed to Professional Development.</w:t>
      </w:r>
    </w:p>
    <w:p w14:paraId="2698C094" w14:textId="77777777" w:rsidR="0050755C" w:rsidRPr="001521BB" w:rsidRDefault="0050755C" w:rsidP="00192A8E">
      <w:pPr>
        <w:jc w:val="both"/>
        <w:rPr>
          <w:rFonts w:ascii="Century Gothic" w:hAnsi="Century Gothic"/>
          <w:sz w:val="24"/>
          <w:szCs w:val="24"/>
        </w:rPr>
      </w:pPr>
    </w:p>
    <w:p w14:paraId="2D259174" w14:textId="23938D61" w:rsidR="0050755C" w:rsidRPr="001521BB" w:rsidRDefault="0050755C" w:rsidP="00192A8E">
      <w:pPr>
        <w:jc w:val="both"/>
        <w:rPr>
          <w:rFonts w:ascii="Century Gothic" w:hAnsi="Century Gothic"/>
          <w:sz w:val="24"/>
          <w:szCs w:val="24"/>
        </w:rPr>
      </w:pPr>
      <w:r w:rsidRPr="001521BB">
        <w:rPr>
          <w:rFonts w:ascii="Century Gothic" w:hAnsi="Century Gothic"/>
          <w:sz w:val="24"/>
          <w:szCs w:val="24"/>
        </w:rPr>
        <w:t xml:space="preserve">I would </w:t>
      </w:r>
      <w:r w:rsidR="00047597">
        <w:rPr>
          <w:rFonts w:ascii="Century Gothic" w:hAnsi="Century Gothic"/>
          <w:sz w:val="24"/>
          <w:szCs w:val="24"/>
        </w:rPr>
        <w:t xml:space="preserve">like to </w:t>
      </w:r>
      <w:r w:rsidRPr="001521BB">
        <w:rPr>
          <w:rFonts w:ascii="Century Gothic" w:hAnsi="Century Gothic"/>
          <w:sz w:val="24"/>
          <w:szCs w:val="24"/>
        </w:rPr>
        <w:t xml:space="preserve">suggest to the </w:t>
      </w:r>
      <w:r w:rsidR="00FB5F50" w:rsidRPr="001521BB">
        <w:rPr>
          <w:rFonts w:ascii="Century Gothic" w:hAnsi="Century Gothic"/>
          <w:sz w:val="24"/>
          <w:szCs w:val="24"/>
        </w:rPr>
        <w:t>Commission</w:t>
      </w:r>
      <w:r w:rsidRPr="001521BB">
        <w:rPr>
          <w:rFonts w:ascii="Century Gothic" w:hAnsi="Century Gothic"/>
          <w:sz w:val="24"/>
          <w:szCs w:val="24"/>
        </w:rPr>
        <w:t xml:space="preserve"> that a requirement for </w:t>
      </w:r>
      <w:r w:rsidR="00FB5F50" w:rsidRPr="001521BB">
        <w:rPr>
          <w:rFonts w:ascii="Century Gothic" w:hAnsi="Century Gothic"/>
          <w:sz w:val="24"/>
          <w:szCs w:val="24"/>
        </w:rPr>
        <w:t>P</w:t>
      </w:r>
      <w:r w:rsidRPr="001521BB">
        <w:rPr>
          <w:rFonts w:ascii="Century Gothic" w:hAnsi="Century Gothic"/>
          <w:sz w:val="24"/>
          <w:szCs w:val="24"/>
        </w:rPr>
        <w:t xml:space="preserve">rofessional </w:t>
      </w:r>
      <w:r w:rsidR="00FB5F50" w:rsidRPr="001521BB">
        <w:rPr>
          <w:rFonts w:ascii="Century Gothic" w:hAnsi="Century Gothic"/>
          <w:sz w:val="24"/>
          <w:szCs w:val="24"/>
        </w:rPr>
        <w:t>D</w:t>
      </w:r>
      <w:r w:rsidRPr="001521BB">
        <w:rPr>
          <w:rFonts w:ascii="Century Gothic" w:hAnsi="Century Gothic"/>
          <w:sz w:val="24"/>
          <w:szCs w:val="24"/>
        </w:rPr>
        <w:t xml:space="preserve">evelopment </w:t>
      </w:r>
      <w:r w:rsidR="00FB5F50" w:rsidRPr="001521BB">
        <w:rPr>
          <w:rFonts w:ascii="Century Gothic" w:hAnsi="Century Gothic"/>
          <w:sz w:val="24"/>
          <w:szCs w:val="24"/>
        </w:rPr>
        <w:t>(</w:t>
      </w:r>
      <w:proofErr w:type="spellStart"/>
      <w:r w:rsidR="00FB5F50" w:rsidRPr="001521BB">
        <w:rPr>
          <w:rFonts w:ascii="Century Gothic" w:hAnsi="Century Gothic"/>
          <w:sz w:val="24"/>
          <w:szCs w:val="24"/>
        </w:rPr>
        <w:t>PD</w:t>
      </w:r>
      <w:proofErr w:type="spellEnd"/>
      <w:r w:rsidR="00FB5F50" w:rsidRPr="001521BB">
        <w:rPr>
          <w:rFonts w:ascii="Century Gothic" w:hAnsi="Century Gothic"/>
          <w:sz w:val="24"/>
          <w:szCs w:val="24"/>
        </w:rPr>
        <w:t xml:space="preserve">) </w:t>
      </w:r>
      <w:r w:rsidRPr="001521BB">
        <w:rPr>
          <w:rFonts w:ascii="Century Gothic" w:hAnsi="Century Gothic"/>
          <w:sz w:val="24"/>
          <w:szCs w:val="24"/>
        </w:rPr>
        <w:t xml:space="preserve">be </w:t>
      </w:r>
      <w:r w:rsidR="00FB5F50" w:rsidRPr="001521BB">
        <w:rPr>
          <w:rFonts w:ascii="Century Gothic" w:hAnsi="Century Gothic"/>
          <w:sz w:val="24"/>
          <w:szCs w:val="24"/>
        </w:rPr>
        <w:t>part</w:t>
      </w:r>
      <w:r w:rsidRPr="001521BB">
        <w:rPr>
          <w:rFonts w:ascii="Century Gothic" w:hAnsi="Century Gothic"/>
          <w:sz w:val="24"/>
          <w:szCs w:val="24"/>
        </w:rPr>
        <w:t xml:space="preserve"> of this consideration. Many other sectors </w:t>
      </w:r>
      <w:r w:rsidR="00047597">
        <w:rPr>
          <w:rFonts w:ascii="Century Gothic" w:hAnsi="Century Gothic"/>
          <w:sz w:val="24"/>
          <w:szCs w:val="24"/>
        </w:rPr>
        <w:t>approach this by requiring a minimum number of hours per year of professional development be completed</w:t>
      </w:r>
      <w:r w:rsidRPr="001521BB">
        <w:rPr>
          <w:rFonts w:ascii="Century Gothic" w:hAnsi="Century Gothic"/>
          <w:sz w:val="24"/>
          <w:szCs w:val="24"/>
        </w:rPr>
        <w:t xml:space="preserve"> to remain current within their profession</w:t>
      </w:r>
      <w:r w:rsidR="00FB5F50" w:rsidRPr="001521BB">
        <w:rPr>
          <w:rFonts w:ascii="Century Gothic" w:hAnsi="Century Gothic"/>
          <w:sz w:val="24"/>
          <w:szCs w:val="24"/>
        </w:rPr>
        <w:t xml:space="preserve">. </w:t>
      </w:r>
      <w:r w:rsidRPr="001521BB">
        <w:rPr>
          <w:rFonts w:ascii="Century Gothic" w:hAnsi="Century Gothic"/>
          <w:sz w:val="24"/>
          <w:szCs w:val="24"/>
        </w:rPr>
        <w:t>I could see this as proactive way to keep Educators in the Sector current and informed.</w:t>
      </w:r>
    </w:p>
    <w:p w14:paraId="5A87564B" w14:textId="77777777" w:rsidR="0050755C" w:rsidRPr="001521BB" w:rsidRDefault="0050755C" w:rsidP="00944117">
      <w:pPr>
        <w:jc w:val="both"/>
        <w:rPr>
          <w:rFonts w:ascii="Century Gothic" w:hAnsi="Century Gothic"/>
          <w:sz w:val="24"/>
          <w:szCs w:val="24"/>
        </w:rPr>
      </w:pPr>
    </w:p>
    <w:p w14:paraId="64AC76CB" w14:textId="4FF1F8B5" w:rsidR="00944117" w:rsidRPr="001521BB" w:rsidRDefault="00944117" w:rsidP="00944117">
      <w:pPr>
        <w:pStyle w:val="PlainText"/>
        <w:jc w:val="both"/>
        <w:rPr>
          <w:rFonts w:ascii="Century Gothic" w:hAnsi="Century Gothic"/>
          <w:sz w:val="24"/>
          <w:szCs w:val="24"/>
        </w:rPr>
      </w:pPr>
      <w:r w:rsidRPr="001521BB">
        <w:rPr>
          <w:rFonts w:ascii="Century Gothic" w:hAnsi="Century Gothic"/>
          <w:sz w:val="24"/>
          <w:szCs w:val="24"/>
        </w:rPr>
        <w:t xml:space="preserve">The next point is considering funding for Nannies. Everything considered the incentive to work 1:1 with a child for a higher salary than a Service operator can afford will see qualified staff moving to these roles. If parents receive </w:t>
      </w:r>
      <w:proofErr w:type="spellStart"/>
      <w:r w:rsidRPr="001521BB">
        <w:rPr>
          <w:rFonts w:ascii="Century Gothic" w:hAnsi="Century Gothic"/>
          <w:sz w:val="24"/>
          <w:szCs w:val="24"/>
        </w:rPr>
        <w:t>CCR</w:t>
      </w:r>
      <w:proofErr w:type="spellEnd"/>
      <w:r w:rsidRPr="001521BB">
        <w:rPr>
          <w:rFonts w:ascii="Century Gothic" w:hAnsi="Century Gothic"/>
          <w:sz w:val="24"/>
          <w:szCs w:val="24"/>
        </w:rPr>
        <w:t xml:space="preserve"> then this is a likely outcome. Asking Nannies to comply with the </w:t>
      </w:r>
      <w:proofErr w:type="spellStart"/>
      <w:r w:rsidRPr="001521BB">
        <w:rPr>
          <w:rFonts w:ascii="Century Gothic" w:hAnsi="Century Gothic"/>
          <w:sz w:val="24"/>
          <w:szCs w:val="24"/>
        </w:rPr>
        <w:t>NQF</w:t>
      </w:r>
      <w:proofErr w:type="spellEnd"/>
      <w:r w:rsidRPr="001521BB">
        <w:rPr>
          <w:rFonts w:ascii="Century Gothic" w:hAnsi="Century Gothic"/>
          <w:sz w:val="24"/>
          <w:szCs w:val="24"/>
        </w:rPr>
        <w:t xml:space="preserve"> if funding is being taken is humanly impossible. The development of systems, delivery of documentation required would be very difficult and would take away from the time with the child so it all seems counter product.</w:t>
      </w:r>
    </w:p>
    <w:p w14:paraId="60756E10" w14:textId="77777777" w:rsidR="00944117" w:rsidRPr="001521BB" w:rsidRDefault="00944117" w:rsidP="00944117">
      <w:pPr>
        <w:pStyle w:val="PlainText"/>
        <w:jc w:val="both"/>
        <w:rPr>
          <w:rFonts w:ascii="Century Gothic" w:hAnsi="Century Gothic"/>
          <w:sz w:val="24"/>
          <w:szCs w:val="24"/>
        </w:rPr>
      </w:pPr>
    </w:p>
    <w:p w14:paraId="2C653535" w14:textId="61A8183B" w:rsidR="00944117" w:rsidRPr="001521BB" w:rsidRDefault="00944117" w:rsidP="00944117">
      <w:pPr>
        <w:pStyle w:val="PlainText"/>
        <w:jc w:val="both"/>
        <w:rPr>
          <w:rFonts w:ascii="Century Gothic" w:hAnsi="Century Gothic"/>
          <w:sz w:val="24"/>
          <w:szCs w:val="24"/>
        </w:rPr>
      </w:pPr>
      <w:r w:rsidRPr="001521BB">
        <w:rPr>
          <w:rFonts w:ascii="Century Gothic" w:hAnsi="Century Gothic"/>
          <w:sz w:val="24"/>
          <w:szCs w:val="24"/>
        </w:rPr>
        <w:t xml:space="preserve">One consideration could be that </w:t>
      </w:r>
      <w:proofErr w:type="spellStart"/>
      <w:r w:rsidRPr="001521BB">
        <w:rPr>
          <w:rFonts w:ascii="Century Gothic" w:hAnsi="Century Gothic"/>
          <w:sz w:val="24"/>
          <w:szCs w:val="24"/>
        </w:rPr>
        <w:t>CCR</w:t>
      </w:r>
      <w:proofErr w:type="spellEnd"/>
      <w:r w:rsidRPr="001521BB">
        <w:rPr>
          <w:rFonts w:ascii="Century Gothic" w:hAnsi="Century Gothic"/>
          <w:sz w:val="24"/>
          <w:szCs w:val="24"/>
        </w:rPr>
        <w:t xml:space="preserve"> could be made available to families who can prove they are working in a non traditional environment that requires care for their children outside of the operating hours of most Services such as shift </w:t>
      </w:r>
      <w:r w:rsidRPr="001521BB">
        <w:rPr>
          <w:rFonts w:ascii="Century Gothic" w:hAnsi="Century Gothic"/>
          <w:sz w:val="24"/>
          <w:szCs w:val="24"/>
        </w:rPr>
        <w:lastRenderedPageBreak/>
        <w:t xml:space="preserve">workers. This is an area where families need support and the traditional models of </w:t>
      </w:r>
      <w:proofErr w:type="spellStart"/>
      <w:r w:rsidRPr="001521BB">
        <w:rPr>
          <w:rFonts w:ascii="Century Gothic" w:hAnsi="Century Gothic"/>
          <w:sz w:val="24"/>
          <w:szCs w:val="24"/>
        </w:rPr>
        <w:t>LDC’s</w:t>
      </w:r>
      <w:proofErr w:type="spellEnd"/>
      <w:r w:rsidRPr="001521BB">
        <w:rPr>
          <w:rFonts w:ascii="Century Gothic" w:hAnsi="Century Gothic"/>
          <w:sz w:val="24"/>
          <w:szCs w:val="24"/>
        </w:rPr>
        <w:t xml:space="preserve"> are costly with overtime rates for staff etc.</w:t>
      </w:r>
    </w:p>
    <w:p w14:paraId="79EA5A2B" w14:textId="5C1A3D52" w:rsidR="001521BB" w:rsidRPr="001521BB" w:rsidRDefault="001521BB" w:rsidP="00944117">
      <w:pPr>
        <w:pStyle w:val="PlainText"/>
        <w:jc w:val="both"/>
        <w:rPr>
          <w:rFonts w:ascii="Century Gothic" w:hAnsi="Century Gothic"/>
          <w:sz w:val="24"/>
          <w:szCs w:val="24"/>
        </w:rPr>
      </w:pPr>
    </w:p>
    <w:p w14:paraId="6F0F9BB0" w14:textId="77777777" w:rsidR="00944117" w:rsidRPr="001521BB" w:rsidRDefault="00944117" w:rsidP="00944117">
      <w:pPr>
        <w:pStyle w:val="PlainText"/>
        <w:jc w:val="both"/>
        <w:rPr>
          <w:rFonts w:ascii="Century Gothic" w:hAnsi="Century Gothic"/>
          <w:sz w:val="24"/>
          <w:szCs w:val="24"/>
        </w:rPr>
      </w:pPr>
    </w:p>
    <w:p w14:paraId="17014231" w14:textId="609C0CFB" w:rsidR="001521BB" w:rsidRPr="001521BB" w:rsidRDefault="00047597" w:rsidP="001521BB">
      <w:pPr>
        <w:pStyle w:val="PlainText"/>
        <w:jc w:val="both"/>
        <w:rPr>
          <w:rFonts w:ascii="Century Gothic" w:hAnsi="Century Gothic"/>
        </w:rPr>
      </w:pPr>
      <w:r>
        <w:rPr>
          <w:rFonts w:ascii="Century Gothic" w:hAnsi="Century Gothic"/>
          <w:sz w:val="24"/>
          <w:szCs w:val="24"/>
        </w:rPr>
        <w:t>In relation to q</w:t>
      </w:r>
      <w:r w:rsidR="001521BB" w:rsidRPr="001521BB">
        <w:rPr>
          <w:rFonts w:ascii="Century Gothic" w:hAnsi="Century Gothic"/>
          <w:sz w:val="24"/>
          <w:szCs w:val="24"/>
        </w:rPr>
        <w:t xml:space="preserve">ualified Staff being averaged over the week.  I believe some better clarity needs to be offered around this recommendation. There appears to be a number of interpretations of this point </w:t>
      </w:r>
      <w:r>
        <w:rPr>
          <w:rFonts w:ascii="Century Gothic" w:hAnsi="Century Gothic"/>
          <w:sz w:val="24"/>
          <w:szCs w:val="24"/>
        </w:rPr>
        <w:t>so perhaps it needs to be more prescriptive such as “</w:t>
      </w:r>
      <w:r w:rsidR="001521BB" w:rsidRPr="001521BB">
        <w:rPr>
          <w:rFonts w:ascii="Century Gothic" w:hAnsi="Century Gothic"/>
          <w:sz w:val="24"/>
          <w:szCs w:val="24"/>
        </w:rPr>
        <w:t xml:space="preserve">an </w:t>
      </w:r>
      <w:proofErr w:type="spellStart"/>
      <w:r w:rsidR="001521BB" w:rsidRPr="001521BB">
        <w:rPr>
          <w:rFonts w:ascii="Century Gothic" w:hAnsi="Century Gothic"/>
          <w:sz w:val="24"/>
          <w:szCs w:val="24"/>
        </w:rPr>
        <w:t>ECT</w:t>
      </w:r>
      <w:proofErr w:type="spellEnd"/>
      <w:r w:rsidR="001521BB" w:rsidRPr="001521BB">
        <w:rPr>
          <w:rFonts w:ascii="Century Gothic" w:hAnsi="Century Gothic"/>
          <w:sz w:val="24"/>
          <w:szCs w:val="24"/>
        </w:rPr>
        <w:t xml:space="preserve"> be available daily for a minimum of 6 hours 3 times a week</w:t>
      </w:r>
      <w:r>
        <w:rPr>
          <w:rFonts w:ascii="Century Gothic" w:hAnsi="Century Gothic"/>
          <w:sz w:val="24"/>
          <w:szCs w:val="24"/>
        </w:rPr>
        <w:t>” or whatever the interpretation is</w:t>
      </w:r>
      <w:r w:rsidR="001521BB" w:rsidRPr="001521BB">
        <w:rPr>
          <w:rFonts w:ascii="Century Gothic" w:hAnsi="Century Gothic"/>
          <w:sz w:val="24"/>
          <w:szCs w:val="24"/>
        </w:rPr>
        <w:t xml:space="preserve"> would add some clarity?</w:t>
      </w:r>
    </w:p>
    <w:p w14:paraId="26550FB2" w14:textId="77777777" w:rsidR="001521BB" w:rsidRPr="001521BB" w:rsidRDefault="001521BB" w:rsidP="001521BB">
      <w:pPr>
        <w:pStyle w:val="PlainText"/>
        <w:rPr>
          <w:rFonts w:ascii="Century Gothic" w:hAnsi="Century Gothic"/>
        </w:rPr>
      </w:pPr>
    </w:p>
    <w:p w14:paraId="6C2FB25A" w14:textId="77777777" w:rsidR="00944117" w:rsidRPr="001521BB" w:rsidRDefault="00944117" w:rsidP="00944117">
      <w:pPr>
        <w:pStyle w:val="PlainText"/>
        <w:jc w:val="both"/>
        <w:rPr>
          <w:rFonts w:ascii="Century Gothic" w:hAnsi="Century Gothic"/>
          <w:sz w:val="24"/>
          <w:szCs w:val="24"/>
        </w:rPr>
      </w:pPr>
    </w:p>
    <w:p w14:paraId="1B9F36DF" w14:textId="5C3EC1C0" w:rsidR="001521BB" w:rsidRPr="00047597" w:rsidRDefault="001521BB" w:rsidP="001521BB">
      <w:pPr>
        <w:pStyle w:val="PlainText"/>
        <w:jc w:val="both"/>
        <w:rPr>
          <w:rFonts w:ascii="Century Gothic" w:hAnsi="Century Gothic"/>
          <w:sz w:val="24"/>
          <w:szCs w:val="24"/>
        </w:rPr>
      </w:pPr>
      <w:r w:rsidRPr="00047597">
        <w:rPr>
          <w:rFonts w:ascii="Century Gothic" w:hAnsi="Century Gothic"/>
          <w:sz w:val="24"/>
          <w:szCs w:val="24"/>
        </w:rPr>
        <w:t xml:space="preserve">Lastly the discussion around pay equity is an important one and one I appreciate is hard to resolve. The variation between Primary paid teachers and Early Childhood teachers is a key factor (as is longer holidays) in </w:t>
      </w:r>
      <w:proofErr w:type="spellStart"/>
      <w:r w:rsidRPr="00047597">
        <w:rPr>
          <w:rFonts w:ascii="Century Gothic" w:hAnsi="Century Gothic"/>
          <w:sz w:val="24"/>
          <w:szCs w:val="24"/>
        </w:rPr>
        <w:t>ECT’s</w:t>
      </w:r>
      <w:proofErr w:type="spellEnd"/>
      <w:r w:rsidRPr="00047597">
        <w:rPr>
          <w:rFonts w:ascii="Century Gothic" w:hAnsi="Century Gothic"/>
          <w:sz w:val="24"/>
          <w:szCs w:val="24"/>
        </w:rPr>
        <w:t xml:space="preserve"> not being attracted to the Sector.  Both complete the same degree. The message this sends i</w:t>
      </w:r>
      <w:r w:rsidR="00047597">
        <w:rPr>
          <w:rFonts w:ascii="Century Gothic" w:hAnsi="Century Gothic"/>
          <w:sz w:val="24"/>
          <w:szCs w:val="24"/>
        </w:rPr>
        <w:t>s</w:t>
      </w:r>
      <w:r w:rsidRPr="00047597">
        <w:rPr>
          <w:rFonts w:ascii="Century Gothic" w:hAnsi="Century Gothic"/>
          <w:sz w:val="24"/>
          <w:szCs w:val="24"/>
        </w:rPr>
        <w:t xml:space="preserve"> that teach</w:t>
      </w:r>
      <w:r w:rsidR="00047597">
        <w:rPr>
          <w:rFonts w:ascii="Century Gothic" w:hAnsi="Century Gothic"/>
          <w:sz w:val="24"/>
          <w:szCs w:val="24"/>
        </w:rPr>
        <w:t>ing</w:t>
      </w:r>
      <w:r w:rsidRPr="00047597">
        <w:rPr>
          <w:rFonts w:ascii="Century Gothic" w:hAnsi="Century Gothic"/>
          <w:sz w:val="24"/>
          <w:szCs w:val="24"/>
        </w:rPr>
        <w:t xml:space="preserve"> in Early Childhood is less valuable than in Infants and Primary? Research states otherwise.</w:t>
      </w:r>
    </w:p>
    <w:p w14:paraId="6D81A485" w14:textId="77777777" w:rsidR="001521BB" w:rsidRPr="00047597" w:rsidRDefault="001521BB" w:rsidP="001521BB">
      <w:pPr>
        <w:pStyle w:val="PlainText"/>
        <w:jc w:val="both"/>
        <w:rPr>
          <w:rFonts w:ascii="Century Gothic" w:hAnsi="Century Gothic"/>
          <w:sz w:val="24"/>
          <w:szCs w:val="24"/>
        </w:rPr>
      </w:pPr>
    </w:p>
    <w:p w14:paraId="426322B7" w14:textId="77777777" w:rsidR="001521BB" w:rsidRPr="00047597" w:rsidRDefault="001521BB" w:rsidP="001521BB">
      <w:pPr>
        <w:pStyle w:val="PlainText"/>
        <w:jc w:val="both"/>
        <w:rPr>
          <w:rFonts w:ascii="Century Gothic" w:hAnsi="Century Gothic"/>
          <w:sz w:val="24"/>
          <w:szCs w:val="24"/>
        </w:rPr>
      </w:pPr>
    </w:p>
    <w:p w14:paraId="70379155" w14:textId="6B06A842" w:rsidR="001521BB" w:rsidRPr="00047597" w:rsidRDefault="001521BB" w:rsidP="001521BB">
      <w:pPr>
        <w:pStyle w:val="PlainText"/>
        <w:jc w:val="both"/>
        <w:rPr>
          <w:rFonts w:ascii="Century Gothic" w:hAnsi="Century Gothic"/>
          <w:sz w:val="24"/>
          <w:szCs w:val="24"/>
        </w:rPr>
      </w:pPr>
      <w:r w:rsidRPr="00047597">
        <w:rPr>
          <w:rFonts w:ascii="Century Gothic" w:hAnsi="Century Gothic"/>
          <w:sz w:val="24"/>
          <w:szCs w:val="24"/>
        </w:rPr>
        <w:t xml:space="preserve">Thank you very much for taking the time to read through our submission and as stated earlier I am available for any consultation </w:t>
      </w:r>
      <w:r w:rsidR="00047597">
        <w:rPr>
          <w:rFonts w:ascii="Century Gothic" w:hAnsi="Century Gothic"/>
          <w:sz w:val="24"/>
          <w:szCs w:val="24"/>
        </w:rPr>
        <w:t xml:space="preserve">regarding </w:t>
      </w:r>
      <w:proofErr w:type="spellStart"/>
      <w:r w:rsidR="00047597">
        <w:rPr>
          <w:rFonts w:ascii="Century Gothic" w:hAnsi="Century Gothic"/>
          <w:sz w:val="24"/>
          <w:szCs w:val="24"/>
        </w:rPr>
        <w:t>LDC</w:t>
      </w:r>
      <w:proofErr w:type="spellEnd"/>
      <w:r w:rsidR="00047597">
        <w:rPr>
          <w:rFonts w:ascii="Century Gothic" w:hAnsi="Century Gothic"/>
          <w:sz w:val="24"/>
          <w:szCs w:val="24"/>
        </w:rPr>
        <w:t xml:space="preserve"> settings </w:t>
      </w:r>
      <w:r w:rsidRPr="00047597">
        <w:rPr>
          <w:rFonts w:ascii="Century Gothic" w:hAnsi="Century Gothic"/>
          <w:sz w:val="24"/>
          <w:szCs w:val="24"/>
        </w:rPr>
        <w:t>post this process if you feel it appropriate</w:t>
      </w:r>
      <w:r w:rsidR="00047597">
        <w:rPr>
          <w:rFonts w:ascii="Century Gothic" w:hAnsi="Century Gothic"/>
          <w:sz w:val="24"/>
          <w:szCs w:val="24"/>
        </w:rPr>
        <w:t>?</w:t>
      </w:r>
    </w:p>
    <w:p w14:paraId="1B4C7EB6" w14:textId="54FE35FF" w:rsidR="001521BB" w:rsidRPr="00047597" w:rsidRDefault="001521BB" w:rsidP="001521BB">
      <w:pPr>
        <w:pStyle w:val="PlainText"/>
        <w:jc w:val="both"/>
        <w:rPr>
          <w:rFonts w:ascii="Century Gothic" w:hAnsi="Century Gothic"/>
          <w:sz w:val="24"/>
          <w:szCs w:val="24"/>
        </w:rPr>
      </w:pPr>
    </w:p>
    <w:p w14:paraId="07B884FC" w14:textId="761B85C7" w:rsidR="001521BB" w:rsidRPr="00047597" w:rsidRDefault="001521BB" w:rsidP="001521BB">
      <w:pPr>
        <w:pStyle w:val="PlainText"/>
        <w:jc w:val="both"/>
        <w:rPr>
          <w:rFonts w:ascii="Century Gothic" w:hAnsi="Century Gothic"/>
          <w:sz w:val="24"/>
          <w:szCs w:val="24"/>
        </w:rPr>
      </w:pPr>
      <w:r w:rsidRPr="00047597">
        <w:rPr>
          <w:rFonts w:ascii="Century Gothic" w:hAnsi="Century Gothic"/>
          <w:sz w:val="24"/>
          <w:szCs w:val="24"/>
        </w:rPr>
        <w:t>Jenny Mays</w:t>
      </w:r>
    </w:p>
    <w:p w14:paraId="649506F6" w14:textId="77777777" w:rsidR="001521BB" w:rsidRPr="00047597" w:rsidRDefault="001521BB" w:rsidP="001521BB">
      <w:pPr>
        <w:pStyle w:val="PlainText"/>
        <w:jc w:val="both"/>
        <w:rPr>
          <w:rFonts w:ascii="Century Gothic" w:hAnsi="Century Gothic"/>
          <w:sz w:val="24"/>
          <w:szCs w:val="24"/>
        </w:rPr>
      </w:pPr>
      <w:proofErr w:type="spellStart"/>
      <w:r w:rsidRPr="00047597">
        <w:rPr>
          <w:rFonts w:ascii="Century Gothic" w:hAnsi="Century Gothic"/>
          <w:sz w:val="24"/>
          <w:szCs w:val="24"/>
        </w:rPr>
        <w:t>CEO</w:t>
      </w:r>
      <w:proofErr w:type="spellEnd"/>
      <w:r w:rsidRPr="00047597">
        <w:rPr>
          <w:rFonts w:ascii="Century Gothic" w:hAnsi="Century Gothic"/>
          <w:sz w:val="24"/>
          <w:szCs w:val="24"/>
        </w:rPr>
        <w:t xml:space="preserve"> Explore and Develop </w:t>
      </w:r>
    </w:p>
    <w:p w14:paraId="6A2C63D8" w14:textId="77777777" w:rsidR="00545C70" w:rsidRDefault="00545C70" w:rsidP="001521BB">
      <w:pPr>
        <w:pStyle w:val="PlainText"/>
        <w:jc w:val="both"/>
        <w:rPr>
          <w:rFonts w:ascii="Century Gothic" w:hAnsi="Century Gothic"/>
          <w:sz w:val="24"/>
          <w:szCs w:val="24"/>
        </w:rPr>
      </w:pPr>
    </w:p>
    <w:p w14:paraId="3D00DBFE" w14:textId="5DFAEB34" w:rsidR="001521BB" w:rsidRPr="00047597" w:rsidRDefault="001521BB" w:rsidP="001521BB">
      <w:pPr>
        <w:pStyle w:val="PlainText"/>
        <w:jc w:val="both"/>
        <w:rPr>
          <w:rFonts w:ascii="Century Gothic" w:hAnsi="Century Gothic"/>
          <w:sz w:val="24"/>
          <w:szCs w:val="24"/>
        </w:rPr>
      </w:pPr>
      <w:proofErr w:type="spellStart"/>
      <w:r w:rsidRPr="00047597">
        <w:rPr>
          <w:rFonts w:ascii="Century Gothic" w:hAnsi="Century Gothic"/>
          <w:sz w:val="24"/>
          <w:szCs w:val="24"/>
        </w:rPr>
        <w:t>www.exploreanddevelop.com.au</w:t>
      </w:r>
      <w:proofErr w:type="spellEnd"/>
    </w:p>
    <w:sectPr w:rsidR="001521BB" w:rsidRPr="00047597" w:rsidSect="001521BB">
      <w:headerReference w:type="default" r:id="rId11"/>
      <w:pgSz w:w="12240" w:h="15840"/>
      <w:pgMar w:top="1440"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8EB3E" w14:textId="77777777" w:rsidR="00170ED0" w:rsidRDefault="00170ED0" w:rsidP="00170ED0">
      <w:pPr>
        <w:spacing w:after="0" w:line="240" w:lineRule="auto"/>
      </w:pPr>
      <w:r>
        <w:separator/>
      </w:r>
    </w:p>
  </w:endnote>
  <w:endnote w:type="continuationSeparator" w:id="0">
    <w:p w14:paraId="625C94B6" w14:textId="77777777" w:rsidR="00170ED0" w:rsidRDefault="00170ED0" w:rsidP="0017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7772D" w14:textId="77777777" w:rsidR="00170ED0" w:rsidRDefault="00170ED0" w:rsidP="00170ED0">
      <w:pPr>
        <w:spacing w:after="0" w:line="240" w:lineRule="auto"/>
      </w:pPr>
      <w:r>
        <w:separator/>
      </w:r>
    </w:p>
  </w:footnote>
  <w:footnote w:type="continuationSeparator" w:id="0">
    <w:p w14:paraId="54399598" w14:textId="77777777" w:rsidR="00170ED0" w:rsidRDefault="00170ED0" w:rsidP="00170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D367" w14:textId="798FD0CC" w:rsidR="00170ED0" w:rsidRDefault="00170ED0" w:rsidP="00170ED0">
    <w:pPr>
      <w:pStyle w:val="Header"/>
      <w:jc w:val="right"/>
    </w:pPr>
    <w:r>
      <w:rPr>
        <w:noProof/>
        <w:lang w:val="en-AU" w:eastAsia="en-AU"/>
      </w:rPr>
      <w:drawing>
        <wp:inline distT="0" distB="0" distL="0" distR="0" wp14:anchorId="34ACB4E3" wp14:editId="1912994D">
          <wp:extent cx="1600200" cy="914400"/>
          <wp:effectExtent l="0" t="0" r="0" b="0"/>
          <wp:docPr id="1" name="Picture 1"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8E"/>
    <w:rsid w:val="00047597"/>
    <w:rsid w:val="00073921"/>
    <w:rsid w:val="000F3F81"/>
    <w:rsid w:val="001037B8"/>
    <w:rsid w:val="001521BB"/>
    <w:rsid w:val="00170ED0"/>
    <w:rsid w:val="00192A8E"/>
    <w:rsid w:val="00295ABB"/>
    <w:rsid w:val="002A7B54"/>
    <w:rsid w:val="00462FF8"/>
    <w:rsid w:val="004E5DB0"/>
    <w:rsid w:val="0050755C"/>
    <w:rsid w:val="00545C70"/>
    <w:rsid w:val="005657EF"/>
    <w:rsid w:val="006230EE"/>
    <w:rsid w:val="006D10E8"/>
    <w:rsid w:val="00891934"/>
    <w:rsid w:val="008A387B"/>
    <w:rsid w:val="00944117"/>
    <w:rsid w:val="009E1C22"/>
    <w:rsid w:val="00C21532"/>
    <w:rsid w:val="00CF22B7"/>
    <w:rsid w:val="00D7361B"/>
    <w:rsid w:val="00E01FD1"/>
    <w:rsid w:val="00FB5F50"/>
    <w:rsid w:val="00FF428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92A8E"/>
    <w:rPr>
      <w:color w:val="99CA3C" w:themeColor="hyperlink"/>
      <w:u w:val="single"/>
    </w:rPr>
  </w:style>
  <w:style w:type="paragraph" w:styleId="PlainText">
    <w:name w:val="Plain Text"/>
    <w:basedOn w:val="Normal"/>
    <w:link w:val="PlainTextChar"/>
    <w:uiPriority w:val="99"/>
    <w:unhideWhenUsed/>
    <w:rsid w:val="0050755C"/>
    <w:pPr>
      <w:spacing w:after="0" w:line="240" w:lineRule="auto"/>
    </w:pPr>
    <w:rPr>
      <w:rFonts w:ascii="Calibri" w:eastAsiaTheme="minorHAnsi" w:hAnsi="Calibri" w:cs="Consolas"/>
      <w:sz w:val="22"/>
      <w:szCs w:val="21"/>
      <w:lang w:val="en-AU" w:eastAsia="en-US"/>
    </w:rPr>
  </w:style>
  <w:style w:type="character" w:customStyle="1" w:styleId="PlainTextChar">
    <w:name w:val="Plain Text Char"/>
    <w:basedOn w:val="DefaultParagraphFont"/>
    <w:link w:val="PlainText"/>
    <w:uiPriority w:val="99"/>
    <w:rsid w:val="0050755C"/>
    <w:rPr>
      <w:rFonts w:ascii="Calibri" w:eastAsiaTheme="minorHAnsi" w:hAnsi="Calibri" w:cs="Consolas"/>
      <w:sz w:val="22"/>
      <w:szCs w:val="21"/>
      <w:lang w:val="en-AU" w:eastAsia="en-US"/>
    </w:rPr>
  </w:style>
  <w:style w:type="paragraph" w:styleId="BalloonText">
    <w:name w:val="Balloon Text"/>
    <w:basedOn w:val="Normal"/>
    <w:link w:val="BalloonTextChar"/>
    <w:uiPriority w:val="99"/>
    <w:semiHidden/>
    <w:unhideWhenUsed/>
    <w:rsid w:val="00047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97"/>
    <w:rPr>
      <w:rFonts w:ascii="Segoe UI" w:hAnsi="Segoe UI" w:cs="Segoe UI"/>
      <w:sz w:val="18"/>
      <w:szCs w:val="18"/>
    </w:rPr>
  </w:style>
  <w:style w:type="paragraph" w:styleId="Header">
    <w:name w:val="header"/>
    <w:basedOn w:val="Normal"/>
    <w:link w:val="HeaderChar"/>
    <w:uiPriority w:val="99"/>
    <w:unhideWhenUsed/>
    <w:rsid w:val="00170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ED0"/>
  </w:style>
  <w:style w:type="paragraph" w:styleId="Footer">
    <w:name w:val="footer"/>
    <w:basedOn w:val="Normal"/>
    <w:link w:val="FooterChar"/>
    <w:uiPriority w:val="99"/>
    <w:unhideWhenUsed/>
    <w:rsid w:val="0017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92A8E"/>
    <w:rPr>
      <w:color w:val="99CA3C" w:themeColor="hyperlink"/>
      <w:u w:val="single"/>
    </w:rPr>
  </w:style>
  <w:style w:type="paragraph" w:styleId="PlainText">
    <w:name w:val="Plain Text"/>
    <w:basedOn w:val="Normal"/>
    <w:link w:val="PlainTextChar"/>
    <w:uiPriority w:val="99"/>
    <w:unhideWhenUsed/>
    <w:rsid w:val="0050755C"/>
    <w:pPr>
      <w:spacing w:after="0" w:line="240" w:lineRule="auto"/>
    </w:pPr>
    <w:rPr>
      <w:rFonts w:ascii="Calibri" w:eastAsiaTheme="minorHAnsi" w:hAnsi="Calibri" w:cs="Consolas"/>
      <w:sz w:val="22"/>
      <w:szCs w:val="21"/>
      <w:lang w:val="en-AU" w:eastAsia="en-US"/>
    </w:rPr>
  </w:style>
  <w:style w:type="character" w:customStyle="1" w:styleId="PlainTextChar">
    <w:name w:val="Plain Text Char"/>
    <w:basedOn w:val="DefaultParagraphFont"/>
    <w:link w:val="PlainText"/>
    <w:uiPriority w:val="99"/>
    <w:rsid w:val="0050755C"/>
    <w:rPr>
      <w:rFonts w:ascii="Calibri" w:eastAsiaTheme="minorHAnsi" w:hAnsi="Calibri" w:cs="Consolas"/>
      <w:sz w:val="22"/>
      <w:szCs w:val="21"/>
      <w:lang w:val="en-AU" w:eastAsia="en-US"/>
    </w:rPr>
  </w:style>
  <w:style w:type="paragraph" w:styleId="BalloonText">
    <w:name w:val="Balloon Text"/>
    <w:basedOn w:val="Normal"/>
    <w:link w:val="BalloonTextChar"/>
    <w:uiPriority w:val="99"/>
    <w:semiHidden/>
    <w:unhideWhenUsed/>
    <w:rsid w:val="00047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97"/>
    <w:rPr>
      <w:rFonts w:ascii="Segoe UI" w:hAnsi="Segoe UI" w:cs="Segoe UI"/>
      <w:sz w:val="18"/>
      <w:szCs w:val="18"/>
    </w:rPr>
  </w:style>
  <w:style w:type="paragraph" w:styleId="Header">
    <w:name w:val="header"/>
    <w:basedOn w:val="Normal"/>
    <w:link w:val="HeaderChar"/>
    <w:uiPriority w:val="99"/>
    <w:unhideWhenUsed/>
    <w:rsid w:val="00170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ED0"/>
  </w:style>
  <w:style w:type="paragraph" w:styleId="Footer">
    <w:name w:val="footer"/>
    <w:basedOn w:val="Normal"/>
    <w:link w:val="FooterChar"/>
    <w:uiPriority w:val="99"/>
    <w:unhideWhenUsed/>
    <w:rsid w:val="0017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9028">
      <w:bodyDiv w:val="1"/>
      <w:marLeft w:val="0"/>
      <w:marRight w:val="0"/>
      <w:marTop w:val="0"/>
      <w:marBottom w:val="0"/>
      <w:divBdr>
        <w:top w:val="none" w:sz="0" w:space="0" w:color="auto"/>
        <w:left w:val="none" w:sz="0" w:space="0" w:color="auto"/>
        <w:bottom w:val="none" w:sz="0" w:space="0" w:color="auto"/>
        <w:right w:val="none" w:sz="0" w:space="0" w:color="auto"/>
      </w:divBdr>
    </w:div>
    <w:div w:id="875772900">
      <w:bodyDiv w:val="1"/>
      <w:marLeft w:val="0"/>
      <w:marRight w:val="0"/>
      <w:marTop w:val="0"/>
      <w:marBottom w:val="0"/>
      <w:divBdr>
        <w:top w:val="none" w:sz="0" w:space="0" w:color="auto"/>
        <w:left w:val="none" w:sz="0" w:space="0" w:color="auto"/>
        <w:bottom w:val="none" w:sz="0" w:space="0" w:color="auto"/>
        <w:right w:val="none" w:sz="0" w:space="0" w:color="auto"/>
      </w:divBdr>
    </w:div>
    <w:div w:id="1079713282">
      <w:bodyDiv w:val="1"/>
      <w:marLeft w:val="0"/>
      <w:marRight w:val="0"/>
      <w:marTop w:val="0"/>
      <w:marBottom w:val="0"/>
      <w:divBdr>
        <w:top w:val="none" w:sz="0" w:space="0" w:color="auto"/>
        <w:left w:val="none" w:sz="0" w:space="0" w:color="auto"/>
        <w:bottom w:val="none" w:sz="0" w:space="0" w:color="auto"/>
        <w:right w:val="none" w:sz="0" w:space="0" w:color="auto"/>
      </w:divBdr>
    </w:div>
    <w:div w:id="13362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exploreanddevelop.com.au/regions/"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20Mays\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41F13F958BA4290C897A8E13009BB" ma:contentTypeVersion="1" ma:contentTypeDescription="Create a new document." ma:contentTypeScope="" ma:versionID="364e171512590eef76cb6522828cc8ce">
  <xsd:schema xmlns:xsd="http://www.w3.org/2001/XMLSchema" xmlns:xs="http://www.w3.org/2001/XMLSchema" xmlns:p="http://schemas.microsoft.com/office/2006/metadata/properties" xmlns:ns2="0b5f0a51-cf87-4104-9931-1315cd2d46aa" targetNamespace="http://schemas.microsoft.com/office/2006/metadata/properties" ma:root="true" ma:fieldsID="38c901b93eafe8b2c3c465b428405faa" ns2:_="">
    <xsd:import namespace="0b5f0a51-cf87-4104-9931-1315cd2d46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f0a51-cf87-4104-9931-1315cd2d46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99659-E80B-45E9-A53A-9FC2D04A8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f0a51-cf87-4104-9931-1315cd2d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599FD-1A13-468C-9D76-2CB33D6A8BAC}">
  <ds:schemaRefs>
    <ds:schemaRef ds:uri="http://schemas.microsoft.com/sharepoint/v3/contenttype/forms"/>
  </ds:schemaRefs>
</ds:datastoreItem>
</file>

<file path=customXml/itemProps3.xml><?xml version="1.0" encoding="utf-8"?>
<ds:datastoreItem xmlns:ds="http://schemas.openxmlformats.org/officeDocument/2006/customXml" ds:itemID="{644A233E-83EB-4F3C-BE71-C29C2245314E}">
  <ds:schemaRefs>
    <ds:schemaRef ds:uri="http://purl.org/dc/terms/"/>
    <ds:schemaRef ds:uri="0b5f0a51-cf87-4104-9931-1315cd2d46a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Facet design (blank).dotx</Template>
  <TotalTime>1</TotalTime>
  <Pages>4</Pages>
  <Words>1155</Words>
  <Characters>6272</Characters>
  <Application>Microsoft Office Word</Application>
  <DocSecurity>0</DocSecurity>
  <Lines>152</Lines>
  <Paragraphs>69</Paragraphs>
  <ScaleCrop>false</ScaleCrop>
  <HeadingPairs>
    <vt:vector size="2" baseType="variant">
      <vt:variant>
        <vt:lpstr>Title</vt:lpstr>
      </vt:variant>
      <vt:variant>
        <vt:i4>1</vt:i4>
      </vt:variant>
    </vt:vector>
  </HeadingPairs>
  <TitlesOfParts>
    <vt:vector size="1" baseType="lpstr">
      <vt:lpstr>Submission DR528 - Explore and Develop - Childcare and Early Childhood Learning - Public inquiry</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DR528 - Explore and Develop - Childcare and Early Childhood Learning - Public inquiry</dc:title>
  <dc:creator>Explore and Develop</dc:creator>
  <cp:lastModifiedBy>Pimperl, Mark</cp:lastModifiedBy>
  <cp:revision>3</cp:revision>
  <cp:lastPrinted>2014-09-01T05:38:00Z</cp:lastPrinted>
  <dcterms:created xsi:type="dcterms:W3CDTF">2014-09-01T05:38:00Z</dcterms:created>
  <dcterms:modified xsi:type="dcterms:W3CDTF">2014-09-02T23:17:00Z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y fmtid="{D5CDD505-2E9C-101B-9397-08002B2CF9AE}" pid="3" name="ContentTypeId">
    <vt:lpwstr>0x01010057741F13F958BA4290C897A8E13009BB</vt:lpwstr>
  </property>
</Properties>
</file>