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6215" w14:textId="77777777" w:rsidR="00556793" w:rsidRDefault="00556793" w:rsidP="00556793">
      <w:r>
        <w:t>To whom it may concern,</w:t>
      </w:r>
    </w:p>
    <w:p w14:paraId="25137D39" w14:textId="77777777" w:rsidR="00556793" w:rsidRDefault="00556793" w:rsidP="00556793"/>
    <w:p w14:paraId="77B7B305" w14:textId="77777777" w:rsidR="00556793" w:rsidRDefault="00556793" w:rsidP="00556793">
      <w:r>
        <w:t>Please find attached a coversheet for my submission in response to the Productivity Commission report. My submission is as follows:</w:t>
      </w:r>
    </w:p>
    <w:p w14:paraId="5D5BB350" w14:textId="77777777" w:rsidR="00556793" w:rsidRDefault="00556793" w:rsidP="00556793"/>
    <w:p w14:paraId="21FADE81" w14:textId="77777777" w:rsidR="00556793" w:rsidRPr="00556793" w:rsidRDefault="00556793" w:rsidP="00556793">
      <w:pPr>
        <w:rPr>
          <w:b/>
          <w:bCs/>
        </w:rPr>
      </w:pPr>
      <w:r>
        <w:rPr>
          <w:b/>
          <w:bCs/>
        </w:rPr>
        <w:t>No Diplomas required for children under 3 years old - disagree</w:t>
      </w:r>
    </w:p>
    <w:p w14:paraId="3036B78E" w14:textId="77777777" w:rsidR="00556793" w:rsidRDefault="00556793" w:rsidP="00556793">
      <w:r>
        <w:t>As a qualified professional myself, I understand and appreciate the higher level of expertise that comes with educators who have achieved in their field. I am not confident that a Certificate III is acceptable at the highest required qualification for facilitating toddlers in a professional capacity. I would be dis-satisfied to leave my child in this reduced-care setting.</w:t>
      </w:r>
    </w:p>
    <w:p w14:paraId="3E2CA15F" w14:textId="77777777" w:rsidR="00556793" w:rsidRDefault="00556793" w:rsidP="00556793"/>
    <w:p w14:paraId="51378ABC" w14:textId="08ED5BA3" w:rsidR="00556793" w:rsidRDefault="00556793" w:rsidP="00556793">
      <w:r>
        <w:t>Regards,</w:t>
      </w:r>
    </w:p>
    <w:p w14:paraId="5AD2243D" w14:textId="77777777" w:rsidR="004B16FE" w:rsidRDefault="00000000"/>
    <w:sectPr w:rsidR="004B1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3"/>
    <w:rsid w:val="004713A7"/>
    <w:rsid w:val="00515C34"/>
    <w:rsid w:val="00556793"/>
    <w:rsid w:val="00700C06"/>
    <w:rsid w:val="00974C18"/>
    <w:rsid w:val="00B6195D"/>
    <w:rsid w:val="00C1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650B"/>
  <w15:docId w15:val="{D88E28A7-316D-4D3A-8F99-360D9B08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DR550 - Name Withheld - Childcare and Early Childhood Learning - Public inquiry</vt:lpstr>
    </vt:vector>
  </TitlesOfParts>
  <Company>Name Withheld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DR550 - Name Withheld - Childcare and Early Childhood Learning - Public inquiry</dc:title>
  <dc:creator>Name Withheld</dc:creator>
  <cp:lastModifiedBy>Chris Alston</cp:lastModifiedBy>
  <cp:revision>4</cp:revision>
  <dcterms:created xsi:type="dcterms:W3CDTF">2014-09-01T02:07:00Z</dcterms:created>
  <dcterms:modified xsi:type="dcterms:W3CDTF">2023-08-02T01:50:00Z</dcterms:modified>
</cp:coreProperties>
</file>