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EA" w:rsidRDefault="00C35CEA" w:rsidP="00C35CEA">
      <w:pPr>
        <w:rPr>
          <w:noProof/>
        </w:rPr>
      </w:pPr>
      <w:bookmarkStart w:id="0" w:name="_GoBack"/>
      <w:bookmarkEnd w:id="0"/>
      <w:r>
        <w:rPr>
          <w:noProof/>
          <w:lang w:val="en-AU" w:eastAsia="en-AU"/>
        </w:rPr>
        <w:drawing>
          <wp:anchor distT="0" distB="0" distL="114300" distR="114300" simplePos="0" relativeHeight="251660288" behindDoc="1" locked="0" layoutInCell="1" allowOverlap="1">
            <wp:simplePos x="0" y="0"/>
            <wp:positionH relativeFrom="column">
              <wp:posOffset>4160520</wp:posOffset>
            </wp:positionH>
            <wp:positionV relativeFrom="paragraph">
              <wp:posOffset>411480</wp:posOffset>
            </wp:positionV>
            <wp:extent cx="1654810" cy="108521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54810" cy="1085215"/>
                    </a:xfrm>
                    <a:prstGeom prst="rect">
                      <a:avLst/>
                    </a:prstGeom>
                    <a:noFill/>
                    <a:ln w="9525">
                      <a:noFill/>
                      <a:miter lim="800000"/>
                      <a:headEnd/>
                      <a:tailEnd/>
                    </a:ln>
                  </pic:spPr>
                </pic:pic>
              </a:graphicData>
            </a:graphic>
          </wp:anchor>
        </w:drawing>
      </w:r>
      <w:r w:rsidR="005426C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in;height:27pt" fillcolor="black">
            <v:shadow on="t" opacity="52429f"/>
            <v:textpath style="font-family:&quot;Arial&quot;;v-text-kern:t" trim="t" fitpath="t" string="Valla Community Pre-School Inc"/>
          </v:shape>
        </w:pict>
      </w:r>
    </w:p>
    <w:p w:rsidR="00C35CEA" w:rsidRDefault="005426C7" w:rsidP="00C35CEA">
      <w:pPr>
        <w:rPr>
          <w:noProof/>
        </w:rPr>
      </w:pPr>
      <w:r>
        <w:rPr>
          <w:noProof/>
        </w:rPr>
        <w:pict>
          <v:shapetype id="_x0000_t202" coordsize="21600,21600" o:spt="202" path="m,l,21600r21600,l21600,xe">
            <v:stroke joinstyle="miter"/>
            <v:path gradientshapeok="t" o:connecttype="rect"/>
          </v:shapetype>
          <v:shape id="_x0000_s1027" type="#_x0000_t202" style="position:absolute;margin-left:39.6pt;margin-top:4.4pt;width:270pt;height:82.4pt;z-index:251661312" stroked="f">
            <v:textbox style="mso-next-textbox:#_x0000_s1027">
              <w:txbxContent>
                <w:p w:rsidR="00C35CEA" w:rsidRPr="00396497" w:rsidRDefault="00C35CEA" w:rsidP="00C35CEA">
                  <w:pPr>
                    <w:jc w:val="center"/>
                    <w:rPr>
                      <w:rFonts w:ascii="Arial" w:hAnsi="Arial" w:cs="Arial"/>
                      <w:b/>
                      <w:lang w:val="en-AU"/>
                    </w:rPr>
                  </w:pPr>
                  <w:smartTag w:uri="urn:schemas-microsoft-com:office:smarttags" w:element="address">
                    <w:smartTag w:uri="urn:schemas-microsoft-com:office:smarttags" w:element="Street">
                      <w:r w:rsidRPr="00396497">
                        <w:rPr>
                          <w:rFonts w:ascii="Arial" w:hAnsi="Arial" w:cs="Arial"/>
                          <w:b/>
                          <w:lang w:val="en-AU"/>
                        </w:rPr>
                        <w:t>PO Box</w:t>
                      </w:r>
                    </w:smartTag>
                    <w:r w:rsidRPr="00396497">
                      <w:rPr>
                        <w:rFonts w:ascii="Arial" w:hAnsi="Arial" w:cs="Arial"/>
                        <w:b/>
                        <w:lang w:val="en-AU"/>
                      </w:rPr>
                      <w:t xml:space="preserve"> 259</w:t>
                    </w:r>
                  </w:smartTag>
                  <w:r w:rsidRPr="00396497">
                    <w:rPr>
                      <w:rFonts w:ascii="Arial" w:hAnsi="Arial" w:cs="Arial"/>
                      <w:b/>
                      <w:lang w:val="en-AU"/>
                    </w:rPr>
                    <w:t xml:space="preserve">, Nambucca </w:t>
                  </w:r>
                  <w:proofErr w:type="gramStart"/>
                  <w:r w:rsidRPr="00396497">
                    <w:rPr>
                      <w:rFonts w:ascii="Arial" w:hAnsi="Arial" w:cs="Arial"/>
                      <w:b/>
                      <w:lang w:val="en-AU"/>
                    </w:rPr>
                    <w:t>Heads  NSW</w:t>
                  </w:r>
                  <w:proofErr w:type="gramEnd"/>
                  <w:r w:rsidRPr="00396497">
                    <w:rPr>
                      <w:rFonts w:ascii="Arial" w:hAnsi="Arial" w:cs="Arial"/>
                      <w:b/>
                      <w:lang w:val="en-AU"/>
                    </w:rPr>
                    <w:t xml:space="preserve">  2448</w:t>
                  </w:r>
                </w:p>
                <w:p w:rsidR="00C35CEA" w:rsidRPr="00C35CEA" w:rsidRDefault="00C35CEA" w:rsidP="00C35CEA">
                  <w:pPr>
                    <w:jc w:val="center"/>
                    <w:rPr>
                      <w:rFonts w:ascii="Arial" w:hAnsi="Arial" w:cs="Arial"/>
                      <w:b/>
                      <w:sz w:val="18"/>
                      <w:lang w:val="en-AU"/>
                    </w:rPr>
                  </w:pPr>
                  <w:r w:rsidRPr="00C35CEA">
                    <w:rPr>
                      <w:rFonts w:ascii="Arial" w:hAnsi="Arial" w:cs="Arial"/>
                      <w:b/>
                      <w:sz w:val="18"/>
                      <w:lang w:val="en-AU"/>
                    </w:rPr>
                    <w:t>22 Valla Be</w:t>
                  </w:r>
                  <w:r>
                    <w:rPr>
                      <w:rFonts w:ascii="Arial" w:hAnsi="Arial" w:cs="Arial"/>
                      <w:b/>
                      <w:sz w:val="18"/>
                      <w:lang w:val="en-AU"/>
                    </w:rPr>
                    <w:t>ach Road, Valla Beach</w:t>
                  </w:r>
                </w:p>
                <w:p w:rsidR="00C35CEA" w:rsidRPr="00396497" w:rsidRDefault="00C35CEA" w:rsidP="00C35CEA">
                  <w:pPr>
                    <w:jc w:val="center"/>
                    <w:rPr>
                      <w:rFonts w:ascii="Arial" w:hAnsi="Arial" w:cs="Arial"/>
                      <w:b/>
                      <w:lang w:val="en-AU"/>
                    </w:rPr>
                  </w:pPr>
                  <w:r w:rsidRPr="00396497">
                    <w:rPr>
                      <w:rFonts w:ascii="Arial" w:hAnsi="Arial" w:cs="Arial"/>
                      <w:b/>
                      <w:lang w:val="en-AU"/>
                    </w:rPr>
                    <w:t xml:space="preserve">Tel: 02 6569 5274 </w:t>
                  </w:r>
                  <w:r>
                    <w:rPr>
                      <w:rFonts w:ascii="Arial" w:hAnsi="Arial" w:cs="Arial"/>
                      <w:b/>
                      <w:lang w:val="en-AU"/>
                    </w:rPr>
                    <w:t xml:space="preserve">  </w:t>
                  </w:r>
                  <w:r w:rsidRPr="00396497">
                    <w:rPr>
                      <w:rFonts w:ascii="Arial" w:hAnsi="Arial" w:cs="Arial"/>
                      <w:b/>
                      <w:lang w:val="en-AU"/>
                    </w:rPr>
                    <w:t xml:space="preserve"> Fax: 02 6569 6724</w:t>
                  </w:r>
                </w:p>
                <w:p w:rsidR="00C35CEA" w:rsidRPr="006A312F" w:rsidRDefault="00C35CEA" w:rsidP="00C35CEA">
                  <w:pPr>
                    <w:jc w:val="center"/>
                    <w:rPr>
                      <w:rFonts w:ascii="Arial" w:hAnsi="Arial" w:cs="Arial"/>
                      <w:b/>
                      <w:sz w:val="20"/>
                      <w:lang w:val="en-AU"/>
                    </w:rPr>
                  </w:pPr>
                  <w:r w:rsidRPr="006A312F">
                    <w:rPr>
                      <w:rFonts w:ascii="Arial" w:hAnsi="Arial" w:cs="Arial"/>
                      <w:b/>
                      <w:sz w:val="20"/>
                      <w:lang w:val="en-AU"/>
                    </w:rPr>
                    <w:t xml:space="preserve">Email: </w:t>
                  </w:r>
                  <w:hyperlink r:id="rId7" w:history="1">
                    <w:r w:rsidRPr="006A312F">
                      <w:rPr>
                        <w:rStyle w:val="Hyperlink"/>
                        <w:rFonts w:ascii="Arial" w:hAnsi="Arial" w:cs="Arial"/>
                        <w:b/>
                        <w:sz w:val="20"/>
                        <w:lang w:val="en-AU"/>
                      </w:rPr>
                      <w:t>vallapreschool@westnet.com.au</w:t>
                    </w:r>
                  </w:hyperlink>
                </w:p>
                <w:p w:rsidR="00C35CEA" w:rsidRPr="00396497" w:rsidRDefault="00C35CEA" w:rsidP="00C35CEA">
                  <w:pPr>
                    <w:jc w:val="center"/>
                    <w:rPr>
                      <w:rFonts w:ascii="Arial" w:hAnsi="Arial" w:cs="Arial"/>
                      <w:b/>
                      <w:sz w:val="20"/>
                      <w:lang w:val="en-AU"/>
                    </w:rPr>
                  </w:pPr>
                  <w:r w:rsidRPr="00396497">
                    <w:rPr>
                      <w:rFonts w:ascii="Arial" w:hAnsi="Arial" w:cs="Arial"/>
                      <w:b/>
                      <w:sz w:val="20"/>
                      <w:lang w:val="en-AU"/>
                    </w:rPr>
                    <w:t>ABN: 80608 565124</w:t>
                  </w:r>
                </w:p>
              </w:txbxContent>
            </v:textbox>
          </v:shape>
        </w:pict>
      </w:r>
    </w:p>
    <w:p w:rsidR="00C35CEA" w:rsidRDefault="00C35CEA" w:rsidP="00C35CEA">
      <w:pPr>
        <w:rPr>
          <w:noProof/>
        </w:rPr>
      </w:pPr>
    </w:p>
    <w:p w:rsidR="00C35CEA" w:rsidRDefault="00C35CEA" w:rsidP="00C35CEA">
      <w:pPr>
        <w:rPr>
          <w:noProof/>
        </w:rPr>
      </w:pPr>
    </w:p>
    <w:p w:rsidR="00C35CEA" w:rsidRDefault="00C35CEA" w:rsidP="00C35CEA">
      <w:pPr>
        <w:rPr>
          <w:noProof/>
        </w:rPr>
      </w:pPr>
    </w:p>
    <w:p w:rsidR="00C35CEA" w:rsidRDefault="00C35CEA" w:rsidP="00C35CEA">
      <w:pPr>
        <w:rPr>
          <w:noProof/>
        </w:rPr>
      </w:pPr>
    </w:p>
    <w:p w:rsidR="00C35CEA" w:rsidRDefault="00C35CEA" w:rsidP="00C35CEA">
      <w:pPr>
        <w:rPr>
          <w:noProof/>
        </w:rPr>
      </w:pPr>
    </w:p>
    <w:p w:rsidR="00C35CEA" w:rsidRDefault="00C35CEA" w:rsidP="00C35CEA">
      <w:pPr>
        <w:rPr>
          <w:noProof/>
        </w:rPr>
      </w:pPr>
    </w:p>
    <w:p w:rsidR="00C35CEA" w:rsidRDefault="00C35CEA" w:rsidP="00C35CEA">
      <w:pPr>
        <w:rPr>
          <w:noProof/>
        </w:rPr>
      </w:pPr>
    </w:p>
    <w:p w:rsidR="00C35CEA" w:rsidRPr="001A5598" w:rsidRDefault="00C35CEA" w:rsidP="00C35CEA">
      <w:pPr>
        <w:rPr>
          <w:rFonts w:ascii="Calibri" w:hAnsi="Calibri" w:cs="Calibri"/>
          <w:b/>
          <w:sz w:val="20"/>
        </w:rPr>
      </w:pPr>
    </w:p>
    <w:p w:rsidR="00C35CEA" w:rsidRDefault="00EC70EF" w:rsidP="00C35CEA">
      <w:pPr>
        <w:rPr>
          <w:rFonts w:ascii="Calibri" w:hAnsi="Calibri" w:cs="Calibri"/>
          <w:sz w:val="24"/>
          <w:szCs w:val="24"/>
        </w:rPr>
      </w:pPr>
      <w:r>
        <w:rPr>
          <w:rFonts w:ascii="Calibri" w:hAnsi="Calibri" w:cs="Calibri"/>
          <w:sz w:val="24"/>
          <w:szCs w:val="24"/>
        </w:rPr>
        <w:t>4 September</w:t>
      </w:r>
      <w:r w:rsidR="009B485B">
        <w:rPr>
          <w:rFonts w:ascii="Calibri" w:hAnsi="Calibri" w:cs="Calibri"/>
          <w:sz w:val="24"/>
          <w:szCs w:val="24"/>
        </w:rPr>
        <w:t xml:space="preserve"> 2014</w:t>
      </w:r>
    </w:p>
    <w:p w:rsidR="00F606FB" w:rsidRDefault="00F606FB" w:rsidP="00F606FB">
      <w:pPr>
        <w:rPr>
          <w:rFonts w:ascii="Calibri" w:hAnsi="Calibri" w:cs="Calibri"/>
          <w:sz w:val="24"/>
          <w:szCs w:val="24"/>
        </w:rPr>
      </w:pPr>
    </w:p>
    <w:p w:rsidR="00F606FB" w:rsidRDefault="00F606FB" w:rsidP="00F606FB">
      <w:pPr>
        <w:rPr>
          <w:rFonts w:ascii="Calibri" w:hAnsi="Calibri" w:cs="Calibri"/>
          <w:sz w:val="24"/>
          <w:szCs w:val="24"/>
        </w:rPr>
      </w:pPr>
      <w:r>
        <w:rPr>
          <w:rFonts w:ascii="Calibri" w:hAnsi="Calibri" w:cs="Calibri"/>
          <w:sz w:val="24"/>
          <w:szCs w:val="24"/>
        </w:rPr>
        <w:t xml:space="preserve">Valla Community Preschool is situated on the Mid-North Coast of NSW. We are a two-unit community based preschool with an enrolment of approximately 85 children and families. </w:t>
      </w:r>
    </w:p>
    <w:p w:rsidR="00EC70EF" w:rsidRPr="00EC70EF" w:rsidRDefault="00EC70EF" w:rsidP="00C35CEA">
      <w:pPr>
        <w:rPr>
          <w:rFonts w:ascii="Calibri" w:hAnsi="Calibri" w:cs="Calibri"/>
          <w:sz w:val="24"/>
          <w:szCs w:val="24"/>
        </w:rPr>
      </w:pPr>
    </w:p>
    <w:p w:rsidR="00EC70EF" w:rsidRDefault="00EC70EF" w:rsidP="00C35CEA">
      <w:pPr>
        <w:rPr>
          <w:rFonts w:asciiTheme="minorHAnsi" w:hAnsiTheme="minorHAnsi" w:cstheme="minorHAnsi"/>
          <w:sz w:val="24"/>
          <w:szCs w:val="24"/>
        </w:rPr>
      </w:pPr>
      <w:r w:rsidRPr="00EC70EF">
        <w:rPr>
          <w:rStyle w:val="Strong"/>
          <w:rFonts w:asciiTheme="minorHAnsi" w:hAnsiTheme="minorHAnsi" w:cstheme="minorHAnsi"/>
          <w:b w:val="0"/>
          <w:sz w:val="24"/>
          <w:szCs w:val="24"/>
        </w:rPr>
        <w:t xml:space="preserve">Valla Community Preschool has always been guided by a clear philosophy which underpins all the decisions, policies and daily practices of the service to ensure that the educational program is stimulating and engaging and enhances children’s learning, development and well-being. </w:t>
      </w:r>
      <w:r w:rsidRPr="00EC70EF">
        <w:rPr>
          <w:rFonts w:asciiTheme="minorHAnsi" w:hAnsiTheme="minorHAnsi" w:cstheme="minorHAnsi"/>
          <w:sz w:val="24"/>
          <w:szCs w:val="24"/>
        </w:rPr>
        <w:t>We take a pro-active approach towards continuous learning and quality improvement approaches</w:t>
      </w:r>
      <w:r>
        <w:rPr>
          <w:rFonts w:asciiTheme="minorHAnsi" w:hAnsiTheme="minorHAnsi" w:cstheme="minorHAnsi"/>
          <w:sz w:val="24"/>
          <w:szCs w:val="24"/>
        </w:rPr>
        <w:t xml:space="preserve"> and seek quality outcomes for children and families.</w:t>
      </w:r>
    </w:p>
    <w:p w:rsidR="00EC70EF" w:rsidRPr="00EC70EF" w:rsidRDefault="00EC70EF" w:rsidP="00C35CEA">
      <w:pPr>
        <w:rPr>
          <w:rFonts w:asciiTheme="minorHAnsi" w:hAnsiTheme="minorHAnsi" w:cstheme="minorHAnsi"/>
          <w:bCs/>
          <w:sz w:val="24"/>
          <w:szCs w:val="24"/>
        </w:rPr>
      </w:pPr>
    </w:p>
    <w:p w:rsidR="00F606FB" w:rsidRDefault="00EC70EF" w:rsidP="00F606FB">
      <w:pPr>
        <w:rPr>
          <w:rFonts w:ascii="Calibri" w:hAnsi="Calibri" w:cs="Calibri"/>
          <w:sz w:val="24"/>
          <w:szCs w:val="24"/>
        </w:rPr>
      </w:pPr>
      <w:r w:rsidRPr="00EC70EF">
        <w:rPr>
          <w:rStyle w:val="Strong"/>
          <w:rFonts w:asciiTheme="minorHAnsi" w:hAnsiTheme="minorHAnsi" w:cstheme="minorHAnsi"/>
          <w:b w:val="0"/>
          <w:sz w:val="24"/>
          <w:szCs w:val="24"/>
        </w:rPr>
        <w:t xml:space="preserve">In June 2012 our service underwent Assessment and Rating and was deemed to be ‘Exceeding National Quality Standard’ in </w:t>
      </w:r>
      <w:r>
        <w:rPr>
          <w:rStyle w:val="Strong"/>
          <w:rFonts w:asciiTheme="minorHAnsi" w:hAnsiTheme="minorHAnsi" w:cstheme="minorHAnsi"/>
          <w:b w:val="0"/>
          <w:sz w:val="24"/>
          <w:szCs w:val="24"/>
        </w:rPr>
        <w:t xml:space="preserve">all seven Quality Areas. We support the National Quality Framework and the goal of </w:t>
      </w:r>
      <w:r w:rsidRPr="00EC70EF">
        <w:rPr>
          <w:rFonts w:ascii="Calibri" w:hAnsi="Calibri" w:cs="Calibri"/>
          <w:sz w:val="24"/>
          <w:szCs w:val="24"/>
        </w:rPr>
        <w:t xml:space="preserve">a nationally consistent system. </w:t>
      </w:r>
    </w:p>
    <w:p w:rsidR="00F606FB" w:rsidRDefault="00F606FB" w:rsidP="00F606FB">
      <w:pPr>
        <w:rPr>
          <w:rFonts w:ascii="Calibri" w:hAnsi="Calibri" w:cs="Calibri"/>
          <w:sz w:val="24"/>
          <w:szCs w:val="24"/>
        </w:rPr>
      </w:pPr>
    </w:p>
    <w:p w:rsidR="00F606FB" w:rsidRDefault="00F606FB" w:rsidP="00EC70EF">
      <w:pPr>
        <w:rPr>
          <w:rFonts w:ascii="Calibri" w:hAnsi="Calibri" w:cs="Calibri"/>
          <w:sz w:val="24"/>
          <w:szCs w:val="24"/>
        </w:rPr>
      </w:pPr>
      <w:r>
        <w:rPr>
          <w:rFonts w:ascii="Calibri" w:hAnsi="Calibri" w:cs="Calibri"/>
          <w:sz w:val="24"/>
          <w:szCs w:val="24"/>
        </w:rPr>
        <w:t xml:space="preserve">We are pleased that the Draft Productivity Commission Childcare and Early Childhood Learning Draft Report identifies </w:t>
      </w:r>
      <w:r w:rsidRPr="00F606FB">
        <w:rPr>
          <w:rFonts w:ascii="Calibri" w:hAnsi="Calibri" w:cs="Calibri"/>
          <w:sz w:val="24"/>
          <w:szCs w:val="24"/>
        </w:rPr>
        <w:t>support for the National Quality Frame</w:t>
      </w:r>
      <w:r>
        <w:rPr>
          <w:rFonts w:ascii="Calibri" w:hAnsi="Calibri" w:cs="Calibri"/>
          <w:sz w:val="24"/>
          <w:szCs w:val="24"/>
        </w:rPr>
        <w:t xml:space="preserve">work and </w:t>
      </w:r>
      <w:r w:rsidRPr="00F606FB">
        <w:rPr>
          <w:rFonts w:ascii="Calibri" w:hAnsi="Calibri" w:cs="Calibri"/>
          <w:sz w:val="24"/>
          <w:szCs w:val="24"/>
        </w:rPr>
        <w:t>recomm</w:t>
      </w:r>
      <w:r>
        <w:rPr>
          <w:rFonts w:ascii="Calibri" w:hAnsi="Calibri" w:cs="Calibri"/>
          <w:sz w:val="24"/>
          <w:szCs w:val="24"/>
        </w:rPr>
        <w:t xml:space="preserve">endation for ongoing funding for Universal Access. However, </w:t>
      </w:r>
      <w:r w:rsidRPr="000E3495">
        <w:rPr>
          <w:rFonts w:ascii="Calibri" w:hAnsi="Calibri" w:cs="Calibri"/>
          <w:b/>
          <w:sz w:val="24"/>
          <w:szCs w:val="24"/>
        </w:rPr>
        <w:t>t</w:t>
      </w:r>
      <w:r w:rsidR="00EC70EF" w:rsidRPr="000E3495">
        <w:rPr>
          <w:rFonts w:ascii="Calibri" w:hAnsi="Calibri" w:cs="Calibri"/>
          <w:b/>
          <w:sz w:val="24"/>
          <w:szCs w:val="24"/>
        </w:rPr>
        <w:t>he recommendation on placing preschools within the educatio</w:t>
      </w:r>
      <w:r w:rsidRPr="000E3495">
        <w:rPr>
          <w:rFonts w:ascii="Calibri" w:hAnsi="Calibri" w:cs="Calibri"/>
          <w:b/>
          <w:sz w:val="24"/>
          <w:szCs w:val="24"/>
        </w:rPr>
        <w:t xml:space="preserve">n system and removing them from </w:t>
      </w:r>
      <w:r w:rsidR="00EC70EF" w:rsidRPr="000E3495">
        <w:rPr>
          <w:rFonts w:ascii="Calibri" w:hAnsi="Calibri" w:cs="Calibri"/>
          <w:b/>
          <w:sz w:val="24"/>
          <w:szCs w:val="24"/>
        </w:rPr>
        <w:t xml:space="preserve">the National Quality Framework is </w:t>
      </w:r>
      <w:r w:rsidRPr="000E3495">
        <w:rPr>
          <w:rFonts w:ascii="Calibri" w:hAnsi="Calibri" w:cs="Calibri"/>
          <w:b/>
          <w:sz w:val="24"/>
          <w:szCs w:val="24"/>
        </w:rPr>
        <w:t>something which greatly concerns us.</w:t>
      </w:r>
    </w:p>
    <w:p w:rsidR="003073A1" w:rsidRDefault="003073A1" w:rsidP="00EC70EF">
      <w:pPr>
        <w:rPr>
          <w:rFonts w:ascii="Calibri" w:hAnsi="Calibri" w:cs="Calibri"/>
          <w:sz w:val="24"/>
          <w:szCs w:val="24"/>
        </w:rPr>
      </w:pPr>
    </w:p>
    <w:p w:rsidR="000E3495" w:rsidRDefault="003073A1" w:rsidP="00EC70EF">
      <w:pPr>
        <w:rPr>
          <w:rFonts w:ascii="Calibri" w:hAnsi="Calibri" w:cs="Calibri"/>
          <w:sz w:val="24"/>
          <w:szCs w:val="24"/>
        </w:rPr>
      </w:pPr>
      <w:r>
        <w:rPr>
          <w:rFonts w:ascii="Calibri" w:hAnsi="Calibri" w:cs="Calibri"/>
          <w:sz w:val="24"/>
          <w:szCs w:val="24"/>
        </w:rPr>
        <w:t xml:space="preserve">Preschools such as ours have advocated consistently for recognition of a National Quality System for Early </w:t>
      </w:r>
      <w:r>
        <w:rPr>
          <w:rFonts w:asciiTheme="minorHAnsi" w:hAnsiTheme="minorHAnsi" w:cs="Calibri"/>
          <w:sz w:val="24"/>
          <w:szCs w:val="24"/>
        </w:rPr>
        <w:t>E</w:t>
      </w:r>
      <w:r w:rsidRPr="003073A1">
        <w:rPr>
          <w:rFonts w:asciiTheme="minorHAnsi" w:hAnsiTheme="minorHAnsi" w:cs="Calibri"/>
          <w:sz w:val="24"/>
          <w:szCs w:val="24"/>
        </w:rPr>
        <w:t xml:space="preserve">ducation and Care. </w:t>
      </w:r>
      <w:r>
        <w:rPr>
          <w:rFonts w:asciiTheme="minorHAnsi" w:hAnsiTheme="minorHAnsi" w:cs="Calibri"/>
          <w:sz w:val="24"/>
          <w:szCs w:val="24"/>
        </w:rPr>
        <w:t>We believe that the</w:t>
      </w:r>
      <w:r w:rsidRPr="003073A1">
        <w:rPr>
          <w:rFonts w:asciiTheme="minorHAnsi" w:hAnsiTheme="minorHAnsi" w:cs="Calibri"/>
          <w:sz w:val="24"/>
          <w:szCs w:val="24"/>
        </w:rPr>
        <w:t xml:space="preserve"> </w:t>
      </w:r>
      <w:r w:rsidRPr="003073A1">
        <w:rPr>
          <w:rFonts w:asciiTheme="minorHAnsi" w:hAnsiTheme="minorHAnsi"/>
          <w:sz w:val="24"/>
          <w:szCs w:val="24"/>
          <w:shd w:val="clear" w:color="auto" w:fill="FFFFFF"/>
        </w:rPr>
        <w:t>NQF is a real step forward in improving education and care for children and families</w:t>
      </w:r>
      <w:r>
        <w:rPr>
          <w:rFonts w:asciiTheme="minorHAnsi" w:hAnsiTheme="minorHAnsi" w:cs="Calibri"/>
          <w:sz w:val="24"/>
          <w:szCs w:val="24"/>
        </w:rPr>
        <w:t xml:space="preserve"> across Australia. It should not matter what education and care setting children of Australia are accessing – there should be one national system to ensure that </w:t>
      </w:r>
      <w:proofErr w:type="gramStart"/>
      <w:r>
        <w:rPr>
          <w:rFonts w:asciiTheme="minorHAnsi" w:hAnsiTheme="minorHAnsi" w:cs="Calibri"/>
          <w:sz w:val="24"/>
          <w:szCs w:val="24"/>
        </w:rPr>
        <w:t>an</w:t>
      </w:r>
      <w:proofErr w:type="gramEnd"/>
      <w:r>
        <w:rPr>
          <w:rFonts w:asciiTheme="minorHAnsi" w:hAnsiTheme="minorHAnsi" w:cs="Calibri"/>
          <w:sz w:val="24"/>
          <w:szCs w:val="24"/>
        </w:rPr>
        <w:t xml:space="preserve"> holistic approach to the delivery of education and care</w:t>
      </w:r>
      <w:r w:rsidR="000E3495">
        <w:rPr>
          <w:rFonts w:asciiTheme="minorHAnsi" w:hAnsiTheme="minorHAnsi" w:cs="Calibri"/>
          <w:sz w:val="24"/>
          <w:szCs w:val="24"/>
        </w:rPr>
        <w:t xml:space="preserve"> is being achieved. </w:t>
      </w:r>
      <w:r w:rsidR="00BE7F0E">
        <w:rPr>
          <w:rFonts w:ascii="Calibri" w:hAnsi="Calibri" w:cs="Calibri"/>
          <w:sz w:val="24"/>
          <w:szCs w:val="24"/>
        </w:rPr>
        <w:t>If there is one national system, c</w:t>
      </w:r>
      <w:r w:rsidR="00EC70EF" w:rsidRPr="00EC70EF">
        <w:rPr>
          <w:rFonts w:ascii="Calibri" w:hAnsi="Calibri" w:cs="Calibri"/>
          <w:sz w:val="24"/>
          <w:szCs w:val="24"/>
        </w:rPr>
        <w:t>hildren are less likely to miss out on an early education an</w:t>
      </w:r>
      <w:r w:rsidR="00BE7F0E">
        <w:rPr>
          <w:rFonts w:ascii="Calibri" w:hAnsi="Calibri" w:cs="Calibri"/>
          <w:sz w:val="24"/>
          <w:szCs w:val="24"/>
        </w:rPr>
        <w:t xml:space="preserve">d to fall through the </w:t>
      </w:r>
      <w:r>
        <w:rPr>
          <w:rFonts w:ascii="Calibri" w:hAnsi="Calibri" w:cs="Calibri"/>
          <w:sz w:val="24"/>
          <w:szCs w:val="24"/>
        </w:rPr>
        <w:t>‘</w:t>
      </w:r>
      <w:r w:rsidR="00BE7F0E">
        <w:rPr>
          <w:rFonts w:ascii="Calibri" w:hAnsi="Calibri" w:cs="Calibri"/>
          <w:sz w:val="24"/>
          <w:szCs w:val="24"/>
        </w:rPr>
        <w:t>gaps</w:t>
      </w:r>
      <w:r>
        <w:rPr>
          <w:rFonts w:ascii="Calibri" w:hAnsi="Calibri" w:cs="Calibri"/>
          <w:sz w:val="24"/>
          <w:szCs w:val="24"/>
        </w:rPr>
        <w:t>’</w:t>
      </w:r>
      <w:r w:rsidR="00BE7F0E">
        <w:rPr>
          <w:rFonts w:ascii="Calibri" w:hAnsi="Calibri" w:cs="Calibri"/>
          <w:sz w:val="24"/>
          <w:szCs w:val="24"/>
        </w:rPr>
        <w:t xml:space="preserve">. </w:t>
      </w:r>
    </w:p>
    <w:p w:rsidR="000E3495" w:rsidRDefault="000E3495" w:rsidP="00EC70EF">
      <w:pPr>
        <w:rPr>
          <w:rFonts w:ascii="Calibri" w:hAnsi="Calibri" w:cs="Calibri"/>
          <w:sz w:val="24"/>
          <w:szCs w:val="24"/>
        </w:rPr>
      </w:pPr>
    </w:p>
    <w:p w:rsidR="00EC70EF" w:rsidRPr="000E3495" w:rsidRDefault="00BE7F0E" w:rsidP="00EC70EF">
      <w:pPr>
        <w:rPr>
          <w:rFonts w:asciiTheme="minorHAnsi" w:hAnsiTheme="minorHAnsi" w:cs="Calibri"/>
          <w:sz w:val="24"/>
          <w:szCs w:val="24"/>
        </w:rPr>
      </w:pPr>
      <w:r>
        <w:rPr>
          <w:rFonts w:ascii="Calibri" w:hAnsi="Calibri" w:cs="Calibri"/>
          <w:sz w:val="24"/>
          <w:szCs w:val="24"/>
        </w:rPr>
        <w:t>We also believe that the</w:t>
      </w:r>
      <w:r w:rsidR="00EC70EF">
        <w:rPr>
          <w:rFonts w:ascii="Calibri" w:hAnsi="Calibri" w:cs="Calibri"/>
          <w:sz w:val="24"/>
          <w:szCs w:val="24"/>
        </w:rPr>
        <w:t xml:space="preserve"> </w:t>
      </w:r>
      <w:r>
        <w:rPr>
          <w:rFonts w:ascii="Calibri" w:hAnsi="Calibri" w:cs="Calibri"/>
          <w:sz w:val="24"/>
          <w:szCs w:val="24"/>
        </w:rPr>
        <w:t>collaboration</w:t>
      </w:r>
      <w:r w:rsidR="00EC70EF" w:rsidRPr="00EC70EF">
        <w:rPr>
          <w:rFonts w:ascii="Calibri" w:hAnsi="Calibri" w:cs="Calibri"/>
          <w:sz w:val="24"/>
          <w:szCs w:val="24"/>
        </w:rPr>
        <w:t xml:space="preserve"> </w:t>
      </w:r>
      <w:r>
        <w:rPr>
          <w:rFonts w:ascii="Calibri" w:hAnsi="Calibri" w:cs="Calibri"/>
          <w:sz w:val="24"/>
          <w:szCs w:val="24"/>
        </w:rPr>
        <w:t>of all government departments would be</w:t>
      </w:r>
      <w:r w:rsidR="00EC70EF" w:rsidRPr="00EC70EF">
        <w:rPr>
          <w:rFonts w:ascii="Calibri" w:hAnsi="Calibri" w:cs="Calibri"/>
          <w:sz w:val="24"/>
          <w:szCs w:val="24"/>
        </w:rPr>
        <w:t xml:space="preserve"> more streamli</w:t>
      </w:r>
      <w:r w:rsidR="00EC70EF">
        <w:rPr>
          <w:rFonts w:ascii="Calibri" w:hAnsi="Calibri" w:cs="Calibri"/>
          <w:sz w:val="24"/>
          <w:szCs w:val="24"/>
        </w:rPr>
        <w:t xml:space="preserve">ned and cost efficient and more </w:t>
      </w:r>
      <w:r w:rsidR="00EC70EF" w:rsidRPr="00EC70EF">
        <w:rPr>
          <w:rFonts w:ascii="Calibri" w:hAnsi="Calibri" w:cs="Calibri"/>
          <w:sz w:val="24"/>
          <w:szCs w:val="24"/>
        </w:rPr>
        <w:t>attention can</w:t>
      </w:r>
      <w:r>
        <w:rPr>
          <w:rFonts w:ascii="Calibri" w:hAnsi="Calibri" w:cs="Calibri"/>
          <w:sz w:val="24"/>
          <w:szCs w:val="24"/>
        </w:rPr>
        <w:t xml:space="preserve"> then</w:t>
      </w:r>
      <w:r w:rsidR="00EC70EF" w:rsidRPr="00EC70EF">
        <w:rPr>
          <w:rFonts w:ascii="Calibri" w:hAnsi="Calibri" w:cs="Calibri"/>
          <w:sz w:val="24"/>
          <w:szCs w:val="24"/>
        </w:rPr>
        <w:t xml:space="preserve"> be given to refining a system already in place.   </w:t>
      </w:r>
    </w:p>
    <w:p w:rsidR="00F606FB" w:rsidRPr="00F606FB" w:rsidRDefault="00F606FB" w:rsidP="00EC70EF">
      <w:pPr>
        <w:rPr>
          <w:rFonts w:ascii="Calibri" w:hAnsi="Calibri" w:cs="Calibri"/>
          <w:b/>
          <w:sz w:val="24"/>
          <w:szCs w:val="24"/>
        </w:rPr>
      </w:pPr>
    </w:p>
    <w:p w:rsidR="009B485B" w:rsidRDefault="00EC70EF" w:rsidP="00C35CEA">
      <w:pPr>
        <w:rPr>
          <w:rFonts w:ascii="Calibri" w:hAnsi="Calibri" w:cs="Calibri"/>
          <w:sz w:val="24"/>
          <w:szCs w:val="24"/>
        </w:rPr>
      </w:pPr>
      <w:r w:rsidRPr="00EC70EF">
        <w:rPr>
          <w:rFonts w:ascii="Calibri" w:hAnsi="Calibri" w:cs="Calibri"/>
          <w:sz w:val="24"/>
          <w:szCs w:val="24"/>
        </w:rPr>
        <w:t xml:space="preserve">Removing preschools from the framework </w:t>
      </w:r>
      <w:r w:rsidR="00BE7F0E">
        <w:rPr>
          <w:rFonts w:ascii="Calibri" w:hAnsi="Calibri" w:cs="Calibri"/>
          <w:sz w:val="24"/>
          <w:szCs w:val="24"/>
        </w:rPr>
        <w:t>is likely to intensify</w:t>
      </w:r>
      <w:r w:rsidRPr="00EC70EF">
        <w:rPr>
          <w:rFonts w:ascii="Calibri" w:hAnsi="Calibri" w:cs="Calibri"/>
          <w:sz w:val="24"/>
          <w:szCs w:val="24"/>
        </w:rPr>
        <w:t xml:space="preserve"> the divide be</w:t>
      </w:r>
      <w:r w:rsidR="00F606FB">
        <w:rPr>
          <w:rFonts w:ascii="Calibri" w:hAnsi="Calibri" w:cs="Calibri"/>
          <w:sz w:val="24"/>
          <w:szCs w:val="24"/>
        </w:rPr>
        <w:t xml:space="preserve">tween care and education and </w:t>
      </w:r>
      <w:r w:rsidR="00BE7F0E">
        <w:rPr>
          <w:rFonts w:ascii="Calibri" w:hAnsi="Calibri" w:cs="Calibri"/>
          <w:sz w:val="24"/>
          <w:szCs w:val="24"/>
        </w:rPr>
        <w:t>see one being advantaged at the expense of the other. Rather, we believe that c</w:t>
      </w:r>
      <w:r w:rsidRPr="00EC70EF">
        <w:rPr>
          <w:rFonts w:ascii="Calibri" w:hAnsi="Calibri" w:cs="Calibri"/>
          <w:sz w:val="24"/>
          <w:szCs w:val="24"/>
        </w:rPr>
        <w:t xml:space="preserve">hildren </w:t>
      </w:r>
      <w:r w:rsidR="00BE7F0E">
        <w:rPr>
          <w:rFonts w:ascii="Calibri" w:hAnsi="Calibri" w:cs="Calibri"/>
          <w:sz w:val="24"/>
          <w:szCs w:val="24"/>
        </w:rPr>
        <w:t xml:space="preserve">and families </w:t>
      </w:r>
      <w:r w:rsidRPr="00EC70EF">
        <w:rPr>
          <w:rFonts w:ascii="Calibri" w:hAnsi="Calibri" w:cs="Calibri"/>
          <w:sz w:val="24"/>
          <w:szCs w:val="24"/>
        </w:rPr>
        <w:t xml:space="preserve">will </w:t>
      </w:r>
      <w:r w:rsidR="00BE7F0E">
        <w:rPr>
          <w:rFonts w:ascii="Calibri" w:hAnsi="Calibri" w:cs="Calibri"/>
          <w:sz w:val="24"/>
          <w:szCs w:val="24"/>
        </w:rPr>
        <w:t>gain greater benefit</w:t>
      </w:r>
      <w:r w:rsidR="00F606FB">
        <w:rPr>
          <w:rFonts w:ascii="Calibri" w:hAnsi="Calibri" w:cs="Calibri"/>
          <w:sz w:val="24"/>
          <w:szCs w:val="24"/>
        </w:rPr>
        <w:t xml:space="preserve"> from quality environments </w:t>
      </w:r>
      <w:r w:rsidRPr="00EC70EF">
        <w:rPr>
          <w:rFonts w:ascii="Calibri" w:hAnsi="Calibri" w:cs="Calibri"/>
          <w:sz w:val="24"/>
          <w:szCs w:val="24"/>
        </w:rPr>
        <w:t>that do not create a false divide between education and car</w:t>
      </w:r>
      <w:r w:rsidR="00BE7F0E">
        <w:rPr>
          <w:rFonts w:ascii="Calibri" w:hAnsi="Calibri" w:cs="Calibri"/>
          <w:sz w:val="24"/>
          <w:szCs w:val="24"/>
        </w:rPr>
        <w:t xml:space="preserve">e. Education and care do not </w:t>
      </w:r>
      <w:r w:rsidR="0024641C">
        <w:rPr>
          <w:rFonts w:ascii="Calibri" w:hAnsi="Calibri" w:cs="Calibri"/>
          <w:sz w:val="24"/>
          <w:szCs w:val="24"/>
        </w:rPr>
        <w:t xml:space="preserve">occur </w:t>
      </w:r>
      <w:r w:rsidR="00BE7F0E">
        <w:rPr>
          <w:rFonts w:ascii="Calibri" w:hAnsi="Calibri" w:cs="Calibri"/>
          <w:sz w:val="24"/>
          <w:szCs w:val="24"/>
        </w:rPr>
        <w:t xml:space="preserve">separately </w:t>
      </w:r>
      <w:r w:rsidR="0024641C">
        <w:rPr>
          <w:rFonts w:ascii="Calibri" w:hAnsi="Calibri" w:cs="Calibri"/>
          <w:sz w:val="24"/>
          <w:szCs w:val="24"/>
        </w:rPr>
        <w:t>in qual</w:t>
      </w:r>
      <w:r w:rsidR="000E3495">
        <w:rPr>
          <w:rFonts w:ascii="Calibri" w:hAnsi="Calibri" w:cs="Calibri"/>
          <w:sz w:val="24"/>
          <w:szCs w:val="24"/>
        </w:rPr>
        <w:t>ity education and care settings.</w:t>
      </w:r>
    </w:p>
    <w:sectPr w:rsidR="009B485B" w:rsidSect="00ED0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2"/>
  </w:compat>
  <w:rsids>
    <w:rsidRoot w:val="009B485B"/>
    <w:rsid w:val="000E3495"/>
    <w:rsid w:val="001C2200"/>
    <w:rsid w:val="0024641C"/>
    <w:rsid w:val="003073A1"/>
    <w:rsid w:val="003F6C8A"/>
    <w:rsid w:val="005426C7"/>
    <w:rsid w:val="00565327"/>
    <w:rsid w:val="006961AB"/>
    <w:rsid w:val="00800615"/>
    <w:rsid w:val="008B2AC6"/>
    <w:rsid w:val="008B7E8A"/>
    <w:rsid w:val="009B485B"/>
    <w:rsid w:val="00AF2C15"/>
    <w:rsid w:val="00BE7F0E"/>
    <w:rsid w:val="00C35CEA"/>
    <w:rsid w:val="00DE1EFD"/>
    <w:rsid w:val="00DF700F"/>
    <w:rsid w:val="00E15321"/>
    <w:rsid w:val="00EC70EF"/>
    <w:rsid w:val="00ED045C"/>
    <w:rsid w:val="00F57D9F"/>
    <w:rsid w:val="00F606FB"/>
    <w:rsid w:val="00F61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EA"/>
    <w:pPr>
      <w:spacing w:after="0" w:line="240" w:lineRule="auto"/>
    </w:pPr>
    <w:rPr>
      <w:rFonts w:ascii="Garamond" w:eastAsia="Times New Roman" w:hAnsi="Garamond"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5CEA"/>
    <w:rPr>
      <w:color w:val="0000FF"/>
      <w:u w:val="single"/>
    </w:rPr>
  </w:style>
  <w:style w:type="character" w:styleId="Strong">
    <w:name w:val="Strong"/>
    <w:qFormat/>
    <w:rsid w:val="00EC70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allapreschool@westnet.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ain%20Computer\VALLA%20PRE%20SCHOOL\Admin\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F601-2935-4A2D-8177-8D9C5027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14</TotalTime>
  <Pages>1</Pages>
  <Words>400</Words>
  <Characters>2054</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Submission DR635 - Valle Community Preschool - Childcare and Early Childhood Learning - Public inquiry</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DR635 - Valle Community Preschool - Childcare and Early Childhood Learning - Public inquiry</dc:title>
  <dc:creator>Valle Community Preschool</dc:creator>
  <cp:lastModifiedBy>Mark Pimperl</cp:lastModifiedBy>
  <cp:revision>4</cp:revision>
  <cp:lastPrinted>2014-02-13T00:15:00Z</cp:lastPrinted>
  <dcterms:created xsi:type="dcterms:W3CDTF">2014-09-04T01:54:00Z</dcterms:created>
  <dcterms:modified xsi:type="dcterms:W3CDTF">2014-09-08T05:37:00Z</dcterms:modified>
</cp:coreProperties>
</file>