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4E00" w14:textId="77777777" w:rsidR="00E26BA7" w:rsidRDefault="00E26BA7" w:rsidP="00E26BA7">
      <w:pPr>
        <w:pStyle w:val="Heading1-noTOC"/>
      </w:pPr>
      <w:r>
        <w:t>Errata</w:t>
      </w:r>
    </w:p>
    <w:p w14:paraId="0F2B535C" w14:textId="02D0BC45" w:rsidR="00E26BA7" w:rsidRDefault="00E26BA7" w:rsidP="00E26BA7">
      <w:pPr>
        <w:pStyle w:val="Heading2-nonumber"/>
      </w:pPr>
      <w:r>
        <w:t xml:space="preserve">Amended </w:t>
      </w:r>
      <w:r w:rsidR="00DD2325">
        <w:t>d</w:t>
      </w:r>
      <w:r>
        <w:t>raft finding</w:t>
      </w:r>
    </w:p>
    <w:p w14:paraId="0C299F7B" w14:textId="6AC62FFF" w:rsidR="00E26BA7" w:rsidRDefault="00E26BA7" w:rsidP="00E26BA7">
      <w:r>
        <w:t>Draft finding 3.1 currently reads:</w:t>
      </w: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E26BA7" w14:paraId="47F304C6" w14:textId="77777777" w:rsidTr="008F3D7E">
        <w:trPr>
          <w:trHeight w:val="765"/>
          <w:tblHeader/>
        </w:trPr>
        <w:tc>
          <w:tcPr>
            <w:tcW w:w="366" w:type="pct"/>
            <w:tcBorders>
              <w:bottom w:val="nil"/>
            </w:tcBorders>
            <w:tcMar>
              <w:bottom w:w="0" w:type="dxa"/>
            </w:tcMar>
            <w:vAlign w:val="center"/>
          </w:tcPr>
          <w:p w14:paraId="33D7E7DC" w14:textId="77777777" w:rsidR="00E26BA7" w:rsidRDefault="00E26BA7" w:rsidP="008F3D7E">
            <w:pPr>
              <w:pStyle w:val="NoSpacing"/>
              <w:keepLines/>
              <w:jc w:val="right"/>
            </w:pPr>
            <w:r w:rsidRPr="00A51374">
              <w:rPr>
                <w:noProof/>
              </w:rPr>
              <w:drawing>
                <wp:inline distT="0" distB="0" distL="0" distR="0" wp14:anchorId="2FE35A8E" wp14:editId="4015B9F3">
                  <wp:extent cx="288000" cy="288000"/>
                  <wp:effectExtent l="0" t="0" r="0" b="0"/>
                  <wp:docPr id="100"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7CE6A2E8" w14:textId="288F8D78" w:rsidR="00E26BA7" w:rsidRPr="007E2578" w:rsidRDefault="00E26BA7" w:rsidP="008F3D7E">
            <w:pPr>
              <w:pStyle w:val="TableHeading"/>
              <w:keepLines/>
              <w:spacing w:before="180" w:after="120"/>
              <w:contextualSpacing/>
              <w:rPr>
                <w:sz w:val="20"/>
              </w:rPr>
            </w:pPr>
            <w:r w:rsidRPr="007E2578">
              <w:rPr>
                <w:sz w:val="20"/>
              </w:rPr>
              <w:t>Draft finding 3.1</w:t>
            </w:r>
          </w:p>
          <w:p w14:paraId="3704A321" w14:textId="77777777" w:rsidR="00E26BA7" w:rsidRPr="007E2578" w:rsidRDefault="00E26BA7" w:rsidP="008F3D7E">
            <w:pPr>
              <w:pStyle w:val="TableHeading"/>
              <w:keepLines/>
              <w:spacing w:before="180" w:after="120"/>
              <w:contextualSpacing/>
              <w:rPr>
                <w:sz w:val="20"/>
              </w:rPr>
            </w:pPr>
            <w:r w:rsidRPr="007E2578">
              <w:rPr>
                <w:sz w:val="20"/>
              </w:rPr>
              <w:t>Many students have additional needs that do not directly relate to culture, disability or remoteness</w:t>
            </w:r>
          </w:p>
        </w:tc>
      </w:tr>
      <w:tr w:rsidR="00E26BA7" w14:paraId="329E0F04" w14:textId="77777777" w:rsidTr="008F3D7E">
        <w:tc>
          <w:tcPr>
            <w:tcW w:w="5000" w:type="pct"/>
            <w:gridSpan w:val="2"/>
            <w:tcBorders>
              <w:top w:val="nil"/>
              <w:bottom w:val="single" w:sz="4" w:space="0" w:color="66BCDB" w:themeColor="text2"/>
            </w:tcBorders>
          </w:tcPr>
          <w:p w14:paraId="510B0D53" w14:textId="77777777" w:rsidR="00E26BA7" w:rsidRPr="00286688" w:rsidRDefault="00E26BA7" w:rsidP="00286688">
            <w:pPr>
              <w:pStyle w:val="ListBullet"/>
            </w:pPr>
            <w:r w:rsidRPr="00500F5C">
              <w:t xml:space="preserve">A </w:t>
            </w:r>
            <w:r w:rsidRPr="00286688">
              <w:t xml:space="preserve">significant number of students do not meet minimum standards — often year after year. Around one third of students who do not meet national minimum literacy and numeracy standards in their early years of schooling do not meet national minimum standards in later school years. </w:t>
            </w:r>
          </w:p>
          <w:p w14:paraId="300B0A7C" w14:textId="77777777" w:rsidR="00E26BA7" w:rsidRPr="00286688" w:rsidRDefault="00E26BA7" w:rsidP="00286688">
            <w:pPr>
              <w:pStyle w:val="ListBullet"/>
              <w:rPr>
                <w:spacing w:val="-4"/>
              </w:rPr>
            </w:pPr>
            <w:r w:rsidRPr="00286688">
              <w:rPr>
                <w:spacing w:val="-4"/>
              </w:rPr>
              <w:t>Most underperforming students do not belong to the priority cohorts named by the National School Reform Agreement. Around 85 per cent of these students do not belong to any of the priority equity cohorts identified in the National School Reform Agreement. Low educational performance needs a different approach.</w:t>
            </w:r>
          </w:p>
        </w:tc>
      </w:tr>
      <w:tr w:rsidR="00E26BA7" w14:paraId="09E40ED7" w14:textId="77777777" w:rsidTr="008F3D7E">
        <w:tc>
          <w:tcPr>
            <w:tcW w:w="5000" w:type="pct"/>
            <w:gridSpan w:val="2"/>
            <w:tcBorders>
              <w:top w:val="single" w:sz="4" w:space="0" w:color="66BCDB" w:themeColor="text2"/>
              <w:left w:val="nil"/>
              <w:bottom w:val="nil"/>
              <w:right w:val="nil"/>
            </w:tcBorders>
            <w:tcMar>
              <w:bottom w:w="0" w:type="dxa"/>
            </w:tcMar>
          </w:tcPr>
          <w:p w14:paraId="74B2C95E" w14:textId="77777777" w:rsidR="00E26BA7" w:rsidRDefault="00E26BA7" w:rsidP="008F3D7E">
            <w:pPr>
              <w:pStyle w:val="NoSpacing"/>
              <w:spacing w:line="200" w:lineRule="atLeast"/>
            </w:pPr>
          </w:p>
        </w:tc>
      </w:tr>
    </w:tbl>
    <w:p w14:paraId="0D1A12F8" w14:textId="77777777" w:rsidR="00E26BA7" w:rsidRDefault="00E26BA7" w:rsidP="00E26BA7">
      <w:pPr>
        <w:rPr>
          <w:i/>
          <w:iCs/>
        </w:rPr>
      </w:pPr>
      <w:r>
        <w:t xml:space="preserve">The second dot refers to: </w:t>
      </w:r>
      <w:r w:rsidRPr="007E3059">
        <w:rPr>
          <w:i/>
          <w:iCs/>
        </w:rPr>
        <w:t xml:space="preserve">Around </w:t>
      </w:r>
      <w:r w:rsidRPr="00545BF1">
        <w:rPr>
          <w:i/>
          <w:iCs/>
          <w:highlight w:val="yellow"/>
        </w:rPr>
        <w:t>85</w:t>
      </w:r>
      <w:r w:rsidRPr="007E3059">
        <w:rPr>
          <w:i/>
          <w:iCs/>
        </w:rPr>
        <w:t xml:space="preserve"> per cent of these students do not belong to any of the priority equity cohorts identified in the National School Reform Agreement.</w:t>
      </w:r>
    </w:p>
    <w:p w14:paraId="3C5664CC" w14:textId="77777777" w:rsidR="00E26BA7" w:rsidRDefault="00E26BA7" w:rsidP="00E26BA7">
      <w:pPr>
        <w:rPr>
          <w:i/>
          <w:iCs/>
        </w:rPr>
      </w:pPr>
      <w:r>
        <w:t xml:space="preserve">This should read: </w:t>
      </w:r>
      <w:r w:rsidRPr="007E3059">
        <w:rPr>
          <w:i/>
          <w:iCs/>
        </w:rPr>
        <w:t xml:space="preserve">Around </w:t>
      </w:r>
      <w:r w:rsidRPr="00545BF1">
        <w:rPr>
          <w:i/>
          <w:iCs/>
          <w:highlight w:val="yellow"/>
        </w:rPr>
        <w:t>58</w:t>
      </w:r>
      <w:r w:rsidRPr="007E3059">
        <w:rPr>
          <w:i/>
          <w:iCs/>
        </w:rPr>
        <w:t xml:space="preserve"> per cent of these students do not belong to any of the priority equity cohorts identified in the National School Reform Agreement.</w:t>
      </w:r>
    </w:p>
    <w:p w14:paraId="35591576" w14:textId="77777777" w:rsidR="00993772" w:rsidRPr="00D034E7" w:rsidRDefault="00993772" w:rsidP="00993772">
      <w:r>
        <w:t>This only appears in draft finding 3.1, on page 29 and page 82 of the interim report. This has now been amended.</w:t>
      </w:r>
    </w:p>
    <w:p w14:paraId="5965C27F" w14:textId="7EE514BA" w:rsidR="00E26BA7" w:rsidRPr="00D034E7" w:rsidRDefault="00E26BA7" w:rsidP="00993772"/>
    <w:sectPr w:rsidR="00E26BA7" w:rsidRPr="00D034E7" w:rsidSect="002E3F19">
      <w:headerReference w:type="even" r:id="rId11"/>
      <w:headerReference w:type="default" r:id="rId12"/>
      <w:footerReference w:type="even" r:id="rId13"/>
      <w:footerReference w:type="default" r:id="rId14"/>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6295" w14:textId="77777777" w:rsidR="00DF182D" w:rsidRDefault="00DF182D" w:rsidP="008017BC">
      <w:r>
        <w:separator/>
      </w:r>
    </w:p>
    <w:p w14:paraId="7C50B349" w14:textId="77777777" w:rsidR="00DF182D" w:rsidRDefault="00DF182D"/>
  </w:endnote>
  <w:endnote w:type="continuationSeparator" w:id="0">
    <w:p w14:paraId="3B017CEC" w14:textId="77777777" w:rsidR="00DF182D" w:rsidRDefault="00DF182D" w:rsidP="008017BC">
      <w:r>
        <w:continuationSeparator/>
      </w:r>
    </w:p>
    <w:p w14:paraId="43222B39" w14:textId="77777777" w:rsidR="00DF182D" w:rsidRDefault="00DF1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38C8"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18436027"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BDA8" w14:textId="77777777" w:rsidR="00DF182D" w:rsidRPr="00C238D1" w:rsidRDefault="00DF182D" w:rsidP="00273E86">
      <w:pPr>
        <w:spacing w:after="0" w:line="240" w:lineRule="auto"/>
        <w:rPr>
          <w:rStyle w:val="ColourDarkBlue"/>
        </w:rPr>
      </w:pPr>
      <w:r w:rsidRPr="00C238D1">
        <w:rPr>
          <w:rStyle w:val="ColourDarkBlue"/>
        </w:rPr>
        <w:continuationSeparator/>
      </w:r>
    </w:p>
  </w:footnote>
  <w:footnote w:type="continuationSeparator" w:id="0">
    <w:p w14:paraId="18E83954" w14:textId="77777777" w:rsidR="00DF182D" w:rsidRPr="001D7D9B" w:rsidRDefault="00DF182D" w:rsidP="001D7D9B">
      <w:pPr>
        <w:spacing w:after="0" w:line="240" w:lineRule="auto"/>
        <w:rPr>
          <w:color w:val="265A9A" w:themeColor="background2"/>
        </w:rPr>
      </w:pPr>
      <w:r w:rsidRPr="00C238D1">
        <w:rPr>
          <w:rStyle w:val="ColourDarkBlue"/>
        </w:rPr>
        <w:continuationSeparator/>
      </w:r>
    </w:p>
  </w:footnote>
  <w:footnote w:type="continuationNotice" w:id="1">
    <w:p w14:paraId="3EF501AA" w14:textId="77777777" w:rsidR="00DF182D" w:rsidRDefault="00DF1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D3CC" w14:textId="4EFED291" w:rsidR="00F173EF" w:rsidRDefault="00000000" w:rsidP="00F173EF">
    <w:pPr>
      <w:pStyle w:val="Header-Keyline"/>
    </w:pPr>
    <w:sdt>
      <w:sdtPr>
        <w:rPr>
          <w:rStyle w:val="Strong"/>
        </w:rPr>
        <w:alias w:val="Title"/>
        <w:tag w:val=""/>
        <w:id w:val="-1701777645"/>
        <w:dataBinding w:prefixMappings="xmlns:ns0='http://purl.org/dc/elements/1.1/' xmlns:ns1='http://schemas.openxmlformats.org/package/2006/metadata/core-properties' " w:xpath="/ns1:coreProperties[1]/ns0:title[1]" w:storeItemID="{6C3C8BC8-F283-45AE-878A-BAB7291924A1}"/>
        <w:text/>
      </w:sdtPr>
      <w:sdtContent>
        <w:r w:rsidR="00FB05F4">
          <w:rPr>
            <w:rStyle w:val="Strong"/>
          </w:rPr>
          <w:t>Errata - Interim Report - Review of the National School Reform Agreement</w:t>
        </w:r>
      </w:sdtContent>
    </w:sdt>
    <w:r w:rsidR="00F173EF">
      <w:t xml:space="preserve"> Inquiry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8076" w14:textId="51373DB2" w:rsidR="00F173EF" w:rsidRDefault="00E26BA7" w:rsidP="00F173EF">
    <w:pPr>
      <w:pStyle w:val="Header-KeylineRight"/>
    </w:pPr>
    <w:r w:rsidRPr="00E26BA7">
      <w:rPr>
        <w:b/>
        <w:bCs/>
      </w:rPr>
      <w:t>Review of the National School Reform Agreement</w:t>
    </w:r>
    <w:r>
      <w:t xml:space="preserve"> Interim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7CA89A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2DFE29AF"/>
    <w:multiLevelType w:val="multilevel"/>
    <w:tmpl w:val="72768BCE"/>
    <w:numStyleLink w:val="AppendixHeadingList"/>
  </w:abstractNum>
  <w:abstractNum w:abstractNumId="13"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7" w15:restartNumberingAfterBreak="0">
    <w:nsid w:val="761B4A1B"/>
    <w:multiLevelType w:val="multilevel"/>
    <w:tmpl w:val="4F48000A"/>
    <w:numStyleLink w:val="Alphalist"/>
  </w:abstractNum>
  <w:num w:numId="1" w16cid:durableId="1811165455">
    <w:abstractNumId w:val="7"/>
  </w:num>
  <w:num w:numId="2" w16cid:durableId="1604610270">
    <w:abstractNumId w:val="3"/>
  </w:num>
  <w:num w:numId="3" w16cid:durableId="1299995429">
    <w:abstractNumId w:val="10"/>
  </w:num>
  <w:num w:numId="4" w16cid:durableId="1630042642">
    <w:abstractNumId w:val="15"/>
  </w:num>
  <w:num w:numId="5" w16cid:durableId="1367634741">
    <w:abstractNumId w:val="16"/>
  </w:num>
  <w:num w:numId="6" w16cid:durableId="1818296695">
    <w:abstractNumId w:val="14"/>
  </w:num>
  <w:num w:numId="7" w16cid:durableId="251285191">
    <w:abstractNumId w:val="12"/>
  </w:num>
  <w:num w:numId="8" w16cid:durableId="168064991">
    <w:abstractNumId w:val="8"/>
  </w:num>
  <w:num w:numId="9" w16cid:durableId="335688969">
    <w:abstractNumId w:val="11"/>
  </w:num>
  <w:num w:numId="10" w16cid:durableId="1538591236">
    <w:abstractNumId w:val="17"/>
  </w:num>
  <w:num w:numId="11" w16cid:durableId="115300662">
    <w:abstractNumId w:val="0"/>
  </w:num>
  <w:num w:numId="12" w16cid:durableId="1949313675">
    <w:abstractNumId w:val="4"/>
  </w:num>
  <w:num w:numId="13" w16cid:durableId="267086269">
    <w:abstractNumId w:val="9"/>
  </w:num>
  <w:num w:numId="14" w16cid:durableId="241913712">
    <w:abstractNumId w:val="6"/>
  </w:num>
  <w:num w:numId="15" w16cid:durableId="647439800">
    <w:abstractNumId w:val="2"/>
  </w:num>
  <w:num w:numId="16" w16cid:durableId="513619038">
    <w:abstractNumId w:val="13"/>
  </w:num>
  <w:num w:numId="17" w16cid:durableId="1786339460">
    <w:abstractNumId w:val="5"/>
  </w:num>
  <w:num w:numId="18" w16cid:durableId="105493515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A7"/>
    <w:rsid w:val="00000075"/>
    <w:rsid w:val="00000F3C"/>
    <w:rsid w:val="00004489"/>
    <w:rsid w:val="00005C79"/>
    <w:rsid w:val="00026C04"/>
    <w:rsid w:val="000300AF"/>
    <w:rsid w:val="000331E4"/>
    <w:rsid w:val="0003338D"/>
    <w:rsid w:val="00033619"/>
    <w:rsid w:val="00047894"/>
    <w:rsid w:val="0005151B"/>
    <w:rsid w:val="00054C95"/>
    <w:rsid w:val="000561CF"/>
    <w:rsid w:val="0005774F"/>
    <w:rsid w:val="00062A44"/>
    <w:rsid w:val="000724AE"/>
    <w:rsid w:val="0007776A"/>
    <w:rsid w:val="00077A76"/>
    <w:rsid w:val="0008037D"/>
    <w:rsid w:val="00084660"/>
    <w:rsid w:val="00085FB9"/>
    <w:rsid w:val="00091286"/>
    <w:rsid w:val="000A0F08"/>
    <w:rsid w:val="000A38AA"/>
    <w:rsid w:val="000B497F"/>
    <w:rsid w:val="000B4A72"/>
    <w:rsid w:val="000B5105"/>
    <w:rsid w:val="000C6B77"/>
    <w:rsid w:val="000E43B0"/>
    <w:rsid w:val="000F4488"/>
    <w:rsid w:val="00100FAB"/>
    <w:rsid w:val="0011217E"/>
    <w:rsid w:val="00112E8F"/>
    <w:rsid w:val="00120792"/>
    <w:rsid w:val="001268BC"/>
    <w:rsid w:val="0013722E"/>
    <w:rsid w:val="00137FAB"/>
    <w:rsid w:val="00154E0D"/>
    <w:rsid w:val="001600E9"/>
    <w:rsid w:val="00160FEC"/>
    <w:rsid w:val="001610E5"/>
    <w:rsid w:val="00161BC8"/>
    <w:rsid w:val="001714F3"/>
    <w:rsid w:val="00182A32"/>
    <w:rsid w:val="00187F05"/>
    <w:rsid w:val="001957BF"/>
    <w:rsid w:val="001A0D77"/>
    <w:rsid w:val="001A196A"/>
    <w:rsid w:val="001A1D95"/>
    <w:rsid w:val="001A2565"/>
    <w:rsid w:val="001A37A2"/>
    <w:rsid w:val="001A7CE7"/>
    <w:rsid w:val="001B1762"/>
    <w:rsid w:val="001B17AC"/>
    <w:rsid w:val="001B588D"/>
    <w:rsid w:val="001C7835"/>
    <w:rsid w:val="001D4050"/>
    <w:rsid w:val="001D7D9B"/>
    <w:rsid w:val="001F13C1"/>
    <w:rsid w:val="001F15E0"/>
    <w:rsid w:val="001F1E9A"/>
    <w:rsid w:val="001F446D"/>
    <w:rsid w:val="001F6B0A"/>
    <w:rsid w:val="00201320"/>
    <w:rsid w:val="0020204A"/>
    <w:rsid w:val="002112EC"/>
    <w:rsid w:val="00221800"/>
    <w:rsid w:val="00221AB7"/>
    <w:rsid w:val="00227712"/>
    <w:rsid w:val="002457DE"/>
    <w:rsid w:val="00246435"/>
    <w:rsid w:val="00246BCF"/>
    <w:rsid w:val="00251245"/>
    <w:rsid w:val="00251CA2"/>
    <w:rsid w:val="002601BB"/>
    <w:rsid w:val="00265918"/>
    <w:rsid w:val="00270834"/>
    <w:rsid w:val="00273E86"/>
    <w:rsid w:val="002814E6"/>
    <w:rsid w:val="00281A54"/>
    <w:rsid w:val="00282AE5"/>
    <w:rsid w:val="00286688"/>
    <w:rsid w:val="00287114"/>
    <w:rsid w:val="002936B4"/>
    <w:rsid w:val="002951E6"/>
    <w:rsid w:val="00295330"/>
    <w:rsid w:val="002B0577"/>
    <w:rsid w:val="002C797E"/>
    <w:rsid w:val="002D50CB"/>
    <w:rsid w:val="002E3F19"/>
    <w:rsid w:val="002E51D2"/>
    <w:rsid w:val="002E7A0E"/>
    <w:rsid w:val="002E7EFA"/>
    <w:rsid w:val="002F6386"/>
    <w:rsid w:val="002F7FDB"/>
    <w:rsid w:val="00303704"/>
    <w:rsid w:val="00305171"/>
    <w:rsid w:val="00323400"/>
    <w:rsid w:val="00326A36"/>
    <w:rsid w:val="00336ECB"/>
    <w:rsid w:val="0034680A"/>
    <w:rsid w:val="00354696"/>
    <w:rsid w:val="0035519A"/>
    <w:rsid w:val="0036059A"/>
    <w:rsid w:val="00363FF8"/>
    <w:rsid w:val="003640E1"/>
    <w:rsid w:val="00376491"/>
    <w:rsid w:val="0037721D"/>
    <w:rsid w:val="0038102A"/>
    <w:rsid w:val="003833B4"/>
    <w:rsid w:val="003A743E"/>
    <w:rsid w:val="003A7ADE"/>
    <w:rsid w:val="003B2A34"/>
    <w:rsid w:val="003B6E2C"/>
    <w:rsid w:val="003B7DB1"/>
    <w:rsid w:val="003C01D4"/>
    <w:rsid w:val="003C2CC3"/>
    <w:rsid w:val="003C69BF"/>
    <w:rsid w:val="003D09EE"/>
    <w:rsid w:val="003D23A3"/>
    <w:rsid w:val="003D5856"/>
    <w:rsid w:val="003E6055"/>
    <w:rsid w:val="003F6F1A"/>
    <w:rsid w:val="0040060F"/>
    <w:rsid w:val="00404E4F"/>
    <w:rsid w:val="004064F7"/>
    <w:rsid w:val="00415A0E"/>
    <w:rsid w:val="00420F0E"/>
    <w:rsid w:val="0042339A"/>
    <w:rsid w:val="00423B15"/>
    <w:rsid w:val="00424CB8"/>
    <w:rsid w:val="0042508F"/>
    <w:rsid w:val="0043326D"/>
    <w:rsid w:val="004379C2"/>
    <w:rsid w:val="004400E8"/>
    <w:rsid w:val="00450C80"/>
    <w:rsid w:val="004544D6"/>
    <w:rsid w:val="00461CE9"/>
    <w:rsid w:val="00462407"/>
    <w:rsid w:val="004631DD"/>
    <w:rsid w:val="004635FD"/>
    <w:rsid w:val="00470129"/>
    <w:rsid w:val="004720DE"/>
    <w:rsid w:val="004728A0"/>
    <w:rsid w:val="004738B0"/>
    <w:rsid w:val="004742DD"/>
    <w:rsid w:val="00475231"/>
    <w:rsid w:val="00484E96"/>
    <w:rsid w:val="00496700"/>
    <w:rsid w:val="004A2FB8"/>
    <w:rsid w:val="004A5586"/>
    <w:rsid w:val="004B1531"/>
    <w:rsid w:val="004B609E"/>
    <w:rsid w:val="004C34D2"/>
    <w:rsid w:val="004C4823"/>
    <w:rsid w:val="004E1233"/>
    <w:rsid w:val="004E28C6"/>
    <w:rsid w:val="004E6DE1"/>
    <w:rsid w:val="004F10E0"/>
    <w:rsid w:val="004F138F"/>
    <w:rsid w:val="004F2D0A"/>
    <w:rsid w:val="004F420C"/>
    <w:rsid w:val="00500123"/>
    <w:rsid w:val="0050670B"/>
    <w:rsid w:val="00511B29"/>
    <w:rsid w:val="005124ED"/>
    <w:rsid w:val="005141E8"/>
    <w:rsid w:val="00516A89"/>
    <w:rsid w:val="00517257"/>
    <w:rsid w:val="00527A18"/>
    <w:rsid w:val="00536740"/>
    <w:rsid w:val="00540B70"/>
    <w:rsid w:val="00546BA3"/>
    <w:rsid w:val="00550C99"/>
    <w:rsid w:val="00553413"/>
    <w:rsid w:val="00555AB2"/>
    <w:rsid w:val="00561129"/>
    <w:rsid w:val="00562410"/>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7E0"/>
    <w:rsid w:val="005C54B9"/>
    <w:rsid w:val="005C5A1C"/>
    <w:rsid w:val="005C6618"/>
    <w:rsid w:val="005D0189"/>
    <w:rsid w:val="005E4470"/>
    <w:rsid w:val="005E5794"/>
    <w:rsid w:val="00603FD5"/>
    <w:rsid w:val="00607F03"/>
    <w:rsid w:val="00610627"/>
    <w:rsid w:val="00610F6C"/>
    <w:rsid w:val="00616DC8"/>
    <w:rsid w:val="00620548"/>
    <w:rsid w:val="00624B90"/>
    <w:rsid w:val="00630F02"/>
    <w:rsid w:val="006475BD"/>
    <w:rsid w:val="006527FF"/>
    <w:rsid w:val="00656A8A"/>
    <w:rsid w:val="00662209"/>
    <w:rsid w:val="00681434"/>
    <w:rsid w:val="0068724F"/>
    <w:rsid w:val="006A1DEF"/>
    <w:rsid w:val="006A7069"/>
    <w:rsid w:val="006C36D5"/>
    <w:rsid w:val="006C4AF4"/>
    <w:rsid w:val="006C4C82"/>
    <w:rsid w:val="006D095B"/>
    <w:rsid w:val="006D3F2F"/>
    <w:rsid w:val="006D4F09"/>
    <w:rsid w:val="006D5F4F"/>
    <w:rsid w:val="006E3536"/>
    <w:rsid w:val="00701100"/>
    <w:rsid w:val="00714488"/>
    <w:rsid w:val="007158C6"/>
    <w:rsid w:val="00720507"/>
    <w:rsid w:val="007215EF"/>
    <w:rsid w:val="007301C9"/>
    <w:rsid w:val="007373F6"/>
    <w:rsid w:val="00742F0D"/>
    <w:rsid w:val="00743548"/>
    <w:rsid w:val="00744120"/>
    <w:rsid w:val="0075386F"/>
    <w:rsid w:val="00760005"/>
    <w:rsid w:val="00760304"/>
    <w:rsid w:val="00760E1B"/>
    <w:rsid w:val="00762F69"/>
    <w:rsid w:val="00764FE1"/>
    <w:rsid w:val="007669DE"/>
    <w:rsid w:val="00767EAE"/>
    <w:rsid w:val="00770DB0"/>
    <w:rsid w:val="00775165"/>
    <w:rsid w:val="0078533C"/>
    <w:rsid w:val="007A0363"/>
    <w:rsid w:val="007C3475"/>
    <w:rsid w:val="007C475F"/>
    <w:rsid w:val="007D1569"/>
    <w:rsid w:val="007D25EB"/>
    <w:rsid w:val="007E1A38"/>
    <w:rsid w:val="008017BC"/>
    <w:rsid w:val="0080322B"/>
    <w:rsid w:val="008035C3"/>
    <w:rsid w:val="00803F26"/>
    <w:rsid w:val="00804B8B"/>
    <w:rsid w:val="00806F63"/>
    <w:rsid w:val="00807F06"/>
    <w:rsid w:val="00811196"/>
    <w:rsid w:val="0081533C"/>
    <w:rsid w:val="008161D7"/>
    <w:rsid w:val="00820661"/>
    <w:rsid w:val="0082437F"/>
    <w:rsid w:val="0083428E"/>
    <w:rsid w:val="00836262"/>
    <w:rsid w:val="00836E3A"/>
    <w:rsid w:val="00837210"/>
    <w:rsid w:val="0084238D"/>
    <w:rsid w:val="008423EB"/>
    <w:rsid w:val="008472B8"/>
    <w:rsid w:val="008529A2"/>
    <w:rsid w:val="0085439B"/>
    <w:rsid w:val="008579B4"/>
    <w:rsid w:val="00871A6C"/>
    <w:rsid w:val="00872A6F"/>
    <w:rsid w:val="00875CCB"/>
    <w:rsid w:val="008833F3"/>
    <w:rsid w:val="00897793"/>
    <w:rsid w:val="008A1632"/>
    <w:rsid w:val="008A6F83"/>
    <w:rsid w:val="008B05C3"/>
    <w:rsid w:val="008B4965"/>
    <w:rsid w:val="008B78B1"/>
    <w:rsid w:val="008C1CCF"/>
    <w:rsid w:val="008D19FD"/>
    <w:rsid w:val="008D1ABD"/>
    <w:rsid w:val="008D3A0D"/>
    <w:rsid w:val="008D7D89"/>
    <w:rsid w:val="008E25D6"/>
    <w:rsid w:val="008E7BD4"/>
    <w:rsid w:val="008F0A95"/>
    <w:rsid w:val="008F567D"/>
    <w:rsid w:val="008F6884"/>
    <w:rsid w:val="008F6F1A"/>
    <w:rsid w:val="008F7897"/>
    <w:rsid w:val="0090137A"/>
    <w:rsid w:val="00903370"/>
    <w:rsid w:val="0091349A"/>
    <w:rsid w:val="00914399"/>
    <w:rsid w:val="0091530C"/>
    <w:rsid w:val="009158BF"/>
    <w:rsid w:val="00933E08"/>
    <w:rsid w:val="009342FC"/>
    <w:rsid w:val="00936068"/>
    <w:rsid w:val="00943806"/>
    <w:rsid w:val="00946351"/>
    <w:rsid w:val="009517CC"/>
    <w:rsid w:val="009615D4"/>
    <w:rsid w:val="00962905"/>
    <w:rsid w:val="00970A20"/>
    <w:rsid w:val="0097163D"/>
    <w:rsid w:val="009721F8"/>
    <w:rsid w:val="00974677"/>
    <w:rsid w:val="00976023"/>
    <w:rsid w:val="00980461"/>
    <w:rsid w:val="009864AF"/>
    <w:rsid w:val="009901F4"/>
    <w:rsid w:val="00993772"/>
    <w:rsid w:val="009969C3"/>
    <w:rsid w:val="009A2F17"/>
    <w:rsid w:val="009A3C2B"/>
    <w:rsid w:val="009B09C4"/>
    <w:rsid w:val="009C6075"/>
    <w:rsid w:val="009D24F5"/>
    <w:rsid w:val="009E19A3"/>
    <w:rsid w:val="009E2BF5"/>
    <w:rsid w:val="009E4DC0"/>
    <w:rsid w:val="009E61A8"/>
    <w:rsid w:val="00A0757A"/>
    <w:rsid w:val="00A128B7"/>
    <w:rsid w:val="00A13664"/>
    <w:rsid w:val="00A416AD"/>
    <w:rsid w:val="00A471AE"/>
    <w:rsid w:val="00A50CD9"/>
    <w:rsid w:val="00A51374"/>
    <w:rsid w:val="00A5529A"/>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3569"/>
    <w:rsid w:val="00AB10F4"/>
    <w:rsid w:val="00AB2D17"/>
    <w:rsid w:val="00AB34AD"/>
    <w:rsid w:val="00AB46E2"/>
    <w:rsid w:val="00AC4F7C"/>
    <w:rsid w:val="00AC587D"/>
    <w:rsid w:val="00AD1AA2"/>
    <w:rsid w:val="00AD7A30"/>
    <w:rsid w:val="00AE528A"/>
    <w:rsid w:val="00AF28A2"/>
    <w:rsid w:val="00AF3BD9"/>
    <w:rsid w:val="00AF479F"/>
    <w:rsid w:val="00B044BC"/>
    <w:rsid w:val="00B11F80"/>
    <w:rsid w:val="00B23258"/>
    <w:rsid w:val="00B23603"/>
    <w:rsid w:val="00B302FA"/>
    <w:rsid w:val="00B32D6C"/>
    <w:rsid w:val="00B34048"/>
    <w:rsid w:val="00B3749D"/>
    <w:rsid w:val="00B443CC"/>
    <w:rsid w:val="00B65DAA"/>
    <w:rsid w:val="00B66B2F"/>
    <w:rsid w:val="00B720EC"/>
    <w:rsid w:val="00B74F7F"/>
    <w:rsid w:val="00B75B08"/>
    <w:rsid w:val="00B7663C"/>
    <w:rsid w:val="00B84869"/>
    <w:rsid w:val="00B86607"/>
    <w:rsid w:val="00B87859"/>
    <w:rsid w:val="00B91D47"/>
    <w:rsid w:val="00B953E2"/>
    <w:rsid w:val="00BA3CB8"/>
    <w:rsid w:val="00BA7623"/>
    <w:rsid w:val="00BC0DCE"/>
    <w:rsid w:val="00BC127C"/>
    <w:rsid w:val="00BC1D70"/>
    <w:rsid w:val="00BC6606"/>
    <w:rsid w:val="00BC7C1B"/>
    <w:rsid w:val="00BD190D"/>
    <w:rsid w:val="00BF0EF2"/>
    <w:rsid w:val="00BF11A0"/>
    <w:rsid w:val="00BF68C8"/>
    <w:rsid w:val="00C016A3"/>
    <w:rsid w:val="00C01E68"/>
    <w:rsid w:val="00C047D1"/>
    <w:rsid w:val="00C11924"/>
    <w:rsid w:val="00C14016"/>
    <w:rsid w:val="00C17B40"/>
    <w:rsid w:val="00C221A0"/>
    <w:rsid w:val="00C238D1"/>
    <w:rsid w:val="00C25C46"/>
    <w:rsid w:val="00C31E23"/>
    <w:rsid w:val="00C326F9"/>
    <w:rsid w:val="00C36FFC"/>
    <w:rsid w:val="00C37A29"/>
    <w:rsid w:val="00C70D80"/>
    <w:rsid w:val="00C70EFC"/>
    <w:rsid w:val="00C71688"/>
    <w:rsid w:val="00C75C56"/>
    <w:rsid w:val="00C932F3"/>
    <w:rsid w:val="00CA0B3F"/>
    <w:rsid w:val="00CC3DE4"/>
    <w:rsid w:val="00CC459B"/>
    <w:rsid w:val="00CC5F5B"/>
    <w:rsid w:val="00CD0ECA"/>
    <w:rsid w:val="00CD61EB"/>
    <w:rsid w:val="00CD7F44"/>
    <w:rsid w:val="00CE43AF"/>
    <w:rsid w:val="00CE4D3A"/>
    <w:rsid w:val="00CE64FD"/>
    <w:rsid w:val="00CE7236"/>
    <w:rsid w:val="00CF02F0"/>
    <w:rsid w:val="00CF4BC6"/>
    <w:rsid w:val="00CF7F06"/>
    <w:rsid w:val="00D01615"/>
    <w:rsid w:val="00D02433"/>
    <w:rsid w:val="00D0352E"/>
    <w:rsid w:val="00D10F14"/>
    <w:rsid w:val="00D15113"/>
    <w:rsid w:val="00D15B7C"/>
    <w:rsid w:val="00D15B7D"/>
    <w:rsid w:val="00D16F74"/>
    <w:rsid w:val="00D23225"/>
    <w:rsid w:val="00D23E87"/>
    <w:rsid w:val="00D30791"/>
    <w:rsid w:val="00D31E3E"/>
    <w:rsid w:val="00D330CA"/>
    <w:rsid w:val="00D3316D"/>
    <w:rsid w:val="00D37882"/>
    <w:rsid w:val="00D46FD9"/>
    <w:rsid w:val="00D60649"/>
    <w:rsid w:val="00D61E88"/>
    <w:rsid w:val="00D6650A"/>
    <w:rsid w:val="00D83923"/>
    <w:rsid w:val="00D9419D"/>
    <w:rsid w:val="00D96F65"/>
    <w:rsid w:val="00DA136C"/>
    <w:rsid w:val="00DA3017"/>
    <w:rsid w:val="00DA5484"/>
    <w:rsid w:val="00DB7E8D"/>
    <w:rsid w:val="00DC1012"/>
    <w:rsid w:val="00DC18D8"/>
    <w:rsid w:val="00DC1B37"/>
    <w:rsid w:val="00DC5DFF"/>
    <w:rsid w:val="00DC74CB"/>
    <w:rsid w:val="00DD134A"/>
    <w:rsid w:val="00DD2325"/>
    <w:rsid w:val="00DD6473"/>
    <w:rsid w:val="00DF182D"/>
    <w:rsid w:val="00DF4E3E"/>
    <w:rsid w:val="00DF57D9"/>
    <w:rsid w:val="00DF60B9"/>
    <w:rsid w:val="00DF63B7"/>
    <w:rsid w:val="00E010CD"/>
    <w:rsid w:val="00E0453D"/>
    <w:rsid w:val="00E05FA6"/>
    <w:rsid w:val="00E122AD"/>
    <w:rsid w:val="00E15A2F"/>
    <w:rsid w:val="00E25474"/>
    <w:rsid w:val="00E26BA7"/>
    <w:rsid w:val="00E32EE5"/>
    <w:rsid w:val="00E32F93"/>
    <w:rsid w:val="00E379F7"/>
    <w:rsid w:val="00E47107"/>
    <w:rsid w:val="00E54ACD"/>
    <w:rsid w:val="00E54B2B"/>
    <w:rsid w:val="00E61632"/>
    <w:rsid w:val="00E70DD7"/>
    <w:rsid w:val="00E72EE0"/>
    <w:rsid w:val="00E741FB"/>
    <w:rsid w:val="00E7478D"/>
    <w:rsid w:val="00E91A7E"/>
    <w:rsid w:val="00E91FED"/>
    <w:rsid w:val="00EA1943"/>
    <w:rsid w:val="00EB3F9D"/>
    <w:rsid w:val="00EB5DC6"/>
    <w:rsid w:val="00ED4983"/>
    <w:rsid w:val="00EE6F14"/>
    <w:rsid w:val="00EF3F23"/>
    <w:rsid w:val="00EF6C20"/>
    <w:rsid w:val="00F04EA7"/>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60BA2"/>
    <w:rsid w:val="00F634F6"/>
    <w:rsid w:val="00F77B4D"/>
    <w:rsid w:val="00F83C5C"/>
    <w:rsid w:val="00F87B07"/>
    <w:rsid w:val="00F94880"/>
    <w:rsid w:val="00FA33D2"/>
    <w:rsid w:val="00FB016C"/>
    <w:rsid w:val="00FB05F4"/>
    <w:rsid w:val="00FB4E93"/>
    <w:rsid w:val="00FC2D8B"/>
    <w:rsid w:val="00FD3306"/>
    <w:rsid w:val="00FD36B1"/>
    <w:rsid w:val="00FD3FE4"/>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DFFBD"/>
  <w15:chartTrackingRefBased/>
  <w15:docId w15:val="{54B73B21-7DB7-4285-8054-1426A2EB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1"/>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1"/>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99"/>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1"/>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1"/>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oss\AppData\Local\Temp\Templafy\WordVsto\chapter.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templateName":"chapter","templateDescription":"","enableDocumentContentUpdater":fals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5CCDCE8C-2FF2-479D-91C1-79A7A7683D3C}">
  <ds:schemaRefs/>
</ds:datastoreItem>
</file>

<file path=customXml/itemProps3.xml><?xml version="1.0" encoding="utf-8"?>
<ds:datastoreItem xmlns:ds="http://schemas.openxmlformats.org/officeDocument/2006/customXml" ds:itemID="{9897F752-2238-441E-ABA5-DB8C10DEA577}">
  <ds:schemaRefs/>
</ds:datastoreItem>
</file>

<file path=docProps/app.xml><?xml version="1.0" encoding="utf-8"?>
<Properties xmlns="http://schemas.openxmlformats.org/officeDocument/2006/extended-properties" xmlns:vt="http://schemas.openxmlformats.org/officeDocument/2006/docPropsVTypes">
  <Template>chapter</Template>
  <TotalTime>24</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Errata - Interim Report - Review of the National School Reform Agreement</vt:lpstr>
    </vt:vector>
  </TitlesOfParts>
  <Company>Productivity Commission</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Errata - Interim Report - Review of the National School Reform Agreement</dc:title>
  <dc:subject/>
  <dc:creator>Productivity Commission</dc:creator>
  <cp:keywords/>
  <dc:description/>
  <cp:lastModifiedBy>Chris Alston</cp:lastModifiedBy>
  <cp:revision>7</cp:revision>
  <dcterms:created xsi:type="dcterms:W3CDTF">2023-01-17T00:37:00Z</dcterms:created>
  <dcterms:modified xsi:type="dcterms:W3CDTF">2023-01-19T00:09:00Z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637629323564275408</vt:lpwstr>
  </property>
  <property fmtid="{D5CDD505-2E9C-101B-9397-08002B2CF9AE}" pid="4" name="TemplafyUserProfileId">
    <vt:lpwstr>637610559223843913</vt:lpwstr>
  </property>
  <property fmtid="{D5CDD505-2E9C-101B-9397-08002B2CF9AE}" pid="5" name="TemplafyFromBlank">
    <vt:bool>false</vt:bool>
  </property>
</Properties>
</file>