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232FC9" w:rsidP="005B0088">
      <w:pPr>
        <w:pStyle w:val="Heading1"/>
        <w:spacing w:before="0"/>
      </w:pPr>
      <w:bookmarkStart w:id="0" w:name="ChapterTitle"/>
      <w:bookmarkStart w:id="1" w:name="_GoBack"/>
      <w:bookmarkEnd w:id="1"/>
      <w:r>
        <w:t>Findings</w:t>
      </w:r>
      <w:bookmarkEnd w:id="0"/>
    </w:p>
    <w:p w:rsidR="005B0088" w:rsidRDefault="005B0088" w:rsidP="005B0088">
      <w:pPr>
        <w:pStyle w:val="FindingTitle"/>
        <w:framePr w:wrap="auto"/>
      </w:pPr>
      <w:bookmarkStart w:id="2" w:name="begin"/>
      <w:bookmarkEnd w:id="2"/>
      <w:r>
        <w:t xml:space="preserve">Finding </w:t>
      </w:r>
      <w:r w:rsidR="00232FC9">
        <w:t>2.1</w:t>
      </w:r>
    </w:p>
    <w:p w:rsidR="005B0088" w:rsidRDefault="005B0088" w:rsidP="005B0088">
      <w:pPr>
        <w:pStyle w:val="Finding"/>
      </w:pPr>
      <w:r w:rsidRPr="00FE131E">
        <w:t>There has not been a sufficient increase in import volumes of the products under reference to satisfy the requirement under Article 2.1 of the Agreement on Safeguards. However, there is evidence that imports have increased relative to domestic production</w:t>
      </w:r>
      <w:r w:rsidR="007D56F1">
        <w:t>, sufficient to meet the WTO standard</w:t>
      </w:r>
      <w:r w:rsidRPr="00FE131E">
        <w:t>. This change was largely driven by changes in domestic production.</w:t>
      </w:r>
    </w:p>
    <w:p w:rsidR="005B0088" w:rsidRDefault="005B0088" w:rsidP="005B0088">
      <w:pPr>
        <w:pStyle w:val="FindingTitle"/>
        <w:framePr w:wrap="auto"/>
      </w:pPr>
      <w:r>
        <w:t>Finding 2.</w:t>
      </w:r>
      <w:r>
        <w:rPr>
          <w:noProof/>
        </w:rPr>
        <w:t>2</w:t>
      </w:r>
    </w:p>
    <w:p w:rsidR="005B0088" w:rsidRDefault="005B0088" w:rsidP="005B0088">
      <w:pPr>
        <w:pStyle w:val="Finding"/>
        <w:tabs>
          <w:tab w:val="left" w:pos="1418"/>
        </w:tabs>
      </w:pPr>
      <w:r>
        <w:t>Increased imports of the processed tomato products under reference have not caused serious injury to the domestic industry producing like or directly competitive products. Instead, the injury has resulted from a combination of factors, including:</w:t>
      </w:r>
    </w:p>
    <w:p w:rsidR="005B0088" w:rsidRDefault="005B0088" w:rsidP="005B0088">
      <w:pPr>
        <w:pStyle w:val="FindingBullet"/>
      </w:pPr>
      <w:r>
        <w:t>sustained competitive pressure from imports</w:t>
      </w:r>
    </w:p>
    <w:p w:rsidR="005B0088" w:rsidRDefault="005B0088" w:rsidP="005B0088">
      <w:pPr>
        <w:pStyle w:val="FindingBullet"/>
      </w:pPr>
      <w:r>
        <w:t>supermarket private label strategies, facilitated by the appreciation of the Australian dollar</w:t>
      </w:r>
    </w:p>
    <w:p w:rsidR="005B0088" w:rsidRDefault="005B0088" w:rsidP="005B0088">
      <w:pPr>
        <w:pStyle w:val="FindingBullet"/>
      </w:pPr>
      <w:r>
        <w:t>extreme weather events.</w:t>
      </w:r>
    </w:p>
    <w:p w:rsidR="00F056FC" w:rsidRPr="00F74BFB" w:rsidRDefault="005B0088" w:rsidP="00F74BFB">
      <w:pPr>
        <w:pStyle w:val="Finding"/>
      </w:pPr>
      <w:r>
        <w:t>Therefore, safeguard action under the WTO Agreement on Safeguards is not warranted.</w:t>
      </w:r>
    </w:p>
    <w:sectPr w:rsidR="00F056FC" w:rsidRPr="00F74BFB" w:rsidSect="00522EAF">
      <w:headerReference w:type="even" r:id="rId9"/>
      <w:headerReference w:type="default" r:id="rId10"/>
      <w:footerReference w:type="even" r:id="rId11"/>
      <w:footerReference w:type="default" r:id="rId12"/>
      <w:pgSz w:w="11907" w:h="16840" w:code="9"/>
      <w:pgMar w:top="1985" w:right="1304" w:bottom="1418" w:left="1814" w:header="1701" w:footer="567" w:gutter="0"/>
      <w:pgNumType w:start="1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088" w:rsidRDefault="005B0088">
      <w:r>
        <w:separator/>
      </w:r>
    </w:p>
  </w:endnote>
  <w:endnote w:type="continuationSeparator" w:id="0">
    <w:p w:rsidR="005B0088" w:rsidRDefault="005B0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F74BFB">
            <w:rPr>
              <w:rStyle w:val="PageNumber"/>
              <w:noProof/>
            </w:rPr>
            <w:t>16</w:t>
          </w:r>
          <w:r>
            <w:rPr>
              <w:rStyle w:val="PageNumber"/>
            </w:rPr>
            <w:fldChar w:fldCharType="end"/>
          </w:r>
        </w:p>
      </w:tc>
      <w:tc>
        <w:tcPr>
          <w:tcW w:w="1644" w:type="dxa"/>
          <w:tcBorders>
            <w:top w:val="single" w:sz="6" w:space="0" w:color="auto"/>
          </w:tcBorders>
        </w:tcPr>
        <w:p w:rsidR="00096E55" w:rsidRDefault="00CB31A9" w:rsidP="0019293B">
          <w:pPr>
            <w:pStyle w:val="Footer"/>
          </w:pPr>
          <w:r>
            <w:t>Processed Tomato Safeguards</w:t>
          </w:r>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022D75">
          <w:pPr>
            <w:pStyle w:val="Footer"/>
          </w:pPr>
          <w:r>
            <w:fldChar w:fldCharType="begin"/>
          </w:r>
          <w:r>
            <w:instrText xml:space="preserve"> TITLE  \* MERGEFORMAT </w:instrText>
          </w:r>
          <w:r>
            <w:fldChar w:fldCharType="separate"/>
          </w:r>
          <w:r w:rsidR="00C90F31">
            <w:t>Findings</w:t>
          </w:r>
          <w:r>
            <w:fldChar w:fldCharType="end"/>
          </w:r>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022D75">
            <w:rPr>
              <w:rStyle w:val="PageNumber"/>
              <w:noProof/>
            </w:rPr>
            <w:t>15</w:t>
          </w:r>
          <w:r>
            <w:rPr>
              <w:rStyle w:val="PageNumber"/>
            </w:rPr>
            <w:fldChar w:fldCharType="end"/>
          </w:r>
        </w:p>
      </w:tc>
    </w:tr>
  </w:tbl>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088" w:rsidRDefault="005B0088">
      <w:r>
        <w:separator/>
      </w:r>
    </w:p>
  </w:footnote>
  <w:footnote w:type="continuationSeparator" w:id="0">
    <w:p w:rsidR="005B0088" w:rsidRDefault="005B00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Findings"/>
    <w:docVar w:name="ShortReportTitle" w:val="Processed Tomato Safeguards"/>
  </w:docVars>
  <w:rsids>
    <w:rsidRoot w:val="005B0088"/>
    <w:rsid w:val="000227D5"/>
    <w:rsid w:val="00022D75"/>
    <w:rsid w:val="000245AA"/>
    <w:rsid w:val="0003664B"/>
    <w:rsid w:val="0004111F"/>
    <w:rsid w:val="000565B3"/>
    <w:rsid w:val="0007150B"/>
    <w:rsid w:val="000938F5"/>
    <w:rsid w:val="00096E55"/>
    <w:rsid w:val="000B601B"/>
    <w:rsid w:val="000C207E"/>
    <w:rsid w:val="000F0035"/>
    <w:rsid w:val="000F420B"/>
    <w:rsid w:val="00110116"/>
    <w:rsid w:val="00120072"/>
    <w:rsid w:val="00126EB8"/>
    <w:rsid w:val="001274D4"/>
    <w:rsid w:val="001363AA"/>
    <w:rsid w:val="00183E82"/>
    <w:rsid w:val="001878BB"/>
    <w:rsid w:val="00191AE0"/>
    <w:rsid w:val="0019293B"/>
    <w:rsid w:val="0019426B"/>
    <w:rsid w:val="001C0865"/>
    <w:rsid w:val="001C3ABA"/>
    <w:rsid w:val="001E7BE8"/>
    <w:rsid w:val="001F0248"/>
    <w:rsid w:val="001F3EB3"/>
    <w:rsid w:val="001F4F86"/>
    <w:rsid w:val="00202C2C"/>
    <w:rsid w:val="002135AB"/>
    <w:rsid w:val="002144BE"/>
    <w:rsid w:val="00232FC9"/>
    <w:rsid w:val="00242279"/>
    <w:rsid w:val="00245C82"/>
    <w:rsid w:val="00291B40"/>
    <w:rsid w:val="002B4008"/>
    <w:rsid w:val="002D0E8E"/>
    <w:rsid w:val="00301189"/>
    <w:rsid w:val="00323E09"/>
    <w:rsid w:val="00333932"/>
    <w:rsid w:val="003518AA"/>
    <w:rsid w:val="00352165"/>
    <w:rsid w:val="00353182"/>
    <w:rsid w:val="003565D9"/>
    <w:rsid w:val="003602E1"/>
    <w:rsid w:val="0037026F"/>
    <w:rsid w:val="00371240"/>
    <w:rsid w:val="00374731"/>
    <w:rsid w:val="00376E59"/>
    <w:rsid w:val="003919F9"/>
    <w:rsid w:val="003C38B5"/>
    <w:rsid w:val="003C5D99"/>
    <w:rsid w:val="003E2F59"/>
    <w:rsid w:val="003F0789"/>
    <w:rsid w:val="00401882"/>
    <w:rsid w:val="004100C8"/>
    <w:rsid w:val="00411DBD"/>
    <w:rsid w:val="00412ACE"/>
    <w:rsid w:val="00431249"/>
    <w:rsid w:val="00434C19"/>
    <w:rsid w:val="00444C4A"/>
    <w:rsid w:val="00450810"/>
    <w:rsid w:val="00477144"/>
    <w:rsid w:val="00491380"/>
    <w:rsid w:val="0049459F"/>
    <w:rsid w:val="004A38DD"/>
    <w:rsid w:val="004B43AE"/>
    <w:rsid w:val="004C30ED"/>
    <w:rsid w:val="004D5675"/>
    <w:rsid w:val="00522EAF"/>
    <w:rsid w:val="00523639"/>
    <w:rsid w:val="00531FE5"/>
    <w:rsid w:val="005402FA"/>
    <w:rsid w:val="00583C39"/>
    <w:rsid w:val="00587F28"/>
    <w:rsid w:val="005909CF"/>
    <w:rsid w:val="00591E71"/>
    <w:rsid w:val="005A0D41"/>
    <w:rsid w:val="005B0088"/>
    <w:rsid w:val="00607BF1"/>
    <w:rsid w:val="00630D4D"/>
    <w:rsid w:val="00632A74"/>
    <w:rsid w:val="00674001"/>
    <w:rsid w:val="006A4655"/>
    <w:rsid w:val="006B2B3C"/>
    <w:rsid w:val="006C1D81"/>
    <w:rsid w:val="006C7038"/>
    <w:rsid w:val="006E73EF"/>
    <w:rsid w:val="00714D4D"/>
    <w:rsid w:val="007604BB"/>
    <w:rsid w:val="00785232"/>
    <w:rsid w:val="007A21EB"/>
    <w:rsid w:val="007B1A93"/>
    <w:rsid w:val="007C36C9"/>
    <w:rsid w:val="007D56F1"/>
    <w:rsid w:val="007D6401"/>
    <w:rsid w:val="007E01E4"/>
    <w:rsid w:val="007F7107"/>
    <w:rsid w:val="00800D4C"/>
    <w:rsid w:val="0081030F"/>
    <w:rsid w:val="00816E91"/>
    <w:rsid w:val="0082087D"/>
    <w:rsid w:val="00835771"/>
    <w:rsid w:val="00842933"/>
    <w:rsid w:val="0086082C"/>
    <w:rsid w:val="00864ADC"/>
    <w:rsid w:val="00880153"/>
    <w:rsid w:val="00880F97"/>
    <w:rsid w:val="0088133A"/>
    <w:rsid w:val="0089285E"/>
    <w:rsid w:val="0089436C"/>
    <w:rsid w:val="008D365C"/>
    <w:rsid w:val="009030BF"/>
    <w:rsid w:val="0091032F"/>
    <w:rsid w:val="00914368"/>
    <w:rsid w:val="00931076"/>
    <w:rsid w:val="009345D9"/>
    <w:rsid w:val="00934B15"/>
    <w:rsid w:val="00940C87"/>
    <w:rsid w:val="00942B62"/>
    <w:rsid w:val="0095323B"/>
    <w:rsid w:val="00956A0C"/>
    <w:rsid w:val="00956BD9"/>
    <w:rsid w:val="00962489"/>
    <w:rsid w:val="00990C2C"/>
    <w:rsid w:val="009E1844"/>
    <w:rsid w:val="009F0D1B"/>
    <w:rsid w:val="009F696D"/>
    <w:rsid w:val="009F6BC6"/>
    <w:rsid w:val="00A17328"/>
    <w:rsid w:val="00A23A20"/>
    <w:rsid w:val="00A268B9"/>
    <w:rsid w:val="00A2703A"/>
    <w:rsid w:val="00A33DFF"/>
    <w:rsid w:val="00A35115"/>
    <w:rsid w:val="00A36D9A"/>
    <w:rsid w:val="00A554AB"/>
    <w:rsid w:val="00A57062"/>
    <w:rsid w:val="00A92B53"/>
    <w:rsid w:val="00A94FA6"/>
    <w:rsid w:val="00AA49A0"/>
    <w:rsid w:val="00AA6710"/>
    <w:rsid w:val="00AB0681"/>
    <w:rsid w:val="00AD520B"/>
    <w:rsid w:val="00B425C3"/>
    <w:rsid w:val="00B440AD"/>
    <w:rsid w:val="00B479BB"/>
    <w:rsid w:val="00B53E7E"/>
    <w:rsid w:val="00B6342E"/>
    <w:rsid w:val="00B7113F"/>
    <w:rsid w:val="00BA73B6"/>
    <w:rsid w:val="00BA7E27"/>
    <w:rsid w:val="00BB2603"/>
    <w:rsid w:val="00BB4FCD"/>
    <w:rsid w:val="00BC04E9"/>
    <w:rsid w:val="00BD13EA"/>
    <w:rsid w:val="00BE3808"/>
    <w:rsid w:val="00C062E9"/>
    <w:rsid w:val="00C07B64"/>
    <w:rsid w:val="00C13721"/>
    <w:rsid w:val="00C14FE4"/>
    <w:rsid w:val="00C3066D"/>
    <w:rsid w:val="00C52416"/>
    <w:rsid w:val="00C543F4"/>
    <w:rsid w:val="00C6291C"/>
    <w:rsid w:val="00C633CB"/>
    <w:rsid w:val="00C736B7"/>
    <w:rsid w:val="00C81D4A"/>
    <w:rsid w:val="00C8762C"/>
    <w:rsid w:val="00C90F31"/>
    <w:rsid w:val="00CA00F9"/>
    <w:rsid w:val="00CA2961"/>
    <w:rsid w:val="00CB31A9"/>
    <w:rsid w:val="00CB50D7"/>
    <w:rsid w:val="00CB7177"/>
    <w:rsid w:val="00CC1998"/>
    <w:rsid w:val="00CC4946"/>
    <w:rsid w:val="00D270A4"/>
    <w:rsid w:val="00D31FE9"/>
    <w:rsid w:val="00D34E1B"/>
    <w:rsid w:val="00D376BA"/>
    <w:rsid w:val="00D45634"/>
    <w:rsid w:val="00D5568A"/>
    <w:rsid w:val="00D63D73"/>
    <w:rsid w:val="00D64452"/>
    <w:rsid w:val="00D66E1E"/>
    <w:rsid w:val="00D75722"/>
    <w:rsid w:val="00D80CF5"/>
    <w:rsid w:val="00DA5BBA"/>
    <w:rsid w:val="00DB26D2"/>
    <w:rsid w:val="00DB67C9"/>
    <w:rsid w:val="00DC0C95"/>
    <w:rsid w:val="00DD6580"/>
    <w:rsid w:val="00E17C72"/>
    <w:rsid w:val="00E21FC6"/>
    <w:rsid w:val="00E431A9"/>
    <w:rsid w:val="00E669E2"/>
    <w:rsid w:val="00E76135"/>
    <w:rsid w:val="00E82F4F"/>
    <w:rsid w:val="00EC2844"/>
    <w:rsid w:val="00EC5500"/>
    <w:rsid w:val="00ED18F8"/>
    <w:rsid w:val="00EF6C6C"/>
    <w:rsid w:val="00F056FC"/>
    <w:rsid w:val="00F10476"/>
    <w:rsid w:val="00F135D8"/>
    <w:rsid w:val="00F31299"/>
    <w:rsid w:val="00F3534A"/>
    <w:rsid w:val="00F51609"/>
    <w:rsid w:val="00F74BFB"/>
    <w:rsid w:val="00F81006"/>
    <w:rsid w:val="00F85325"/>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FEBDE-F58B-4841-A049-41A8D4965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1</Pages>
  <Words>127</Words>
  <Characters>762</Characters>
  <Application>Microsoft Office Word</Application>
  <DocSecurity>0</DocSecurity>
  <Lines>17</Lines>
  <Paragraphs>9</Paragraphs>
  <ScaleCrop>false</ScaleCrop>
  <HeadingPairs>
    <vt:vector size="2" baseType="variant">
      <vt:variant>
        <vt:lpstr>Title</vt:lpstr>
      </vt:variant>
      <vt:variant>
        <vt:i4>1</vt:i4>
      </vt:variant>
    </vt:vector>
  </HeadingPairs>
  <TitlesOfParts>
    <vt:vector size="1" baseType="lpstr">
      <vt:lpstr>Findings</vt:lpstr>
    </vt:vector>
  </TitlesOfParts>
  <Company>Productivity Commission</Company>
  <LinksUpToDate>false</LinksUpToDate>
  <CharactersWithSpaces>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Findings</dc:title>
  <dc:subject>Processed Tomato Safeguards</dc:subject>
  <dc:creator>Productivity Commission</dc:creator>
  <dc:description>1.</dc:description>
  <cp:lastModifiedBy>Productivity Commission</cp:lastModifiedBy>
  <cp:revision>2</cp:revision>
  <cp:lastPrinted>2013-12-10T22:56:00Z</cp:lastPrinted>
  <dcterms:created xsi:type="dcterms:W3CDTF">2013-12-16T00:42:00Z</dcterms:created>
  <dcterms:modified xsi:type="dcterms:W3CDTF">2013-12-16T00:42:00Z</dcterms:modified>
</cp:coreProperties>
</file>