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A0C" w:rsidRPr="006E682C" w:rsidRDefault="00950894" w:rsidP="00950894">
      <w:pPr>
        <w:pStyle w:val="Chapter"/>
        <w:ind w:left="907" w:hanging="907"/>
      </w:pPr>
      <w:bookmarkStart w:id="0" w:name="ChapterNumber"/>
      <w:r w:rsidRPr="006E682C">
        <w:t>9</w:t>
      </w:r>
      <w:bookmarkEnd w:id="0"/>
      <w:r w:rsidRPr="006E682C">
        <w:tab/>
      </w:r>
      <w:bookmarkStart w:id="1" w:name="ChapterTitle"/>
      <w:r w:rsidRPr="006E682C">
        <w:t>Fire and</w:t>
      </w:r>
      <w:bookmarkStart w:id="2" w:name="_GoBack"/>
      <w:bookmarkEnd w:id="2"/>
      <w:r w:rsidRPr="006E682C">
        <w:t xml:space="preserve"> ambulance</w:t>
      </w:r>
      <w:bookmarkEnd w:id="1"/>
      <w:r w:rsidRPr="006E682C">
        <w:t xml:space="preserve"> </w:t>
      </w:r>
      <w:r w:rsidR="00B66391" w:rsidRPr="006E682C">
        <w:t>services</w:t>
      </w:r>
    </w:p>
    <w:p w:rsidR="00F42A0C" w:rsidRPr="006E682C" w:rsidRDefault="00F42A0C" w:rsidP="00F42A0C">
      <w:pPr>
        <w:pStyle w:val="TOC2"/>
      </w:pPr>
      <w:r w:rsidRPr="006E682C">
        <w:t>CONTENTS</w:t>
      </w:r>
    </w:p>
    <w:p w:rsidR="00CD7E6A" w:rsidRPr="006E682C" w:rsidRDefault="00CD7E6A">
      <w:pPr>
        <w:pStyle w:val="TOC3"/>
        <w:rPr>
          <w:rStyle w:val="Hyperlink"/>
          <w:b/>
          <w:noProof/>
          <w:color w:val="auto"/>
        </w:rPr>
      </w:pPr>
      <w:r w:rsidRPr="00034F91">
        <w:rPr>
          <w:b/>
          <w:noProof/>
        </w:rPr>
        <w:t>Indigenous data in the Fire and ambulance services chapter</w:t>
      </w:r>
      <w:r w:rsidRPr="00034F91">
        <w:rPr>
          <w:b/>
          <w:noProof/>
          <w:webHidden/>
        </w:rPr>
        <w:tab/>
        <w:t>9.</w:t>
      </w:r>
      <w:r w:rsidR="00A1537F" w:rsidRPr="00034F91">
        <w:rPr>
          <w:b/>
          <w:noProof/>
          <w:webHidden/>
        </w:rPr>
        <w:t>1</w:t>
      </w:r>
    </w:p>
    <w:p w:rsidR="00CD7E6A" w:rsidRPr="006E682C" w:rsidRDefault="00CD7E6A" w:rsidP="00CD7E6A">
      <w:pPr>
        <w:pStyle w:val="TOC3"/>
      </w:pPr>
      <w:r w:rsidRPr="00034F91">
        <w:rPr>
          <w:b/>
          <w:noProof/>
        </w:rPr>
        <w:t>References</w:t>
      </w:r>
      <w:r w:rsidRPr="00034F91">
        <w:rPr>
          <w:b/>
          <w:noProof/>
          <w:webHidden/>
        </w:rPr>
        <w:tab/>
        <w:t>9.</w:t>
      </w:r>
      <w:r w:rsidR="00A1537F" w:rsidRPr="00034F91">
        <w:rPr>
          <w:b/>
          <w:noProof/>
          <w:webHidden/>
        </w:rPr>
        <w:t>2</w:t>
      </w:r>
      <w:bookmarkStart w:id="3" w:name="begin"/>
      <w:bookmarkStart w:id="4" w:name="_Toc272325755"/>
      <w:bookmarkStart w:id="5" w:name="_Toc294252405"/>
      <w:bookmarkEnd w:id="3"/>
    </w:p>
    <w:p w:rsidR="00071686" w:rsidRPr="006E682C" w:rsidRDefault="00071686" w:rsidP="00A1537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71686" w:rsidRPr="006E682C" w:rsidTr="00D21418">
        <w:tc>
          <w:tcPr>
            <w:tcW w:w="8771" w:type="dxa"/>
            <w:tcBorders>
              <w:top w:val="single" w:sz="6" w:space="0" w:color="auto"/>
              <w:bottom w:val="nil"/>
            </w:tcBorders>
            <w:shd w:val="clear" w:color="auto" w:fill="E0E0E0"/>
          </w:tcPr>
          <w:p w:rsidR="00071686" w:rsidRPr="006E682C" w:rsidRDefault="00071686" w:rsidP="00D21418">
            <w:pPr>
              <w:pStyle w:val="BoxTitle"/>
            </w:pPr>
            <w:r w:rsidRPr="006E682C">
              <w:t>Attachment tables</w:t>
            </w:r>
          </w:p>
        </w:tc>
      </w:tr>
      <w:tr w:rsidR="00071686" w:rsidRPr="006E682C" w:rsidTr="00071686">
        <w:trPr>
          <w:cantSplit/>
          <w:trHeight w:val="80"/>
        </w:trPr>
        <w:tc>
          <w:tcPr>
            <w:tcW w:w="8771" w:type="dxa"/>
            <w:tcBorders>
              <w:top w:val="nil"/>
              <w:left w:val="single" w:sz="6" w:space="0" w:color="auto"/>
              <w:bottom w:val="nil"/>
              <w:right w:val="single" w:sz="6" w:space="0" w:color="auto"/>
            </w:tcBorders>
            <w:shd w:val="clear" w:color="auto" w:fill="E0E0E0"/>
          </w:tcPr>
          <w:p w:rsidR="00071686" w:rsidRPr="006E682C" w:rsidRDefault="00071686" w:rsidP="00AB1E0A">
            <w:pPr>
              <w:pStyle w:val="Box"/>
            </w:pPr>
            <w:r w:rsidRPr="006E682C">
              <w:t>There are no Fire and ambulance attachment tables in the Indigenous Compendium.</w:t>
            </w:r>
          </w:p>
        </w:tc>
      </w:tr>
      <w:tr w:rsidR="00071686" w:rsidRPr="006E682C" w:rsidTr="00D21418">
        <w:trPr>
          <w:cantSplit/>
        </w:trPr>
        <w:tc>
          <w:tcPr>
            <w:tcW w:w="8771" w:type="dxa"/>
            <w:tcBorders>
              <w:top w:val="nil"/>
              <w:left w:val="single" w:sz="6" w:space="0" w:color="auto"/>
              <w:bottom w:val="single" w:sz="6" w:space="0" w:color="auto"/>
              <w:right w:val="single" w:sz="6" w:space="0" w:color="auto"/>
            </w:tcBorders>
            <w:shd w:val="clear" w:color="auto" w:fill="E0E0E0"/>
          </w:tcPr>
          <w:p w:rsidR="00071686" w:rsidRPr="006E682C" w:rsidRDefault="00071686" w:rsidP="00D21418">
            <w:pPr>
              <w:pStyle w:val="Box"/>
              <w:spacing w:before="0" w:line="120" w:lineRule="exact"/>
            </w:pPr>
          </w:p>
        </w:tc>
      </w:tr>
      <w:tr w:rsidR="00071686" w:rsidRPr="006E682C" w:rsidTr="00D21418">
        <w:tc>
          <w:tcPr>
            <w:tcW w:w="8771" w:type="dxa"/>
            <w:tcBorders>
              <w:top w:val="nil"/>
              <w:left w:val="nil"/>
              <w:bottom w:val="nil"/>
              <w:right w:val="nil"/>
            </w:tcBorders>
          </w:tcPr>
          <w:p w:rsidR="00071686" w:rsidRPr="006E682C" w:rsidRDefault="00071686" w:rsidP="00D21418">
            <w:pPr>
              <w:pStyle w:val="Box"/>
              <w:keepNext w:val="0"/>
              <w:spacing w:before="60" w:after="60" w:line="80" w:lineRule="exact"/>
              <w:rPr>
                <w:b/>
                <w:color w:val="FF00FF"/>
                <w:sz w:val="14"/>
              </w:rPr>
            </w:pPr>
          </w:p>
        </w:tc>
      </w:tr>
    </w:tbl>
    <w:bookmarkEnd w:id="4"/>
    <w:bookmarkEnd w:id="5"/>
    <w:p w:rsidR="00F42A0C" w:rsidRPr="006E682C" w:rsidRDefault="00F42A0C" w:rsidP="00F42A0C">
      <w:pPr>
        <w:pStyle w:val="BodyText"/>
      </w:pPr>
      <w:r w:rsidRPr="006E682C">
        <w:t xml:space="preserve">The Fire and ambulance </w:t>
      </w:r>
      <w:r w:rsidR="00B66391" w:rsidRPr="006E682C">
        <w:t xml:space="preserve">services </w:t>
      </w:r>
      <w:r w:rsidRPr="006E682C">
        <w:t xml:space="preserve">chapter in the </w:t>
      </w:r>
      <w:r w:rsidRPr="006E682C">
        <w:rPr>
          <w:i/>
        </w:rPr>
        <w:t>Report on Government Services 201</w:t>
      </w:r>
      <w:r w:rsidR="0093312D" w:rsidRPr="006E682C">
        <w:rPr>
          <w:i/>
        </w:rPr>
        <w:t>4</w:t>
      </w:r>
      <w:r w:rsidRPr="006E682C">
        <w:t xml:space="preserve"> (201</w:t>
      </w:r>
      <w:r w:rsidR="0093312D" w:rsidRPr="006E682C">
        <w:t>4</w:t>
      </w:r>
      <w:r w:rsidRPr="006E682C">
        <w:t xml:space="preserve"> Report) reports on </w:t>
      </w:r>
      <w:r w:rsidR="00B66391" w:rsidRPr="006E682C">
        <w:t xml:space="preserve">government services for emergency </w:t>
      </w:r>
      <w:r w:rsidRPr="006E682C">
        <w:t>fire</w:t>
      </w:r>
      <w:r w:rsidR="00B66391" w:rsidRPr="006E682C">
        <w:t xml:space="preserve"> events</w:t>
      </w:r>
      <w:r w:rsidRPr="006E682C">
        <w:t xml:space="preserve"> and </w:t>
      </w:r>
      <w:r w:rsidR="00B66391" w:rsidRPr="006E682C">
        <w:t xml:space="preserve">emergency </w:t>
      </w:r>
      <w:r w:rsidRPr="006E682C">
        <w:t xml:space="preserve">ambulance </w:t>
      </w:r>
      <w:r w:rsidR="00CB613A">
        <w:t>events</w:t>
      </w:r>
      <w:r w:rsidR="00CB613A" w:rsidRPr="006E682C">
        <w:t xml:space="preserve"> </w:t>
      </w:r>
      <w:r w:rsidRPr="006E682C">
        <w:t>(pre</w:t>
      </w:r>
      <w:r w:rsidRPr="006E682C">
        <w:noBreakHyphen/>
        <w:t xml:space="preserve">hospital </w:t>
      </w:r>
      <w:r w:rsidR="00E735ED" w:rsidRPr="006E682C">
        <w:t>care, treatment and transport).</w:t>
      </w:r>
    </w:p>
    <w:p w:rsidR="00CD7E6A" w:rsidRPr="006E682C" w:rsidRDefault="00CD7E6A" w:rsidP="00F42A0C">
      <w:pPr>
        <w:pStyle w:val="BodyText"/>
      </w:pPr>
      <w:r w:rsidRPr="006E682C">
        <w:t>Emergency management aims to reduce the level of risk to the community of emergencies occurring, reduce the adverse effects of emergency events, and improve the level and perception of safety in the community (sector overview D).</w:t>
      </w:r>
    </w:p>
    <w:p w:rsidR="00CD7E6A" w:rsidRPr="006E682C" w:rsidRDefault="00CD7E6A" w:rsidP="00F42A0C">
      <w:pPr>
        <w:pStyle w:val="BodyText"/>
      </w:pPr>
      <w:r w:rsidRPr="006E682C">
        <w:t>Information regarding the policy context, scope, profile, social and economic factors, and objectives of the emergency management sector (and related data) are included in the Emergency management sector overview (sector overview D).</w:t>
      </w:r>
    </w:p>
    <w:p w:rsidR="00F42A0C" w:rsidRPr="006E682C" w:rsidRDefault="00F42A0C" w:rsidP="00F42A0C">
      <w:pPr>
        <w:pStyle w:val="Heading3"/>
      </w:pPr>
      <w:bookmarkStart w:id="6" w:name="_Toc284864754"/>
      <w:bookmarkStart w:id="7" w:name="_Toc320770723"/>
      <w:bookmarkStart w:id="8" w:name="_Toc380409356"/>
      <w:r w:rsidRPr="006E682C">
        <w:t>Indigenous data in the Fire and ambulance</w:t>
      </w:r>
      <w:r w:rsidR="00B66391" w:rsidRPr="006E682C">
        <w:t xml:space="preserve"> services</w:t>
      </w:r>
      <w:r w:rsidRPr="006E682C">
        <w:t xml:space="preserve"> chapter</w:t>
      </w:r>
      <w:bookmarkEnd w:id="6"/>
      <w:bookmarkEnd w:id="7"/>
      <w:bookmarkEnd w:id="8"/>
    </w:p>
    <w:p w:rsidR="00F42A0C" w:rsidRPr="006E682C" w:rsidRDefault="00F42A0C" w:rsidP="00F42A0C">
      <w:pPr>
        <w:pStyle w:val="BodyText"/>
      </w:pPr>
      <w:r w:rsidRPr="006E682C">
        <w:t>The Fire and ambulance</w:t>
      </w:r>
      <w:r w:rsidR="00B66391" w:rsidRPr="006E682C">
        <w:t xml:space="preserve"> services</w:t>
      </w:r>
      <w:r w:rsidRPr="006E682C">
        <w:t xml:space="preserve"> chapter in the 201</w:t>
      </w:r>
      <w:r w:rsidR="00CD7E6A" w:rsidRPr="006E682C">
        <w:t>4</w:t>
      </w:r>
      <w:r w:rsidRPr="006E682C">
        <w:t xml:space="preserve"> Report currently provides data on services provided in remote locations, but not </w:t>
      </w:r>
      <w:r w:rsidR="00CB613A">
        <w:t xml:space="preserve">for </w:t>
      </w:r>
      <w:r w:rsidRPr="006E682C">
        <w:t>other special needs groups — including</w:t>
      </w:r>
      <w:r w:rsidRPr="006E682C" w:rsidDel="004D6250">
        <w:t xml:space="preserve"> </w:t>
      </w:r>
      <w:r w:rsidRPr="006E682C">
        <w:t xml:space="preserve">items for Indigenous </w:t>
      </w:r>
      <w:r w:rsidR="00B66391" w:rsidRPr="006E682C">
        <w:t>Australians</w:t>
      </w:r>
      <w:r w:rsidRPr="006E682C">
        <w:t>.</w:t>
      </w:r>
    </w:p>
    <w:p w:rsidR="00CD7E6A" w:rsidRDefault="00CD7E6A" w:rsidP="00CD7E6A">
      <w:pPr>
        <w:pStyle w:val="BodyText"/>
      </w:pPr>
      <w:r w:rsidRPr="006E682C">
        <w:t>Some jurisdictions have particular arrangements for the provision of fire services in Indigenous communities. (For more information on fire services in Indigenous communities see SCRGSP 2009, p. 11.35.)</w:t>
      </w:r>
    </w:p>
    <w:p w:rsidR="00257291" w:rsidRPr="00A1537F" w:rsidRDefault="00257291" w:rsidP="00257291">
      <w:pPr>
        <w:keepNext/>
        <w:spacing w:before="480" w:line="320" w:lineRule="exact"/>
        <w:outlineLvl w:val="3"/>
        <w:rPr>
          <w:rFonts w:ascii="Arial" w:hAnsi="Arial"/>
          <w:i/>
          <w:sz w:val="24"/>
          <w:szCs w:val="20"/>
        </w:rPr>
      </w:pPr>
      <w:r w:rsidRPr="00A1537F">
        <w:rPr>
          <w:rFonts w:ascii="Arial" w:hAnsi="Arial"/>
          <w:i/>
          <w:sz w:val="24"/>
          <w:szCs w:val="20"/>
        </w:rPr>
        <w:lastRenderedPageBreak/>
        <w:t>Fire injury rate</w:t>
      </w:r>
    </w:p>
    <w:p w:rsidR="00257291" w:rsidRPr="00A1537F" w:rsidRDefault="00257291" w:rsidP="00257291">
      <w:pPr>
        <w:pStyle w:val="BodyText"/>
      </w:pPr>
      <w:r w:rsidRPr="00A1537F">
        <w:t>‘Fire injury rate’ is an indicator of governments’ objective to minimise the adverse effects of fire events on the community and enhance public safety and is measured by the annual fire hospitalisation rate (</w:t>
      </w:r>
      <w:r w:rsidR="00A1537F" w:rsidRPr="00A1537F">
        <w:t>2014 Report, box 9.10).</w:t>
      </w:r>
    </w:p>
    <w:p w:rsidR="00257291" w:rsidRPr="00A1537F" w:rsidRDefault="00257291" w:rsidP="00257291">
      <w:pPr>
        <w:pStyle w:val="BodyText"/>
      </w:pPr>
      <w:r w:rsidRPr="00A1537F">
        <w:t>Analysis of the trends in hospitalised accidental burn injury from the years 2001</w:t>
      </w:r>
      <w:r w:rsidR="009E4D8A">
        <w:t>-</w:t>
      </w:r>
      <w:r w:rsidRPr="00A1537F">
        <w:t>02 to 2010</w:t>
      </w:r>
      <w:r w:rsidR="009E4D8A">
        <w:t>-</w:t>
      </w:r>
      <w:r w:rsidRPr="00A1537F">
        <w:t xml:space="preserve">11 reveals that the following vulnerable groups were at risk of suffering </w:t>
      </w:r>
      <w:r w:rsidR="00A1537F" w:rsidRPr="00A1537F">
        <w:t xml:space="preserve">accidental burns injuries (AIHW </w:t>
      </w:r>
      <w:r w:rsidRPr="00A1537F">
        <w:t>2013).</w:t>
      </w:r>
    </w:p>
    <w:p w:rsidR="00257291" w:rsidRPr="00A1537F" w:rsidRDefault="00257291" w:rsidP="00257291">
      <w:pPr>
        <w:pStyle w:val="ListBullet"/>
      </w:pPr>
      <w:r w:rsidRPr="00A1537F">
        <w:rPr>
          <w:i/>
        </w:rPr>
        <w:t>Young children</w:t>
      </w:r>
      <w:r w:rsidRPr="00A1537F">
        <w:t xml:space="preserve"> — Burn injury rates are highest for young children aged 0–4. The national incidence rate is highe</w:t>
      </w:r>
      <w:r w:rsidR="00A1537F" w:rsidRPr="00A1537F">
        <w:t>r for boys than girls aged 0–4.</w:t>
      </w:r>
    </w:p>
    <w:p w:rsidR="00257291" w:rsidRPr="00A1537F" w:rsidRDefault="00257291" w:rsidP="00257291">
      <w:pPr>
        <w:pStyle w:val="ListBullet"/>
      </w:pPr>
      <w:r w:rsidRPr="00A1537F">
        <w:rPr>
          <w:i/>
        </w:rPr>
        <w:t>Adolescent/young adult males</w:t>
      </w:r>
      <w:r w:rsidRPr="00A1537F">
        <w:t xml:space="preserve"> — Young adult males show consistently higher burn injury rates, with higher proportions of burn injuries from Exposure to ignition of highly flammable material (such as petrol) and Exposure to controlled fire, not in building or structure (such as campfire).</w:t>
      </w:r>
    </w:p>
    <w:p w:rsidR="00257291" w:rsidRPr="00A1537F" w:rsidRDefault="00257291" w:rsidP="00257291">
      <w:pPr>
        <w:pStyle w:val="ListBullet"/>
      </w:pPr>
      <w:r w:rsidRPr="00A1537F">
        <w:rPr>
          <w:i/>
        </w:rPr>
        <w:t>Remoteness of usual residence</w:t>
      </w:r>
      <w:r w:rsidRPr="00A1537F">
        <w:t xml:space="preserve"> — Burn injuries increased with remoteness. In 2010</w:t>
      </w:r>
      <w:r w:rsidRPr="00A1537F">
        <w:noBreakHyphen/>
        <w:t xml:space="preserve">11, the lowest national rate was in </w:t>
      </w:r>
      <w:r w:rsidRPr="00A1537F">
        <w:rPr>
          <w:iCs/>
        </w:rPr>
        <w:t xml:space="preserve">Major cities </w:t>
      </w:r>
      <w:r w:rsidR="00A1537F" w:rsidRPr="00A1537F">
        <w:t xml:space="preserve">(22 per 100 </w:t>
      </w:r>
      <w:r w:rsidRPr="00A1537F">
        <w:t xml:space="preserve">000 population) and the highest in </w:t>
      </w:r>
      <w:r w:rsidRPr="00A1537F">
        <w:rPr>
          <w:iCs/>
        </w:rPr>
        <w:t xml:space="preserve">Very remote </w:t>
      </w:r>
      <w:r w:rsidRPr="00A1537F">
        <w:t>areas (97).</w:t>
      </w:r>
    </w:p>
    <w:p w:rsidR="00257291" w:rsidRPr="00A1537F" w:rsidRDefault="00257291" w:rsidP="00257291">
      <w:pPr>
        <w:pStyle w:val="ListBullet"/>
      </w:pPr>
      <w:r w:rsidRPr="00A1537F">
        <w:rPr>
          <w:i/>
        </w:rPr>
        <w:t>Indigenous Australians</w:t>
      </w:r>
      <w:r w:rsidRPr="00A1537F">
        <w:t xml:space="preserve"> — The age</w:t>
      </w:r>
      <w:r w:rsidRPr="00A1537F">
        <w:noBreakHyphen/>
        <w:t>standardised burn injury rates among Indigenous Australians are more than twice that of non</w:t>
      </w:r>
      <w:r w:rsidRPr="00A1537F">
        <w:noBreakHyphen/>
        <w:t>Indigenous people. Indigenous Australians are also more likely to sustain severe burns injuries (APH 2010).</w:t>
      </w:r>
    </w:p>
    <w:p w:rsidR="00F42A0C" w:rsidRPr="006E682C" w:rsidRDefault="00F42A0C" w:rsidP="00F42A0C">
      <w:pPr>
        <w:pStyle w:val="Heading3"/>
      </w:pPr>
      <w:bookmarkStart w:id="9" w:name="_Toc320770724"/>
      <w:bookmarkStart w:id="10" w:name="_Toc380409357"/>
      <w:r w:rsidRPr="006E682C">
        <w:t>References</w:t>
      </w:r>
      <w:bookmarkEnd w:id="9"/>
      <w:bookmarkEnd w:id="10"/>
    </w:p>
    <w:p w:rsidR="00007039" w:rsidRDefault="00007039" w:rsidP="00007039">
      <w:pPr>
        <w:pStyle w:val="Reference"/>
      </w:pPr>
      <w:r>
        <w:t xml:space="preserve">AIHW (Australian Institute of Health and Welfare) 2013, </w:t>
      </w:r>
      <w:r w:rsidRPr="003B6257">
        <w:rPr>
          <w:i/>
        </w:rPr>
        <w:t>Trends in hospitalised injury, Australia: 1999</w:t>
      </w:r>
      <w:r>
        <w:rPr>
          <w:i/>
        </w:rPr>
        <w:noBreakHyphen/>
      </w:r>
      <w:r w:rsidRPr="003B6257">
        <w:rPr>
          <w:i/>
        </w:rPr>
        <w:t>00 to 2010</w:t>
      </w:r>
      <w:r>
        <w:rPr>
          <w:i/>
        </w:rPr>
        <w:noBreakHyphen/>
      </w:r>
      <w:r w:rsidRPr="003B6257">
        <w:rPr>
          <w:i/>
        </w:rPr>
        <w:t>11</w:t>
      </w:r>
      <w:r>
        <w:t>,</w:t>
      </w:r>
      <w:r w:rsidRPr="003B6257">
        <w:t xml:space="preserve"> Injury research and statistics series 86</w:t>
      </w:r>
      <w:r>
        <w:t>,</w:t>
      </w:r>
      <w:r w:rsidRPr="003B6257">
        <w:t xml:space="preserve"> Cat. no. INJCAT </w:t>
      </w:r>
      <w:r>
        <w:t>162,</w:t>
      </w:r>
      <w:r w:rsidRPr="003B6257">
        <w:t xml:space="preserve"> Canberra.</w:t>
      </w:r>
    </w:p>
    <w:p w:rsidR="00CD7E6A" w:rsidRPr="0054109B" w:rsidRDefault="00CD7E6A" w:rsidP="00CD7E6A">
      <w:pPr>
        <w:pStyle w:val="Reference"/>
      </w:pPr>
      <w:r w:rsidRPr="006E682C">
        <w:t xml:space="preserve">SCRGSP (Steering Committee for the Review of Government Service Provision) 2009, </w:t>
      </w:r>
      <w:r w:rsidRPr="006E682C">
        <w:rPr>
          <w:i/>
        </w:rPr>
        <w:t>Overcoming Indigenous Disadvantage: Key Indicators 2009</w:t>
      </w:r>
      <w:r w:rsidRPr="006E682C">
        <w:t>, Productivity Commission, Canberra.</w:t>
      </w:r>
    </w:p>
    <w:p w:rsidR="00F056FC" w:rsidRPr="00F42A0C" w:rsidRDefault="00007039" w:rsidP="009E4D8A">
      <w:pPr>
        <w:pStyle w:val="Reference"/>
      </w:pPr>
      <w:r>
        <w:t xml:space="preserve">APH (Parliament of Australia) 2010, </w:t>
      </w:r>
      <w:r w:rsidRPr="004A5406">
        <w:rPr>
          <w:i/>
        </w:rPr>
        <w:t>Roundtable forum on Burns Prevention</w:t>
      </w:r>
      <w:r>
        <w:rPr>
          <w:i/>
        </w:rPr>
        <w:t xml:space="preserve"> — Report</w:t>
      </w:r>
      <w:r>
        <w:t>, House of Representatives Standing Committee on Health and Ageing, Canberra.</w:t>
      </w:r>
    </w:p>
    <w:sectPr w:rsidR="00F056FC" w:rsidRPr="00F42A0C" w:rsidSect="00573705">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BD7" w:rsidRDefault="00AD3BD7">
      <w:r>
        <w:separator/>
      </w:r>
    </w:p>
  </w:endnote>
  <w:endnote w:type="continuationSeparator" w:id="0">
    <w:p w:rsidR="00AD3BD7" w:rsidRDefault="00AD3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D3BD7">
      <w:trPr>
        <w:trHeight w:hRule="exact" w:val="740"/>
      </w:trPr>
      <w:tc>
        <w:tcPr>
          <w:tcW w:w="510" w:type="dxa"/>
          <w:tcBorders>
            <w:top w:val="single" w:sz="6" w:space="0" w:color="auto"/>
          </w:tcBorders>
        </w:tcPr>
        <w:p w:rsidR="00AD3BD7" w:rsidRDefault="00B540E1" w:rsidP="008959C7">
          <w:pPr>
            <w:pStyle w:val="Footer"/>
            <w:tabs>
              <w:tab w:val="left" w:pos="0"/>
            </w:tabs>
            <w:ind w:right="0"/>
            <w:rPr>
              <w:rStyle w:val="PageNumber"/>
            </w:rPr>
          </w:pPr>
          <w:fldSimple w:instr=" COMMENTS  \* MERGEFORMAT ">
            <w:r w:rsidR="00950894" w:rsidRPr="00950894">
              <w:rPr>
                <w:rStyle w:val="PageNumber"/>
              </w:rPr>
              <w:t>9.</w:t>
            </w:r>
          </w:fldSimple>
          <w:r w:rsidR="008A3EB2">
            <w:rPr>
              <w:rStyle w:val="PageNumber"/>
            </w:rPr>
            <w:fldChar w:fldCharType="begin"/>
          </w:r>
          <w:r w:rsidR="008A3EB2">
            <w:rPr>
              <w:rStyle w:val="PageNumber"/>
            </w:rPr>
            <w:instrText xml:space="preserve">PAGE  </w:instrText>
          </w:r>
          <w:r w:rsidR="008A3EB2">
            <w:rPr>
              <w:rStyle w:val="PageNumber"/>
            </w:rPr>
            <w:fldChar w:fldCharType="separate"/>
          </w:r>
          <w:r w:rsidR="00034F91">
            <w:rPr>
              <w:rStyle w:val="PageNumber"/>
              <w:noProof/>
            </w:rPr>
            <w:t>2</w:t>
          </w:r>
          <w:r w:rsidR="008A3EB2">
            <w:rPr>
              <w:rStyle w:val="PageNumber"/>
            </w:rPr>
            <w:fldChar w:fldCharType="end"/>
          </w:r>
        </w:p>
      </w:tc>
      <w:tc>
        <w:tcPr>
          <w:tcW w:w="1644" w:type="dxa"/>
          <w:tcBorders>
            <w:top w:val="single" w:sz="6" w:space="0" w:color="auto"/>
          </w:tcBorders>
        </w:tcPr>
        <w:p w:rsidR="00AD3BD7" w:rsidRDefault="00B540E1" w:rsidP="0019293B">
          <w:pPr>
            <w:pStyle w:val="Footer"/>
          </w:pPr>
          <w:fldSimple w:instr=" SUBJECT  \* MERGEFORMAT ">
            <w:r w:rsidR="00950894">
              <w:t>Report on Government Services 2014</w:t>
            </w:r>
          </w:fldSimple>
        </w:p>
      </w:tc>
      <w:tc>
        <w:tcPr>
          <w:tcW w:w="6634" w:type="dxa"/>
        </w:tcPr>
        <w:p w:rsidR="00AD3BD7" w:rsidRDefault="00AD3BD7" w:rsidP="0019293B">
          <w:pPr>
            <w:pStyle w:val="Footer"/>
          </w:pPr>
        </w:p>
      </w:tc>
    </w:tr>
  </w:tbl>
  <w:p w:rsidR="00AD3BD7" w:rsidRDefault="00AD3BD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D3BD7">
      <w:trPr>
        <w:trHeight w:hRule="exact" w:val="740"/>
      </w:trPr>
      <w:tc>
        <w:tcPr>
          <w:tcW w:w="6634" w:type="dxa"/>
        </w:tcPr>
        <w:p w:rsidR="00AD3BD7" w:rsidRDefault="00AD3BD7" w:rsidP="008959C7">
          <w:pPr>
            <w:pStyle w:val="Footer"/>
            <w:ind w:right="360" w:firstLine="360"/>
          </w:pPr>
        </w:p>
      </w:tc>
      <w:tc>
        <w:tcPr>
          <w:tcW w:w="1644" w:type="dxa"/>
          <w:tcBorders>
            <w:top w:val="single" w:sz="6" w:space="0" w:color="auto"/>
          </w:tcBorders>
        </w:tcPr>
        <w:p w:rsidR="00AD3BD7" w:rsidRDefault="00B540E1">
          <w:pPr>
            <w:pStyle w:val="Footer"/>
          </w:pPr>
          <w:fldSimple w:instr=" TITLE  \* MERGEFORMAT ">
            <w:r w:rsidR="00950894">
              <w:t>Indigenous Compendium 2014</w:t>
            </w:r>
          </w:fldSimple>
        </w:p>
      </w:tc>
      <w:tc>
        <w:tcPr>
          <w:tcW w:w="510" w:type="dxa"/>
          <w:tcBorders>
            <w:top w:val="single" w:sz="6" w:space="0" w:color="auto"/>
          </w:tcBorders>
        </w:tcPr>
        <w:p w:rsidR="00AD3BD7" w:rsidRDefault="00B540E1">
          <w:pPr>
            <w:pStyle w:val="Footer"/>
            <w:jc w:val="right"/>
          </w:pPr>
          <w:fldSimple w:instr=" COMMENTS  \* MERGEFORMAT ">
            <w:r w:rsidR="00950894" w:rsidRPr="00950894">
              <w:rPr>
                <w:rStyle w:val="PageNumber"/>
              </w:rPr>
              <w:t>9.</w:t>
            </w:r>
          </w:fldSimple>
          <w:r w:rsidR="008A3EB2">
            <w:rPr>
              <w:rStyle w:val="PageNumber"/>
            </w:rPr>
            <w:fldChar w:fldCharType="begin"/>
          </w:r>
          <w:r w:rsidR="008A3EB2">
            <w:rPr>
              <w:rStyle w:val="PageNumber"/>
            </w:rPr>
            <w:instrText xml:space="preserve">PAGE  </w:instrText>
          </w:r>
          <w:r w:rsidR="008A3EB2">
            <w:rPr>
              <w:rStyle w:val="PageNumber"/>
            </w:rPr>
            <w:fldChar w:fldCharType="separate"/>
          </w:r>
          <w:r w:rsidR="00034F91">
            <w:rPr>
              <w:rStyle w:val="PageNumber"/>
              <w:noProof/>
            </w:rPr>
            <w:t>1</w:t>
          </w:r>
          <w:r w:rsidR="008A3EB2">
            <w:rPr>
              <w:rStyle w:val="PageNumber"/>
            </w:rPr>
            <w:fldChar w:fldCharType="end"/>
          </w:r>
        </w:p>
      </w:tc>
    </w:tr>
  </w:tbl>
  <w:p w:rsidR="00AD3BD7" w:rsidRDefault="00AD3BD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BD7" w:rsidRDefault="00AD3BD7">
      <w:r>
        <w:separator/>
      </w:r>
    </w:p>
  </w:footnote>
  <w:footnote w:type="continuationSeparator" w:id="0">
    <w:p w:rsidR="00AD3BD7" w:rsidRDefault="00AD3B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D3BD7">
      <w:tc>
        <w:tcPr>
          <w:tcW w:w="2155" w:type="dxa"/>
          <w:tcBorders>
            <w:top w:val="single" w:sz="24" w:space="0" w:color="auto"/>
          </w:tcBorders>
        </w:tcPr>
        <w:p w:rsidR="00AD3BD7" w:rsidRDefault="00AD3BD7" w:rsidP="0019293B">
          <w:pPr>
            <w:pStyle w:val="HeaderEven"/>
          </w:pPr>
        </w:p>
      </w:tc>
      <w:tc>
        <w:tcPr>
          <w:tcW w:w="6634" w:type="dxa"/>
          <w:tcBorders>
            <w:top w:val="single" w:sz="6" w:space="0" w:color="auto"/>
          </w:tcBorders>
        </w:tcPr>
        <w:p w:rsidR="00AD3BD7" w:rsidRDefault="00AD3BD7" w:rsidP="0019293B">
          <w:pPr>
            <w:pStyle w:val="HeaderEven"/>
          </w:pPr>
        </w:p>
      </w:tc>
    </w:tr>
  </w:tbl>
  <w:p w:rsidR="00AD3BD7" w:rsidRDefault="00AD3BD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D3BD7">
      <w:tc>
        <w:tcPr>
          <w:tcW w:w="6634" w:type="dxa"/>
          <w:tcBorders>
            <w:top w:val="single" w:sz="6" w:space="0" w:color="auto"/>
          </w:tcBorders>
        </w:tcPr>
        <w:p w:rsidR="00AD3BD7" w:rsidRDefault="00AD3BD7" w:rsidP="00E669E2">
          <w:pPr>
            <w:pStyle w:val="HeaderOdd"/>
          </w:pPr>
        </w:p>
      </w:tc>
      <w:tc>
        <w:tcPr>
          <w:tcW w:w="2155" w:type="dxa"/>
          <w:tcBorders>
            <w:top w:val="single" w:sz="24" w:space="0" w:color="auto"/>
          </w:tcBorders>
        </w:tcPr>
        <w:p w:rsidR="00AD3BD7" w:rsidRDefault="00AD3BD7" w:rsidP="00E669E2">
          <w:pPr>
            <w:pStyle w:val="HeaderOdd"/>
          </w:pPr>
        </w:p>
      </w:tc>
    </w:tr>
  </w:tbl>
  <w:p w:rsidR="00AD3BD7" w:rsidRDefault="00AD3BD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6FC93061"/>
    <w:multiLevelType w:val="hybridMultilevel"/>
    <w:tmpl w:val="C6C86BAE"/>
    <w:lvl w:ilvl="0" w:tplc="9230CA30">
      <w:start w:val="1"/>
      <w:numFmt w:val="bullet"/>
      <w:pStyle w:val="Bullet"/>
      <w:lvlText w:val=""/>
      <w:lvlJc w:val="left"/>
      <w:pPr>
        <w:tabs>
          <w:tab w:val="num" w:pos="284"/>
        </w:tabs>
        <w:ind w:left="284" w:hanging="284"/>
      </w:pPr>
      <w:rPr>
        <w:rFonts w:ascii="Symbol" w:hAnsi="Symbol" w:hint="default"/>
        <w:b w:val="0"/>
        <w:i w:val="0"/>
        <w:sz w:val="16"/>
      </w:rPr>
    </w:lvl>
    <w:lvl w:ilvl="1" w:tplc="04090003">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3"/>
  </w:num>
  <w:num w:numId="2">
    <w:abstractNumId w:val="7"/>
  </w:num>
  <w:num w:numId="3">
    <w:abstractNumId w:val="25"/>
  </w:num>
  <w:num w:numId="4">
    <w:abstractNumId w:val="9"/>
  </w:num>
  <w:num w:numId="5">
    <w:abstractNumId w:val="37"/>
  </w:num>
  <w:num w:numId="6">
    <w:abstractNumId w:val="28"/>
  </w:num>
  <w:num w:numId="7">
    <w:abstractNumId w:val="44"/>
  </w:num>
  <w:num w:numId="8">
    <w:abstractNumId w:val="16"/>
  </w:num>
  <w:num w:numId="9">
    <w:abstractNumId w:val="26"/>
  </w:num>
  <w:num w:numId="10">
    <w:abstractNumId w:val="15"/>
  </w:num>
  <w:num w:numId="11">
    <w:abstractNumId w:val="14"/>
  </w:num>
  <w:num w:numId="12">
    <w:abstractNumId w:val="17"/>
  </w:num>
  <w:num w:numId="13">
    <w:abstractNumId w:val="19"/>
  </w:num>
  <w:num w:numId="14">
    <w:abstractNumId w:val="22"/>
  </w:num>
  <w:num w:numId="15">
    <w:abstractNumId w:val="10"/>
  </w:num>
  <w:num w:numId="16">
    <w:abstractNumId w:val="30"/>
  </w:num>
  <w:num w:numId="17">
    <w:abstractNumId w:val="39"/>
    <w:lvlOverride w:ilvl="0"/>
    <w:lvlOverride w:ilvl="1">
      <w:startOverride w:val="1"/>
    </w:lvlOverride>
    <w:lvlOverride w:ilvl="2"/>
    <w:lvlOverride w:ilvl="3"/>
    <w:lvlOverride w:ilvl="4"/>
    <w:lvlOverride w:ilvl="5"/>
    <w:lvlOverride w:ilvl="6"/>
    <w:lvlOverride w:ilvl="7"/>
    <w:lvlOverride w:ilvl="8"/>
  </w:num>
  <w:num w:numId="18">
    <w:abstractNumId w:val="20"/>
  </w:num>
  <w:num w:numId="19">
    <w:abstractNumId w:val="5"/>
  </w:num>
  <w:num w:numId="20">
    <w:abstractNumId w:val="3"/>
  </w:num>
  <w:num w:numId="21">
    <w:abstractNumId w:val="2"/>
  </w:num>
  <w:num w:numId="22">
    <w:abstractNumId w:val="4"/>
  </w:num>
  <w:num w:numId="23">
    <w:abstractNumId w:val="1"/>
  </w:num>
  <w:num w:numId="24">
    <w:abstractNumId w:val="0"/>
  </w:num>
  <w:num w:numId="25">
    <w:abstractNumId w:val="12"/>
  </w:num>
  <w:num w:numId="26">
    <w:abstractNumId w:val="34"/>
  </w:num>
  <w:num w:numId="27">
    <w:abstractNumId w:val="36"/>
  </w:num>
  <w:num w:numId="28">
    <w:abstractNumId w:val="24"/>
  </w:num>
  <w:num w:numId="29">
    <w:abstractNumId w:val="27"/>
  </w:num>
  <w:num w:numId="30">
    <w:abstractNumId w:val="29"/>
  </w:num>
  <w:num w:numId="31">
    <w:abstractNumId w:val="42"/>
  </w:num>
  <w:num w:numId="32">
    <w:abstractNumId w:val="33"/>
  </w:num>
  <w:num w:numId="33">
    <w:abstractNumId w:val="38"/>
  </w:num>
  <w:num w:numId="34">
    <w:abstractNumId w:val="40"/>
  </w:num>
  <w:num w:numId="35">
    <w:abstractNumId w:val="31"/>
  </w:num>
  <w:num w:numId="36">
    <w:abstractNumId w:val="21"/>
  </w:num>
  <w:num w:numId="37">
    <w:abstractNumId w:val="45"/>
  </w:num>
  <w:num w:numId="38">
    <w:abstractNumId w:val="8"/>
  </w:num>
  <w:num w:numId="39">
    <w:abstractNumId w:val="18"/>
  </w:num>
  <w:num w:numId="40">
    <w:abstractNumId w:val="41"/>
  </w:num>
  <w:num w:numId="41">
    <w:abstractNumId w:val="32"/>
  </w:num>
  <w:num w:numId="42">
    <w:abstractNumId w:val="13"/>
  </w:num>
  <w:num w:numId="43">
    <w:abstractNumId w:val="35"/>
  </w:num>
  <w:num w:numId="44">
    <w:abstractNumId w:val="23"/>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4"/>
    <w:docVar w:name="ShortReportTitle" w:val="Report on Government Services 2014"/>
  </w:docVars>
  <w:rsids>
    <w:rsidRoot w:val="00B86CB4"/>
    <w:rsid w:val="00007039"/>
    <w:rsid w:val="000227D5"/>
    <w:rsid w:val="000245AA"/>
    <w:rsid w:val="00034F91"/>
    <w:rsid w:val="0003664B"/>
    <w:rsid w:val="0004111F"/>
    <w:rsid w:val="00046971"/>
    <w:rsid w:val="000565B3"/>
    <w:rsid w:val="0007150B"/>
    <w:rsid w:val="00071686"/>
    <w:rsid w:val="00085ED5"/>
    <w:rsid w:val="000938F5"/>
    <w:rsid w:val="00096E55"/>
    <w:rsid w:val="00096F64"/>
    <w:rsid w:val="000A144E"/>
    <w:rsid w:val="000B1301"/>
    <w:rsid w:val="000B601B"/>
    <w:rsid w:val="000B7D9A"/>
    <w:rsid w:val="000C207E"/>
    <w:rsid w:val="000C65C8"/>
    <w:rsid w:val="000E4ACF"/>
    <w:rsid w:val="000F0035"/>
    <w:rsid w:val="000F420B"/>
    <w:rsid w:val="00110058"/>
    <w:rsid w:val="00110116"/>
    <w:rsid w:val="0011279A"/>
    <w:rsid w:val="00114B50"/>
    <w:rsid w:val="00117823"/>
    <w:rsid w:val="00120072"/>
    <w:rsid w:val="0012158A"/>
    <w:rsid w:val="00126EB8"/>
    <w:rsid w:val="001274D4"/>
    <w:rsid w:val="001363AA"/>
    <w:rsid w:val="00144BE9"/>
    <w:rsid w:val="001457FC"/>
    <w:rsid w:val="00167CA3"/>
    <w:rsid w:val="00172567"/>
    <w:rsid w:val="00172838"/>
    <w:rsid w:val="0018113F"/>
    <w:rsid w:val="001838A3"/>
    <w:rsid w:val="00183E82"/>
    <w:rsid w:val="001878BB"/>
    <w:rsid w:val="00187EEA"/>
    <w:rsid w:val="001918E7"/>
    <w:rsid w:val="00191AE0"/>
    <w:rsid w:val="0019293B"/>
    <w:rsid w:val="001A5435"/>
    <w:rsid w:val="001B0428"/>
    <w:rsid w:val="001B7720"/>
    <w:rsid w:val="001C0865"/>
    <w:rsid w:val="001C18F8"/>
    <w:rsid w:val="001C3ABA"/>
    <w:rsid w:val="001C5B5C"/>
    <w:rsid w:val="001C601E"/>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25BE1"/>
    <w:rsid w:val="00231ED8"/>
    <w:rsid w:val="00240CB3"/>
    <w:rsid w:val="00240EE5"/>
    <w:rsid w:val="00242279"/>
    <w:rsid w:val="00245C82"/>
    <w:rsid w:val="002504EE"/>
    <w:rsid w:val="00257291"/>
    <w:rsid w:val="00260781"/>
    <w:rsid w:val="00266112"/>
    <w:rsid w:val="002705C2"/>
    <w:rsid w:val="00271A32"/>
    <w:rsid w:val="0028038E"/>
    <w:rsid w:val="00285231"/>
    <w:rsid w:val="0029178B"/>
    <w:rsid w:val="00291B40"/>
    <w:rsid w:val="002A390F"/>
    <w:rsid w:val="002B4008"/>
    <w:rsid w:val="002B4766"/>
    <w:rsid w:val="002C0C2B"/>
    <w:rsid w:val="002C0FA5"/>
    <w:rsid w:val="002D0E8E"/>
    <w:rsid w:val="002E1A7A"/>
    <w:rsid w:val="002F658B"/>
    <w:rsid w:val="00301189"/>
    <w:rsid w:val="003024A0"/>
    <w:rsid w:val="00310609"/>
    <w:rsid w:val="003133E9"/>
    <w:rsid w:val="003226FB"/>
    <w:rsid w:val="00323E09"/>
    <w:rsid w:val="00333932"/>
    <w:rsid w:val="00344001"/>
    <w:rsid w:val="00346421"/>
    <w:rsid w:val="00351694"/>
    <w:rsid w:val="003518AA"/>
    <w:rsid w:val="00352165"/>
    <w:rsid w:val="0035307E"/>
    <w:rsid w:val="00353182"/>
    <w:rsid w:val="00353AAF"/>
    <w:rsid w:val="003565D9"/>
    <w:rsid w:val="003568DE"/>
    <w:rsid w:val="003602E1"/>
    <w:rsid w:val="0037026F"/>
    <w:rsid w:val="003703CB"/>
    <w:rsid w:val="00371240"/>
    <w:rsid w:val="00371A1C"/>
    <w:rsid w:val="00374731"/>
    <w:rsid w:val="00374877"/>
    <w:rsid w:val="00376E59"/>
    <w:rsid w:val="003771FF"/>
    <w:rsid w:val="003919F9"/>
    <w:rsid w:val="00392D84"/>
    <w:rsid w:val="00393A0D"/>
    <w:rsid w:val="0039497F"/>
    <w:rsid w:val="003B08D7"/>
    <w:rsid w:val="003C1570"/>
    <w:rsid w:val="003C38B5"/>
    <w:rsid w:val="003C5D99"/>
    <w:rsid w:val="003D3B04"/>
    <w:rsid w:val="003D530B"/>
    <w:rsid w:val="003E2F59"/>
    <w:rsid w:val="003F0789"/>
    <w:rsid w:val="003F2BD1"/>
    <w:rsid w:val="003F61EB"/>
    <w:rsid w:val="00401882"/>
    <w:rsid w:val="00407AFB"/>
    <w:rsid w:val="004100C8"/>
    <w:rsid w:val="00411DBD"/>
    <w:rsid w:val="00412066"/>
    <w:rsid w:val="00412ACE"/>
    <w:rsid w:val="00416111"/>
    <w:rsid w:val="00417307"/>
    <w:rsid w:val="00431249"/>
    <w:rsid w:val="00434C19"/>
    <w:rsid w:val="004417C1"/>
    <w:rsid w:val="004445D5"/>
    <w:rsid w:val="00445388"/>
    <w:rsid w:val="004476A9"/>
    <w:rsid w:val="00450810"/>
    <w:rsid w:val="00464B60"/>
    <w:rsid w:val="004663EC"/>
    <w:rsid w:val="00475C2A"/>
    <w:rsid w:val="00477144"/>
    <w:rsid w:val="00482397"/>
    <w:rsid w:val="00485B11"/>
    <w:rsid w:val="00486AC8"/>
    <w:rsid w:val="00491380"/>
    <w:rsid w:val="00492BF6"/>
    <w:rsid w:val="0049459F"/>
    <w:rsid w:val="004956FF"/>
    <w:rsid w:val="004A292E"/>
    <w:rsid w:val="004A38DD"/>
    <w:rsid w:val="004A67C8"/>
    <w:rsid w:val="004B16F9"/>
    <w:rsid w:val="004B43AE"/>
    <w:rsid w:val="004C30ED"/>
    <w:rsid w:val="004C3340"/>
    <w:rsid w:val="004D5675"/>
    <w:rsid w:val="004D5727"/>
    <w:rsid w:val="004E1C9C"/>
    <w:rsid w:val="00502461"/>
    <w:rsid w:val="005050E8"/>
    <w:rsid w:val="005151BD"/>
    <w:rsid w:val="00523639"/>
    <w:rsid w:val="00531FE5"/>
    <w:rsid w:val="00532335"/>
    <w:rsid w:val="00537D45"/>
    <w:rsid w:val="005426DE"/>
    <w:rsid w:val="0056313E"/>
    <w:rsid w:val="0056489A"/>
    <w:rsid w:val="00570C6C"/>
    <w:rsid w:val="00573705"/>
    <w:rsid w:val="00576AD4"/>
    <w:rsid w:val="00583C39"/>
    <w:rsid w:val="00587AA3"/>
    <w:rsid w:val="00587F28"/>
    <w:rsid w:val="005909CF"/>
    <w:rsid w:val="00591E71"/>
    <w:rsid w:val="005A0D41"/>
    <w:rsid w:val="005A1951"/>
    <w:rsid w:val="005B6662"/>
    <w:rsid w:val="005D09F1"/>
    <w:rsid w:val="005D3127"/>
    <w:rsid w:val="005D44E1"/>
    <w:rsid w:val="005E2138"/>
    <w:rsid w:val="005E5169"/>
    <w:rsid w:val="005F3481"/>
    <w:rsid w:val="005F4C5C"/>
    <w:rsid w:val="006050F4"/>
    <w:rsid w:val="00607BF1"/>
    <w:rsid w:val="00615ABD"/>
    <w:rsid w:val="00616292"/>
    <w:rsid w:val="00625C15"/>
    <w:rsid w:val="00630D4D"/>
    <w:rsid w:val="006322C8"/>
    <w:rsid w:val="00632A74"/>
    <w:rsid w:val="00636F7C"/>
    <w:rsid w:val="00641D7B"/>
    <w:rsid w:val="006504C7"/>
    <w:rsid w:val="00661EBF"/>
    <w:rsid w:val="00675BC8"/>
    <w:rsid w:val="006A23A7"/>
    <w:rsid w:val="006A4655"/>
    <w:rsid w:val="006A4704"/>
    <w:rsid w:val="006B0CF1"/>
    <w:rsid w:val="006B2B3C"/>
    <w:rsid w:val="006C1D81"/>
    <w:rsid w:val="006C6EED"/>
    <w:rsid w:val="006C7038"/>
    <w:rsid w:val="006C7C14"/>
    <w:rsid w:val="006E177F"/>
    <w:rsid w:val="006E682C"/>
    <w:rsid w:val="006E73EF"/>
    <w:rsid w:val="0070455E"/>
    <w:rsid w:val="00704DCC"/>
    <w:rsid w:val="00706501"/>
    <w:rsid w:val="00707BE0"/>
    <w:rsid w:val="00714D4D"/>
    <w:rsid w:val="00715BD1"/>
    <w:rsid w:val="0072192B"/>
    <w:rsid w:val="00722BE7"/>
    <w:rsid w:val="00723B87"/>
    <w:rsid w:val="00734316"/>
    <w:rsid w:val="0074069E"/>
    <w:rsid w:val="00743052"/>
    <w:rsid w:val="0074411C"/>
    <w:rsid w:val="007442CE"/>
    <w:rsid w:val="007604BB"/>
    <w:rsid w:val="00765910"/>
    <w:rsid w:val="00785232"/>
    <w:rsid w:val="007A21EB"/>
    <w:rsid w:val="007B063F"/>
    <w:rsid w:val="007B1A93"/>
    <w:rsid w:val="007C1CDB"/>
    <w:rsid w:val="007C36C9"/>
    <w:rsid w:val="007D6401"/>
    <w:rsid w:val="007E01E4"/>
    <w:rsid w:val="007E210F"/>
    <w:rsid w:val="007F7107"/>
    <w:rsid w:val="00800D4C"/>
    <w:rsid w:val="0080417A"/>
    <w:rsid w:val="008056E3"/>
    <w:rsid w:val="0081030F"/>
    <w:rsid w:val="0082087D"/>
    <w:rsid w:val="00827003"/>
    <w:rsid w:val="00827929"/>
    <w:rsid w:val="00831511"/>
    <w:rsid w:val="00835771"/>
    <w:rsid w:val="00842933"/>
    <w:rsid w:val="0086082C"/>
    <w:rsid w:val="00860C85"/>
    <w:rsid w:val="00862650"/>
    <w:rsid w:val="00864ADC"/>
    <w:rsid w:val="00876D47"/>
    <w:rsid w:val="00880153"/>
    <w:rsid w:val="00880F97"/>
    <w:rsid w:val="0088133A"/>
    <w:rsid w:val="0088688A"/>
    <w:rsid w:val="0089285E"/>
    <w:rsid w:val="0089436C"/>
    <w:rsid w:val="008959C7"/>
    <w:rsid w:val="008A3EB2"/>
    <w:rsid w:val="008A4D38"/>
    <w:rsid w:val="008C2AE7"/>
    <w:rsid w:val="008C2E3D"/>
    <w:rsid w:val="008D0F22"/>
    <w:rsid w:val="008D365C"/>
    <w:rsid w:val="008D743B"/>
    <w:rsid w:val="008E1073"/>
    <w:rsid w:val="008E5E58"/>
    <w:rsid w:val="009030BF"/>
    <w:rsid w:val="0091032F"/>
    <w:rsid w:val="00914368"/>
    <w:rsid w:val="00923580"/>
    <w:rsid w:val="00931076"/>
    <w:rsid w:val="0093198C"/>
    <w:rsid w:val="0093312D"/>
    <w:rsid w:val="009345D9"/>
    <w:rsid w:val="009345F5"/>
    <w:rsid w:val="00934B15"/>
    <w:rsid w:val="00942A67"/>
    <w:rsid w:val="00942B62"/>
    <w:rsid w:val="00950894"/>
    <w:rsid w:val="0095167A"/>
    <w:rsid w:val="00953F88"/>
    <w:rsid w:val="009562F7"/>
    <w:rsid w:val="00956A0C"/>
    <w:rsid w:val="00956BD9"/>
    <w:rsid w:val="00962489"/>
    <w:rsid w:val="009677A8"/>
    <w:rsid w:val="00981187"/>
    <w:rsid w:val="00990C2C"/>
    <w:rsid w:val="009A0700"/>
    <w:rsid w:val="009A1454"/>
    <w:rsid w:val="009A18E4"/>
    <w:rsid w:val="009A7948"/>
    <w:rsid w:val="009B111A"/>
    <w:rsid w:val="009B5AA4"/>
    <w:rsid w:val="009C4295"/>
    <w:rsid w:val="009D333E"/>
    <w:rsid w:val="009D376A"/>
    <w:rsid w:val="009D409D"/>
    <w:rsid w:val="009E4186"/>
    <w:rsid w:val="009E44A4"/>
    <w:rsid w:val="009E4D8A"/>
    <w:rsid w:val="009F0D1B"/>
    <w:rsid w:val="009F54BA"/>
    <w:rsid w:val="009F696D"/>
    <w:rsid w:val="009F6BC6"/>
    <w:rsid w:val="009F6DA5"/>
    <w:rsid w:val="00A02721"/>
    <w:rsid w:val="00A0280B"/>
    <w:rsid w:val="00A151B9"/>
    <w:rsid w:val="00A1537F"/>
    <w:rsid w:val="00A17328"/>
    <w:rsid w:val="00A23A20"/>
    <w:rsid w:val="00A24E69"/>
    <w:rsid w:val="00A268B9"/>
    <w:rsid w:val="00A2703A"/>
    <w:rsid w:val="00A33DFF"/>
    <w:rsid w:val="00A35115"/>
    <w:rsid w:val="00A36D9A"/>
    <w:rsid w:val="00A40B8E"/>
    <w:rsid w:val="00A5394A"/>
    <w:rsid w:val="00A554AB"/>
    <w:rsid w:val="00A57062"/>
    <w:rsid w:val="00A85DA1"/>
    <w:rsid w:val="00A9231C"/>
    <w:rsid w:val="00A92B53"/>
    <w:rsid w:val="00A94FA6"/>
    <w:rsid w:val="00AA49A0"/>
    <w:rsid w:val="00AA6710"/>
    <w:rsid w:val="00AA6D99"/>
    <w:rsid w:val="00AB0681"/>
    <w:rsid w:val="00AB1E0A"/>
    <w:rsid w:val="00AC241D"/>
    <w:rsid w:val="00AD3BD7"/>
    <w:rsid w:val="00AD520B"/>
    <w:rsid w:val="00B04947"/>
    <w:rsid w:val="00B20091"/>
    <w:rsid w:val="00B27B21"/>
    <w:rsid w:val="00B31ED3"/>
    <w:rsid w:val="00B425C3"/>
    <w:rsid w:val="00B440AD"/>
    <w:rsid w:val="00B53A33"/>
    <w:rsid w:val="00B53E7E"/>
    <w:rsid w:val="00B540E1"/>
    <w:rsid w:val="00B6088C"/>
    <w:rsid w:val="00B61700"/>
    <w:rsid w:val="00B61C2C"/>
    <w:rsid w:val="00B6342E"/>
    <w:rsid w:val="00B64295"/>
    <w:rsid w:val="00B66391"/>
    <w:rsid w:val="00B7113F"/>
    <w:rsid w:val="00B8584C"/>
    <w:rsid w:val="00B86CB4"/>
    <w:rsid w:val="00B87DE1"/>
    <w:rsid w:val="00B93513"/>
    <w:rsid w:val="00B949D4"/>
    <w:rsid w:val="00B9556E"/>
    <w:rsid w:val="00BA73B6"/>
    <w:rsid w:val="00BA7E27"/>
    <w:rsid w:val="00BB2603"/>
    <w:rsid w:val="00BB4FCD"/>
    <w:rsid w:val="00BB71A6"/>
    <w:rsid w:val="00BC19C3"/>
    <w:rsid w:val="00BC582E"/>
    <w:rsid w:val="00BD0D9E"/>
    <w:rsid w:val="00BD13EA"/>
    <w:rsid w:val="00BE3808"/>
    <w:rsid w:val="00BF1D01"/>
    <w:rsid w:val="00BF3091"/>
    <w:rsid w:val="00BF389C"/>
    <w:rsid w:val="00C062E9"/>
    <w:rsid w:val="00C073E1"/>
    <w:rsid w:val="00C07B64"/>
    <w:rsid w:val="00C07E2E"/>
    <w:rsid w:val="00C13721"/>
    <w:rsid w:val="00C14FE4"/>
    <w:rsid w:val="00C16B02"/>
    <w:rsid w:val="00C232E3"/>
    <w:rsid w:val="00C3066D"/>
    <w:rsid w:val="00C42AD5"/>
    <w:rsid w:val="00C4324C"/>
    <w:rsid w:val="00C543F4"/>
    <w:rsid w:val="00C6291C"/>
    <w:rsid w:val="00C633CB"/>
    <w:rsid w:val="00C63EDC"/>
    <w:rsid w:val="00C66D3D"/>
    <w:rsid w:val="00C67AE1"/>
    <w:rsid w:val="00C70324"/>
    <w:rsid w:val="00C81D4A"/>
    <w:rsid w:val="00C8762C"/>
    <w:rsid w:val="00C9019E"/>
    <w:rsid w:val="00C931A3"/>
    <w:rsid w:val="00CA00F9"/>
    <w:rsid w:val="00CA1919"/>
    <w:rsid w:val="00CA2961"/>
    <w:rsid w:val="00CB50D7"/>
    <w:rsid w:val="00CB613A"/>
    <w:rsid w:val="00CB7177"/>
    <w:rsid w:val="00CC1998"/>
    <w:rsid w:val="00CC34EF"/>
    <w:rsid w:val="00CC4946"/>
    <w:rsid w:val="00CD7E6A"/>
    <w:rsid w:val="00CF0B63"/>
    <w:rsid w:val="00D02893"/>
    <w:rsid w:val="00D06E46"/>
    <w:rsid w:val="00D16EE4"/>
    <w:rsid w:val="00D270A4"/>
    <w:rsid w:val="00D27E0E"/>
    <w:rsid w:val="00D31FE9"/>
    <w:rsid w:val="00D3265D"/>
    <w:rsid w:val="00D34E1B"/>
    <w:rsid w:val="00D376BA"/>
    <w:rsid w:val="00D42157"/>
    <w:rsid w:val="00D45634"/>
    <w:rsid w:val="00D5568A"/>
    <w:rsid w:val="00D57558"/>
    <w:rsid w:val="00D62AC3"/>
    <w:rsid w:val="00D63D73"/>
    <w:rsid w:val="00D64452"/>
    <w:rsid w:val="00D66BAC"/>
    <w:rsid w:val="00D66E1E"/>
    <w:rsid w:val="00D70AD8"/>
    <w:rsid w:val="00D70E28"/>
    <w:rsid w:val="00D7200C"/>
    <w:rsid w:val="00D72B4D"/>
    <w:rsid w:val="00D75722"/>
    <w:rsid w:val="00D75A24"/>
    <w:rsid w:val="00D77A45"/>
    <w:rsid w:val="00D80CF5"/>
    <w:rsid w:val="00D84457"/>
    <w:rsid w:val="00D91AF7"/>
    <w:rsid w:val="00D97630"/>
    <w:rsid w:val="00D97BDD"/>
    <w:rsid w:val="00DA0CD2"/>
    <w:rsid w:val="00DA5BBA"/>
    <w:rsid w:val="00DB0172"/>
    <w:rsid w:val="00DB26D2"/>
    <w:rsid w:val="00DB67C9"/>
    <w:rsid w:val="00DB776A"/>
    <w:rsid w:val="00DC0C95"/>
    <w:rsid w:val="00DC75E3"/>
    <w:rsid w:val="00DD4A36"/>
    <w:rsid w:val="00DD6580"/>
    <w:rsid w:val="00DE28B3"/>
    <w:rsid w:val="00DF0215"/>
    <w:rsid w:val="00DF70FF"/>
    <w:rsid w:val="00E0363B"/>
    <w:rsid w:val="00E04885"/>
    <w:rsid w:val="00E17C72"/>
    <w:rsid w:val="00E21FC6"/>
    <w:rsid w:val="00E22A42"/>
    <w:rsid w:val="00E35849"/>
    <w:rsid w:val="00E364D1"/>
    <w:rsid w:val="00E431A9"/>
    <w:rsid w:val="00E568F3"/>
    <w:rsid w:val="00E669E2"/>
    <w:rsid w:val="00E72082"/>
    <w:rsid w:val="00E735ED"/>
    <w:rsid w:val="00E750D9"/>
    <w:rsid w:val="00E76135"/>
    <w:rsid w:val="00E82F4F"/>
    <w:rsid w:val="00E95A74"/>
    <w:rsid w:val="00EA2060"/>
    <w:rsid w:val="00EA4F63"/>
    <w:rsid w:val="00EB50D0"/>
    <w:rsid w:val="00EC2844"/>
    <w:rsid w:val="00EC2A85"/>
    <w:rsid w:val="00EC5500"/>
    <w:rsid w:val="00EC56EE"/>
    <w:rsid w:val="00ED1558"/>
    <w:rsid w:val="00EF5CBE"/>
    <w:rsid w:val="00EF6C6C"/>
    <w:rsid w:val="00F0375D"/>
    <w:rsid w:val="00F056FC"/>
    <w:rsid w:val="00F10476"/>
    <w:rsid w:val="00F135D8"/>
    <w:rsid w:val="00F31299"/>
    <w:rsid w:val="00F32BDD"/>
    <w:rsid w:val="00F3534A"/>
    <w:rsid w:val="00F36DB3"/>
    <w:rsid w:val="00F42A0C"/>
    <w:rsid w:val="00F432BA"/>
    <w:rsid w:val="00F47F91"/>
    <w:rsid w:val="00F51609"/>
    <w:rsid w:val="00F7280D"/>
    <w:rsid w:val="00F763F4"/>
    <w:rsid w:val="00F85325"/>
    <w:rsid w:val="00F85A3F"/>
    <w:rsid w:val="00F8746D"/>
    <w:rsid w:val="00F94683"/>
    <w:rsid w:val="00F96E5D"/>
    <w:rsid w:val="00FB4901"/>
    <w:rsid w:val="00FB57A6"/>
    <w:rsid w:val="00FC1E1A"/>
    <w:rsid w:val="00FC43A1"/>
    <w:rsid w:val="00FC7C26"/>
    <w:rsid w:val="00FD1710"/>
    <w:rsid w:val="00FD22B1"/>
    <w:rsid w:val="00FE09EA"/>
    <w:rsid w:val="00FE0C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34F91"/>
    <w:rPr>
      <w:sz w:val="26"/>
      <w:szCs w:val="24"/>
    </w:rPr>
  </w:style>
  <w:style w:type="paragraph" w:styleId="Heading1">
    <w:name w:val="heading 1"/>
    <w:basedOn w:val="BodyText"/>
    <w:next w:val="BodyText"/>
    <w:link w:val="Heading1Char"/>
    <w:rsid w:val="00034F9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34F9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34F91"/>
    <w:pPr>
      <w:spacing w:before="560" w:line="320" w:lineRule="exact"/>
      <w:ind w:left="0" w:firstLine="0"/>
      <w:outlineLvl w:val="2"/>
    </w:pPr>
    <w:rPr>
      <w:sz w:val="26"/>
    </w:rPr>
  </w:style>
  <w:style w:type="paragraph" w:styleId="Heading4">
    <w:name w:val="heading 4"/>
    <w:basedOn w:val="Heading3"/>
    <w:next w:val="BodyText"/>
    <w:link w:val="Heading4Char"/>
    <w:qFormat/>
    <w:rsid w:val="00034F91"/>
    <w:pPr>
      <w:spacing w:before="480"/>
      <w:outlineLvl w:val="3"/>
    </w:pPr>
    <w:rPr>
      <w:b w:val="0"/>
      <w:i/>
      <w:sz w:val="24"/>
    </w:rPr>
  </w:style>
  <w:style w:type="paragraph" w:styleId="Heading5">
    <w:name w:val="heading 5"/>
    <w:basedOn w:val="Heading4"/>
    <w:next w:val="BodyText"/>
    <w:link w:val="Heading5Char"/>
    <w:qFormat/>
    <w:rsid w:val="00034F91"/>
    <w:pPr>
      <w:outlineLvl w:val="4"/>
    </w:pPr>
    <w:rPr>
      <w:rFonts w:ascii="Times New Roman" w:hAnsi="Times New Roman"/>
      <w:sz w:val="26"/>
    </w:rPr>
  </w:style>
  <w:style w:type="paragraph" w:styleId="Heading6">
    <w:name w:val="heading 6"/>
    <w:basedOn w:val="BodyText"/>
    <w:next w:val="BodyText"/>
    <w:link w:val="Heading6Char"/>
    <w:rsid w:val="00034F91"/>
    <w:pPr>
      <w:spacing w:after="60"/>
      <w:jc w:val="left"/>
      <w:outlineLvl w:val="5"/>
    </w:pPr>
    <w:rPr>
      <w:i/>
      <w:sz w:val="22"/>
    </w:rPr>
  </w:style>
  <w:style w:type="paragraph" w:styleId="Heading7">
    <w:name w:val="heading 7"/>
    <w:basedOn w:val="BodyText"/>
    <w:next w:val="BodyText"/>
    <w:link w:val="Heading7Char"/>
    <w:rsid w:val="00034F91"/>
    <w:pPr>
      <w:spacing w:after="60" w:line="240" w:lineRule="auto"/>
      <w:jc w:val="left"/>
      <w:outlineLvl w:val="6"/>
    </w:pPr>
    <w:rPr>
      <w:rFonts w:ascii="Arial" w:hAnsi="Arial"/>
      <w:sz w:val="20"/>
    </w:rPr>
  </w:style>
  <w:style w:type="paragraph" w:styleId="Heading8">
    <w:name w:val="heading 8"/>
    <w:basedOn w:val="BodyText"/>
    <w:next w:val="BodyText"/>
    <w:link w:val="Heading8Char"/>
    <w:rsid w:val="00034F91"/>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034F9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34F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4F91"/>
  </w:style>
  <w:style w:type="paragraph" w:styleId="BodyText">
    <w:name w:val="Body Text"/>
    <w:link w:val="BodyTextChar"/>
    <w:qFormat/>
    <w:rsid w:val="00034F91"/>
    <w:pPr>
      <w:spacing w:before="240" w:line="320" w:lineRule="atLeast"/>
      <w:jc w:val="both"/>
    </w:pPr>
    <w:rPr>
      <w:sz w:val="26"/>
    </w:rPr>
  </w:style>
  <w:style w:type="paragraph" w:styleId="Footer">
    <w:name w:val="footer"/>
    <w:basedOn w:val="BodyText"/>
    <w:link w:val="FooterChar"/>
    <w:semiHidden/>
    <w:rsid w:val="00034F91"/>
    <w:pPr>
      <w:spacing w:before="80" w:line="200" w:lineRule="exact"/>
      <w:ind w:right="6"/>
      <w:jc w:val="left"/>
    </w:pPr>
    <w:rPr>
      <w:caps/>
      <w:spacing w:val="-4"/>
      <w:sz w:val="16"/>
    </w:rPr>
  </w:style>
  <w:style w:type="paragraph" w:customStyle="1" w:styleId="FooterEnd">
    <w:name w:val="Footer End"/>
    <w:basedOn w:val="Footer"/>
    <w:rsid w:val="00034F91"/>
    <w:pPr>
      <w:spacing w:before="0" w:line="20" w:lineRule="exact"/>
    </w:pPr>
  </w:style>
  <w:style w:type="paragraph" w:styleId="Header">
    <w:name w:val="header"/>
    <w:basedOn w:val="BodyText"/>
    <w:link w:val="HeaderChar"/>
    <w:rsid w:val="00034F9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34F91"/>
    <w:pPr>
      <w:spacing w:line="20" w:lineRule="exact"/>
    </w:pPr>
    <w:rPr>
      <w:sz w:val="16"/>
    </w:rPr>
  </w:style>
  <w:style w:type="paragraph" w:customStyle="1" w:styleId="HeaderEven">
    <w:name w:val="Header Even"/>
    <w:basedOn w:val="Header"/>
    <w:semiHidden/>
    <w:rsid w:val="00034F91"/>
  </w:style>
  <w:style w:type="paragraph" w:customStyle="1" w:styleId="HeaderOdd">
    <w:name w:val="Header Odd"/>
    <w:basedOn w:val="Header"/>
    <w:semiHidden/>
    <w:rsid w:val="00034F91"/>
  </w:style>
  <w:style w:type="character" w:styleId="PageNumber">
    <w:name w:val="page number"/>
    <w:basedOn w:val="DefaultParagraphFont"/>
    <w:rsid w:val="00034F91"/>
    <w:rPr>
      <w:rFonts w:ascii="Arial" w:hAnsi="Arial"/>
      <w:b/>
      <w:sz w:val="16"/>
    </w:rPr>
  </w:style>
  <w:style w:type="paragraph" w:customStyle="1" w:styleId="Abbreviation">
    <w:name w:val="Abbreviation"/>
    <w:basedOn w:val="BodyText"/>
    <w:rsid w:val="00034F91"/>
    <w:pPr>
      <w:spacing w:before="120"/>
      <w:ind w:left="2381" w:hanging="2381"/>
      <w:jc w:val="left"/>
    </w:pPr>
  </w:style>
  <w:style w:type="paragraph" w:customStyle="1" w:styleId="Box">
    <w:name w:val="Box"/>
    <w:basedOn w:val="BodyText"/>
    <w:link w:val="BoxChar"/>
    <w:qFormat/>
    <w:rsid w:val="00034F91"/>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034F91"/>
    <w:pPr>
      <w:spacing w:before="180" w:line="220" w:lineRule="exact"/>
      <w:jc w:val="right"/>
    </w:pPr>
    <w:rPr>
      <w:rFonts w:ascii="Arial" w:hAnsi="Arial"/>
      <w:sz w:val="18"/>
    </w:rPr>
  </w:style>
  <w:style w:type="paragraph" w:customStyle="1" w:styleId="BoxHeading1">
    <w:name w:val="Box Heading 1"/>
    <w:basedOn w:val="BodyText"/>
    <w:next w:val="Box"/>
    <w:rsid w:val="00034F91"/>
    <w:pPr>
      <w:keepNext/>
      <w:spacing w:before="200" w:line="280" w:lineRule="atLeast"/>
    </w:pPr>
    <w:rPr>
      <w:rFonts w:ascii="Arial" w:hAnsi="Arial"/>
      <w:b/>
      <w:sz w:val="22"/>
    </w:rPr>
  </w:style>
  <w:style w:type="paragraph" w:customStyle="1" w:styleId="BoxHeading2">
    <w:name w:val="Box Heading 2"/>
    <w:basedOn w:val="BoxHeading1"/>
    <w:next w:val="Normal"/>
    <w:rsid w:val="00034F91"/>
    <w:rPr>
      <w:b w:val="0"/>
      <w:i/>
    </w:rPr>
  </w:style>
  <w:style w:type="paragraph" w:customStyle="1" w:styleId="BoxListBullet">
    <w:name w:val="Box List Bullet"/>
    <w:basedOn w:val="BodyText"/>
    <w:rsid w:val="00034F91"/>
    <w:pPr>
      <w:keepNext/>
      <w:numPr>
        <w:numId w:val="18"/>
      </w:numPr>
      <w:spacing w:before="60" w:line="280" w:lineRule="atLeast"/>
    </w:pPr>
    <w:rPr>
      <w:rFonts w:ascii="Arial" w:hAnsi="Arial"/>
      <w:sz w:val="22"/>
    </w:rPr>
  </w:style>
  <w:style w:type="paragraph" w:customStyle="1" w:styleId="BoxListBullet2">
    <w:name w:val="Box List Bullet 2"/>
    <w:basedOn w:val="BodyText"/>
    <w:rsid w:val="00034F91"/>
    <w:pPr>
      <w:keepNext/>
      <w:numPr>
        <w:numId w:val="15"/>
      </w:numPr>
      <w:spacing w:before="60" w:line="280" w:lineRule="atLeast"/>
    </w:pPr>
    <w:rPr>
      <w:rFonts w:ascii="Arial" w:hAnsi="Arial"/>
      <w:sz w:val="22"/>
    </w:rPr>
  </w:style>
  <w:style w:type="paragraph" w:customStyle="1" w:styleId="BoxListNumber">
    <w:name w:val="Box List Number"/>
    <w:basedOn w:val="BodyText"/>
    <w:rsid w:val="00034F91"/>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034F91"/>
    <w:pPr>
      <w:numPr>
        <w:ilvl w:val="1"/>
      </w:numPr>
    </w:pPr>
  </w:style>
  <w:style w:type="paragraph" w:customStyle="1" w:styleId="BoxQuote">
    <w:name w:val="Box Quote"/>
    <w:basedOn w:val="BodyText"/>
    <w:next w:val="Box"/>
    <w:link w:val="BoxQuoteChar"/>
    <w:rsid w:val="00034F91"/>
    <w:pPr>
      <w:keepNext/>
      <w:spacing w:before="60" w:line="260" w:lineRule="exact"/>
      <w:ind w:left="284"/>
    </w:pPr>
    <w:rPr>
      <w:rFonts w:ascii="Arial" w:hAnsi="Arial"/>
      <w:sz w:val="20"/>
    </w:rPr>
  </w:style>
  <w:style w:type="paragraph" w:customStyle="1" w:styleId="Note">
    <w:name w:val="Note"/>
    <w:basedOn w:val="BodyText"/>
    <w:next w:val="BodyText"/>
    <w:link w:val="NoteChar"/>
    <w:rsid w:val="00034F91"/>
    <w:pPr>
      <w:keepLines/>
      <w:spacing w:before="80" w:line="220" w:lineRule="exact"/>
    </w:pPr>
    <w:rPr>
      <w:rFonts w:ascii="Arial" w:hAnsi="Arial"/>
      <w:sz w:val="18"/>
    </w:rPr>
  </w:style>
  <w:style w:type="paragraph" w:customStyle="1" w:styleId="Source">
    <w:name w:val="Source"/>
    <w:basedOn w:val="Note"/>
    <w:next w:val="BodyText"/>
    <w:link w:val="SourceChar"/>
    <w:rsid w:val="00034F91"/>
    <w:pPr>
      <w:spacing w:after="120"/>
    </w:pPr>
  </w:style>
  <w:style w:type="paragraph" w:customStyle="1" w:styleId="BoxSource">
    <w:name w:val="Box Source"/>
    <w:basedOn w:val="Source"/>
    <w:next w:val="BodyText"/>
    <w:rsid w:val="00034F91"/>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rsid w:val="00034F9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34F91"/>
    <w:pPr>
      <w:spacing w:before="120" w:after="0"/>
      <w:ind w:left="1304" w:hanging="1304"/>
    </w:pPr>
    <w:rPr>
      <w:sz w:val="24"/>
    </w:rPr>
  </w:style>
  <w:style w:type="paragraph" w:customStyle="1" w:styleId="BoxSubtitle">
    <w:name w:val="Box Subtitle"/>
    <w:basedOn w:val="BoxTitle"/>
    <w:next w:val="Normal"/>
    <w:rsid w:val="00034F91"/>
    <w:pPr>
      <w:spacing w:after="80" w:line="200" w:lineRule="exact"/>
      <w:ind w:firstLine="0"/>
    </w:pPr>
    <w:rPr>
      <w:b w:val="0"/>
      <w:sz w:val="20"/>
    </w:rPr>
  </w:style>
  <w:style w:type="paragraph" w:customStyle="1" w:styleId="Chapter">
    <w:name w:val="Chapter"/>
    <w:basedOn w:val="Heading1"/>
    <w:next w:val="BodyText"/>
    <w:semiHidden/>
    <w:rsid w:val="00034F91"/>
    <w:pPr>
      <w:ind w:left="0" w:firstLine="0"/>
      <w:outlineLvl w:val="9"/>
    </w:pPr>
  </w:style>
  <w:style w:type="paragraph" w:customStyle="1" w:styleId="ChapterSummary">
    <w:name w:val="Chapter Summary"/>
    <w:basedOn w:val="BodyText"/>
    <w:rsid w:val="00034F91"/>
    <w:pPr>
      <w:ind w:left="907"/>
    </w:pPr>
    <w:rPr>
      <w:rFonts w:ascii="Arial" w:hAnsi="Arial"/>
      <w:b/>
      <w:sz w:val="22"/>
    </w:rPr>
  </w:style>
  <w:style w:type="character" w:styleId="CommentReference">
    <w:name w:val="annotation reference"/>
    <w:basedOn w:val="DefaultParagraphFont"/>
    <w:semiHidden/>
    <w:rsid w:val="00034F91"/>
    <w:rPr>
      <w:b/>
      <w:vanish/>
      <w:color w:val="FF00FF"/>
      <w:sz w:val="20"/>
    </w:rPr>
  </w:style>
  <w:style w:type="paragraph" w:styleId="CommentText">
    <w:name w:val="annotation text"/>
    <w:basedOn w:val="Normal"/>
    <w:link w:val="CommentTextChar"/>
    <w:semiHidden/>
    <w:rsid w:val="00034F91"/>
    <w:pPr>
      <w:spacing w:before="120" w:line="240" w:lineRule="atLeast"/>
      <w:ind w:left="567" w:hanging="567"/>
    </w:pPr>
    <w:rPr>
      <w:sz w:val="20"/>
    </w:rPr>
  </w:style>
  <w:style w:type="paragraph" w:customStyle="1" w:styleId="Continued">
    <w:name w:val="Continued"/>
    <w:basedOn w:val="BoxContinued"/>
    <w:next w:val="BodyText"/>
    <w:link w:val="ContinuedChar"/>
    <w:rsid w:val="00034F91"/>
  </w:style>
  <w:style w:type="character" w:customStyle="1" w:styleId="DocumentInfo">
    <w:name w:val="Document Info"/>
    <w:basedOn w:val="DefaultParagraphFont"/>
    <w:semiHidden/>
    <w:rsid w:val="00034F91"/>
    <w:rPr>
      <w:rFonts w:ascii="Arial" w:hAnsi="Arial"/>
      <w:sz w:val="14"/>
    </w:rPr>
  </w:style>
  <w:style w:type="character" w:customStyle="1" w:styleId="DraftingNote">
    <w:name w:val="Drafting Note"/>
    <w:basedOn w:val="DefaultParagraphFont"/>
    <w:rsid w:val="00034F91"/>
    <w:rPr>
      <w:b/>
      <w:color w:val="FF0000"/>
      <w:sz w:val="24"/>
      <w:u w:val="dotted"/>
    </w:rPr>
  </w:style>
  <w:style w:type="paragraph" w:customStyle="1" w:styleId="Figure">
    <w:name w:val="Figure"/>
    <w:basedOn w:val="BodyText"/>
    <w:link w:val="FigureChar"/>
    <w:rsid w:val="00034F91"/>
    <w:pPr>
      <w:keepNext/>
      <w:spacing w:before="120" w:after="120" w:line="240" w:lineRule="atLeast"/>
      <w:jc w:val="center"/>
    </w:pPr>
  </w:style>
  <w:style w:type="paragraph" w:customStyle="1" w:styleId="FigureTitle">
    <w:name w:val="Figure Title"/>
    <w:basedOn w:val="Caption"/>
    <w:next w:val="Subtitle"/>
    <w:link w:val="FigureTitleChar"/>
    <w:rsid w:val="00034F91"/>
    <w:rPr>
      <w:sz w:val="24"/>
    </w:rPr>
  </w:style>
  <w:style w:type="paragraph" w:styleId="Subtitle">
    <w:name w:val="Subtitle"/>
    <w:basedOn w:val="Caption"/>
    <w:link w:val="SubtitleChar"/>
    <w:rsid w:val="00034F91"/>
    <w:pPr>
      <w:spacing w:before="0" w:line="200" w:lineRule="exact"/>
      <w:ind w:firstLine="0"/>
    </w:pPr>
    <w:rPr>
      <w:b w:val="0"/>
      <w:sz w:val="20"/>
    </w:rPr>
  </w:style>
  <w:style w:type="paragraph" w:customStyle="1" w:styleId="Finding">
    <w:name w:val="Finding"/>
    <w:basedOn w:val="BodyText"/>
    <w:rsid w:val="00034F91"/>
    <w:pPr>
      <w:keepLines/>
      <w:spacing w:before="180"/>
    </w:pPr>
    <w:rPr>
      <w:i/>
    </w:rPr>
  </w:style>
  <w:style w:type="paragraph" w:customStyle="1" w:styleId="FindingBullet">
    <w:name w:val="Finding Bullet"/>
    <w:basedOn w:val="Finding"/>
    <w:rsid w:val="00034F91"/>
    <w:pPr>
      <w:numPr>
        <w:numId w:val="1"/>
      </w:numPr>
      <w:spacing w:before="80"/>
    </w:pPr>
  </w:style>
  <w:style w:type="paragraph" w:customStyle="1" w:styleId="FindingNoTitle">
    <w:name w:val="Finding NoTitle"/>
    <w:basedOn w:val="Finding"/>
    <w:rsid w:val="00034F91"/>
    <w:pPr>
      <w:spacing w:before="240"/>
    </w:pPr>
  </w:style>
  <w:style w:type="paragraph" w:customStyle="1" w:styleId="RecTitle">
    <w:name w:val="Rec Title"/>
    <w:basedOn w:val="BodyText"/>
    <w:next w:val="Normal"/>
    <w:rsid w:val="00034F91"/>
    <w:pPr>
      <w:keepNext/>
      <w:keepLines/>
    </w:pPr>
    <w:rPr>
      <w:caps/>
      <w:sz w:val="20"/>
    </w:rPr>
  </w:style>
  <w:style w:type="paragraph" w:customStyle="1" w:styleId="FindingTitle">
    <w:name w:val="Finding Title"/>
    <w:basedOn w:val="RecTitle"/>
    <w:next w:val="Finding"/>
    <w:rsid w:val="00034F91"/>
    <w:pPr>
      <w:framePr w:wrap="notBeside" w:hAnchor="text"/>
    </w:pPr>
  </w:style>
  <w:style w:type="character" w:styleId="FootnoteReference">
    <w:name w:val="footnote reference"/>
    <w:basedOn w:val="DefaultParagraphFont"/>
    <w:semiHidden/>
    <w:rsid w:val="00034F91"/>
    <w:rPr>
      <w:rFonts w:ascii="Times New Roman" w:hAnsi="Times New Roman"/>
      <w:position w:val="6"/>
      <w:sz w:val="22"/>
      <w:vertAlign w:val="baseline"/>
    </w:rPr>
  </w:style>
  <w:style w:type="paragraph" w:styleId="FootnoteText">
    <w:name w:val="footnote text"/>
    <w:basedOn w:val="BodyText"/>
    <w:link w:val="FootnoteTextChar"/>
    <w:rsid w:val="00034F9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034F91"/>
    <w:pPr>
      <w:spacing w:before="360" w:after="120"/>
    </w:pPr>
    <w:rPr>
      <w:rFonts w:ascii="Arial" w:hAnsi="Arial"/>
      <w:sz w:val="24"/>
    </w:rPr>
  </w:style>
  <w:style w:type="paragraph" w:customStyle="1" w:styleId="Jurisdictioncommentsbodytext">
    <w:name w:val="Jurisdiction comments body text"/>
    <w:link w:val="JurisdictioncommentsbodytextChar"/>
    <w:rsid w:val="00034F91"/>
    <w:pPr>
      <w:spacing w:after="140"/>
      <w:jc w:val="both"/>
    </w:pPr>
    <w:rPr>
      <w:rFonts w:ascii="Arial" w:hAnsi="Arial"/>
      <w:sz w:val="24"/>
      <w:lang w:eastAsia="en-US"/>
    </w:rPr>
  </w:style>
  <w:style w:type="paragraph" w:customStyle="1" w:styleId="Jurisdictioncommentsheading">
    <w:name w:val="Jurisdiction comments heading"/>
    <w:rsid w:val="00034F91"/>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034F91"/>
    <w:pPr>
      <w:numPr>
        <w:numId w:val="2"/>
      </w:numPr>
      <w:spacing w:after="140"/>
      <w:jc w:val="both"/>
    </w:pPr>
    <w:rPr>
      <w:rFonts w:ascii="Arial" w:hAnsi="Arial"/>
      <w:sz w:val="24"/>
      <w:lang w:eastAsia="en-US"/>
    </w:rPr>
  </w:style>
  <w:style w:type="paragraph" w:styleId="ListBullet">
    <w:name w:val="List Bullet"/>
    <w:basedOn w:val="BodyText"/>
    <w:link w:val="ListBulletChar"/>
    <w:rsid w:val="00034F91"/>
    <w:pPr>
      <w:numPr>
        <w:numId w:val="3"/>
      </w:numPr>
      <w:spacing w:before="120"/>
    </w:pPr>
  </w:style>
  <w:style w:type="paragraph" w:styleId="ListBullet2">
    <w:name w:val="List Bullet 2"/>
    <w:basedOn w:val="BodyText"/>
    <w:rsid w:val="00034F91"/>
    <w:pPr>
      <w:numPr>
        <w:numId w:val="4"/>
      </w:numPr>
      <w:spacing w:before="120"/>
    </w:pPr>
  </w:style>
  <w:style w:type="paragraph" w:styleId="ListBullet3">
    <w:name w:val="List Bullet 3"/>
    <w:basedOn w:val="BodyText"/>
    <w:rsid w:val="00034F91"/>
    <w:pPr>
      <w:numPr>
        <w:numId w:val="5"/>
      </w:numPr>
      <w:spacing w:before="120"/>
    </w:pPr>
  </w:style>
  <w:style w:type="paragraph" w:styleId="ListNumber">
    <w:name w:val="List Number"/>
    <w:basedOn w:val="BodyText"/>
    <w:rsid w:val="00034F91"/>
    <w:pPr>
      <w:numPr>
        <w:numId w:val="10"/>
      </w:numPr>
      <w:spacing w:before="120"/>
    </w:pPr>
  </w:style>
  <w:style w:type="paragraph" w:styleId="ListNumber2">
    <w:name w:val="List Number 2"/>
    <w:basedOn w:val="ListNumber"/>
    <w:rsid w:val="00034F91"/>
    <w:pPr>
      <w:numPr>
        <w:ilvl w:val="1"/>
      </w:numPr>
    </w:pPr>
  </w:style>
  <w:style w:type="paragraph" w:styleId="ListNumber3">
    <w:name w:val="List Number 3"/>
    <w:basedOn w:val="ListNumber2"/>
    <w:rsid w:val="00034F91"/>
    <w:pPr>
      <w:numPr>
        <w:ilvl w:val="2"/>
      </w:numPr>
    </w:pPr>
  </w:style>
  <w:style w:type="character" w:customStyle="1" w:styleId="NoteLabel">
    <w:name w:val="Note Label"/>
    <w:basedOn w:val="DefaultParagraphFont"/>
    <w:rsid w:val="00034F91"/>
    <w:rPr>
      <w:rFonts w:ascii="Arial" w:hAnsi="Arial"/>
      <w:b/>
      <w:position w:val="6"/>
      <w:sz w:val="18"/>
    </w:rPr>
  </w:style>
  <w:style w:type="paragraph" w:customStyle="1" w:styleId="PartDivider">
    <w:name w:val="Part Divider"/>
    <w:basedOn w:val="BodyText"/>
    <w:next w:val="BodyText"/>
    <w:semiHidden/>
    <w:rsid w:val="00034F91"/>
    <w:pPr>
      <w:spacing w:before="0" w:line="40" w:lineRule="exact"/>
      <w:jc w:val="right"/>
    </w:pPr>
    <w:rPr>
      <w:smallCaps/>
      <w:sz w:val="16"/>
    </w:rPr>
  </w:style>
  <w:style w:type="paragraph" w:customStyle="1" w:styleId="PartNumber">
    <w:name w:val="Part Number"/>
    <w:basedOn w:val="BodyText"/>
    <w:next w:val="BodyText"/>
    <w:semiHidden/>
    <w:rsid w:val="00034F91"/>
    <w:pPr>
      <w:spacing w:before="4000" w:line="320" w:lineRule="exact"/>
      <w:ind w:left="6634"/>
      <w:jc w:val="right"/>
    </w:pPr>
    <w:rPr>
      <w:smallCaps/>
      <w:spacing w:val="60"/>
      <w:sz w:val="32"/>
    </w:rPr>
  </w:style>
  <w:style w:type="paragraph" w:customStyle="1" w:styleId="PartTitle">
    <w:name w:val="Part Title"/>
    <w:basedOn w:val="BodyText"/>
    <w:semiHidden/>
    <w:rsid w:val="00034F91"/>
    <w:pPr>
      <w:spacing w:before="160" w:after="1360" w:line="520" w:lineRule="exact"/>
      <w:ind w:right="2381"/>
      <w:jc w:val="right"/>
    </w:pPr>
    <w:rPr>
      <w:smallCaps/>
      <w:sz w:val="52"/>
    </w:rPr>
  </w:style>
  <w:style w:type="paragraph" w:styleId="Quote">
    <w:name w:val="Quote"/>
    <w:basedOn w:val="BodyText"/>
    <w:next w:val="BodyText"/>
    <w:link w:val="QuoteChar"/>
    <w:qFormat/>
    <w:rsid w:val="00034F91"/>
    <w:pPr>
      <w:spacing w:before="120" w:line="280" w:lineRule="exact"/>
      <w:ind w:left="340"/>
    </w:pPr>
    <w:rPr>
      <w:sz w:val="24"/>
    </w:rPr>
  </w:style>
  <w:style w:type="paragraph" w:customStyle="1" w:styleId="QuoteBullet">
    <w:name w:val="Quote Bullet"/>
    <w:basedOn w:val="Quote"/>
    <w:rsid w:val="00034F91"/>
    <w:pPr>
      <w:numPr>
        <w:numId w:val="6"/>
      </w:numPr>
    </w:pPr>
  </w:style>
  <w:style w:type="paragraph" w:customStyle="1" w:styleId="Rec">
    <w:name w:val="Rec"/>
    <w:basedOn w:val="BodyText"/>
    <w:rsid w:val="00034F91"/>
    <w:pPr>
      <w:keepLines/>
      <w:spacing w:before="180"/>
    </w:pPr>
    <w:rPr>
      <w:b/>
      <w:i/>
    </w:rPr>
  </w:style>
  <w:style w:type="paragraph" w:customStyle="1" w:styleId="RecBullet">
    <w:name w:val="Rec Bullet"/>
    <w:basedOn w:val="Rec"/>
    <w:rsid w:val="00034F91"/>
    <w:pPr>
      <w:numPr>
        <w:numId w:val="7"/>
      </w:numPr>
      <w:spacing w:before="80"/>
    </w:pPr>
  </w:style>
  <w:style w:type="paragraph" w:customStyle="1" w:styleId="RecB">
    <w:name w:val="RecB"/>
    <w:basedOn w:val="Normal"/>
    <w:rsid w:val="00034F9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34F91"/>
    <w:pPr>
      <w:numPr>
        <w:numId w:val="12"/>
      </w:numPr>
      <w:spacing w:before="80"/>
    </w:pPr>
  </w:style>
  <w:style w:type="paragraph" w:customStyle="1" w:styleId="RecBNoTitle">
    <w:name w:val="RecB NoTitle"/>
    <w:basedOn w:val="RecB"/>
    <w:rsid w:val="00034F91"/>
    <w:pPr>
      <w:spacing w:before="240"/>
    </w:pPr>
  </w:style>
  <w:style w:type="paragraph" w:customStyle="1" w:styleId="Reference">
    <w:name w:val="Reference"/>
    <w:basedOn w:val="BodyText"/>
    <w:link w:val="ReferenceChar"/>
    <w:rsid w:val="00034F91"/>
    <w:pPr>
      <w:spacing w:before="120"/>
      <w:ind w:left="340" w:hanging="340"/>
    </w:pPr>
  </w:style>
  <w:style w:type="paragraph" w:customStyle="1" w:styleId="SequenceInfo">
    <w:name w:val="Sequence Info"/>
    <w:basedOn w:val="BodyText"/>
    <w:semiHidden/>
    <w:rsid w:val="00034F91"/>
    <w:rPr>
      <w:vanish/>
      <w:sz w:val="16"/>
    </w:rPr>
  </w:style>
  <w:style w:type="paragraph" w:customStyle="1" w:styleId="SideNote">
    <w:name w:val="Side Note"/>
    <w:basedOn w:val="BodyText"/>
    <w:next w:val="BodyText"/>
    <w:semiHidden/>
    <w:rsid w:val="00034F9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034F91"/>
    <w:pPr>
      <w:framePr w:wrap="around"/>
      <w:numPr>
        <w:numId w:val="8"/>
      </w:numPr>
      <w:tabs>
        <w:tab w:val="left" w:pos="227"/>
      </w:tabs>
    </w:pPr>
  </w:style>
  <w:style w:type="paragraph" w:customStyle="1" w:styleId="SideNoteGraphic">
    <w:name w:val="Side Note Graphic"/>
    <w:basedOn w:val="SideNote"/>
    <w:next w:val="BodyText"/>
    <w:semiHidden/>
    <w:rsid w:val="00034F91"/>
    <w:pPr>
      <w:framePr w:wrap="around"/>
    </w:pPr>
  </w:style>
  <w:style w:type="paragraph" w:customStyle="1" w:styleId="TableBodyText">
    <w:name w:val="Table Body Text"/>
    <w:basedOn w:val="BodyText"/>
    <w:link w:val="TableBodyTextChar"/>
    <w:rsid w:val="00034F9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034F91"/>
    <w:pPr>
      <w:numPr>
        <w:numId w:val="9"/>
      </w:numPr>
      <w:jc w:val="left"/>
    </w:pPr>
  </w:style>
  <w:style w:type="paragraph" w:customStyle="1" w:styleId="TableColumnHeading">
    <w:name w:val="Table Column Heading"/>
    <w:basedOn w:val="TableBodyText"/>
    <w:rsid w:val="00034F91"/>
    <w:pPr>
      <w:spacing w:before="80" w:after="80"/>
    </w:pPr>
    <w:rPr>
      <w:i/>
    </w:rPr>
  </w:style>
  <w:style w:type="paragraph" w:styleId="TOC2">
    <w:name w:val="toc 2"/>
    <w:basedOn w:val="BodyText"/>
    <w:rsid w:val="00034F91"/>
    <w:pPr>
      <w:tabs>
        <w:tab w:val="right" w:pos="8789"/>
      </w:tabs>
      <w:ind w:left="510" w:right="851" w:hanging="510"/>
      <w:jc w:val="left"/>
    </w:pPr>
    <w:rPr>
      <w:b/>
    </w:rPr>
  </w:style>
  <w:style w:type="paragraph" w:styleId="TOC3">
    <w:name w:val="toc 3"/>
    <w:basedOn w:val="TOC2"/>
    <w:rsid w:val="00034F91"/>
    <w:pPr>
      <w:spacing w:before="60"/>
      <w:ind w:left="1190" w:hanging="680"/>
    </w:pPr>
    <w:rPr>
      <w:b w:val="0"/>
    </w:rPr>
  </w:style>
  <w:style w:type="paragraph" w:styleId="TableofFigures">
    <w:name w:val="table of figures"/>
    <w:basedOn w:val="TOC3"/>
    <w:next w:val="BodyText"/>
    <w:semiHidden/>
    <w:rsid w:val="00034F91"/>
    <w:pPr>
      <w:ind w:left="737" w:hanging="737"/>
    </w:pPr>
  </w:style>
  <w:style w:type="paragraph" w:customStyle="1" w:styleId="TableTitle">
    <w:name w:val="Table Title"/>
    <w:basedOn w:val="Caption"/>
    <w:next w:val="Subtitle"/>
    <w:rsid w:val="00034F91"/>
    <w:rPr>
      <w:sz w:val="24"/>
    </w:rPr>
  </w:style>
  <w:style w:type="paragraph" w:customStyle="1" w:styleId="TableUnitsRow">
    <w:name w:val="Table Units Row"/>
    <w:basedOn w:val="TableBodyText"/>
    <w:rsid w:val="00034F91"/>
    <w:pPr>
      <w:spacing w:before="80" w:after="80"/>
    </w:pPr>
  </w:style>
  <w:style w:type="paragraph" w:styleId="TOC1">
    <w:name w:val="toc 1"/>
    <w:basedOn w:val="Normal"/>
    <w:next w:val="TOC2"/>
    <w:rsid w:val="00034F91"/>
    <w:pPr>
      <w:tabs>
        <w:tab w:val="right" w:pos="8789"/>
      </w:tabs>
      <w:spacing w:before="480" w:after="60" w:line="320" w:lineRule="exact"/>
      <w:ind w:left="1191" w:right="851" w:hanging="1191"/>
    </w:pPr>
    <w:rPr>
      <w:b/>
      <w:caps/>
    </w:rPr>
  </w:style>
  <w:style w:type="paragraph" w:styleId="TOC4">
    <w:name w:val="toc 4"/>
    <w:basedOn w:val="TOC3"/>
    <w:rsid w:val="00034F91"/>
    <w:pPr>
      <w:ind w:left="1191" w:firstLine="0"/>
    </w:pPr>
  </w:style>
  <w:style w:type="paragraph" w:customStyle="1" w:styleId="RecBBullet2">
    <w:name w:val="RecB Bullet 2"/>
    <w:basedOn w:val="ListBullet2"/>
    <w:semiHidden/>
    <w:rsid w:val="00034F91"/>
    <w:pPr>
      <w:pBdr>
        <w:left w:val="single" w:sz="24" w:space="29" w:color="C0C0C0"/>
      </w:pBdr>
    </w:pPr>
    <w:rPr>
      <w:b/>
      <w:i/>
    </w:rPr>
  </w:style>
  <w:style w:type="paragraph" w:styleId="BalloonText">
    <w:name w:val="Balloon Text"/>
    <w:basedOn w:val="Normal"/>
    <w:link w:val="BalloonTextChar"/>
    <w:rsid w:val="00034F91"/>
    <w:rPr>
      <w:rFonts w:ascii="Tahoma" w:hAnsi="Tahoma" w:cs="Tahoma"/>
      <w:sz w:val="16"/>
      <w:szCs w:val="16"/>
    </w:rPr>
  </w:style>
  <w:style w:type="character" w:customStyle="1" w:styleId="BalloonTextChar">
    <w:name w:val="Balloon Text Char"/>
    <w:basedOn w:val="DefaultParagraphFont"/>
    <w:link w:val="BalloonText"/>
    <w:rsid w:val="00034F91"/>
    <w:rPr>
      <w:rFonts w:ascii="Tahoma" w:hAnsi="Tahoma" w:cs="Tahoma"/>
      <w:sz w:val="16"/>
      <w:szCs w:val="16"/>
    </w:rPr>
  </w:style>
  <w:style w:type="character" w:customStyle="1" w:styleId="SubtitleChar">
    <w:name w:val="Subtitle Char"/>
    <w:basedOn w:val="DefaultParagraphFont"/>
    <w:link w:val="Subtitle"/>
    <w:rsid w:val="00034F91"/>
    <w:rPr>
      <w:rFonts w:ascii="Arial" w:hAnsi="Arial"/>
      <w:szCs w:val="24"/>
    </w:rPr>
  </w:style>
  <w:style w:type="paragraph" w:customStyle="1" w:styleId="BoxListBullet3">
    <w:name w:val="Box List Bullet 3"/>
    <w:basedOn w:val="ListBullet3"/>
    <w:rsid w:val="00034F91"/>
    <w:pPr>
      <w:numPr>
        <w:numId w:val="16"/>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034F91"/>
    <w:rPr>
      <w:i/>
      <w:iCs/>
    </w:rPr>
  </w:style>
  <w:style w:type="paragraph" w:customStyle="1" w:styleId="BoxQuoteBullet">
    <w:name w:val="Box Quote Bullet"/>
    <w:basedOn w:val="BoxQuote"/>
    <w:next w:val="Box"/>
    <w:rsid w:val="00034F91"/>
    <w:pPr>
      <w:numPr>
        <w:numId w:val="13"/>
      </w:numPr>
      <w:ind w:left="568" w:hanging="284"/>
    </w:pPr>
  </w:style>
  <w:style w:type="paragraph" w:customStyle="1" w:styleId="InformationRequestBullet">
    <w:name w:val="Information Request Bullet"/>
    <w:basedOn w:val="ListBullet"/>
    <w:next w:val="BodyText"/>
    <w:rsid w:val="00034F91"/>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EA206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rPr>
  </w:style>
  <w:style w:type="character" w:customStyle="1" w:styleId="Heading2Char">
    <w:name w:val="Heading 2 Char"/>
    <w:basedOn w:val="DefaultParagraphFont"/>
    <w:link w:val="Heading2"/>
    <w:rsid w:val="001C601E"/>
    <w:rPr>
      <w:rFonts w:ascii="Arial" w:hAnsi="Arial"/>
      <w:b/>
      <w:sz w:val="32"/>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E95A74"/>
    <w:rPr>
      <w:sz w:val="26"/>
    </w:rPr>
  </w:style>
  <w:style w:type="character" w:styleId="HTMLTypewriter">
    <w:name w:val="HTML Typewriter"/>
    <w:rsid w:val="00110058"/>
    <w:rPr>
      <w:rFonts w:ascii="Courier New" w:eastAsia="Times New Roman" w:hAnsi="Courier New" w:cs="Courier New"/>
      <w:sz w:val="20"/>
      <w:szCs w:val="20"/>
    </w:rPr>
  </w:style>
  <w:style w:type="character" w:customStyle="1" w:styleId="Instructions">
    <w:name w:val="Instructions"/>
    <w:rsid w:val="00110058"/>
    <w:rPr>
      <w:i/>
      <w:iCs/>
      <w:color w:val="FF0000"/>
    </w:rPr>
  </w:style>
  <w:style w:type="paragraph" w:styleId="HTMLPreformatted">
    <w:name w:val="HTML Preformatted"/>
    <w:basedOn w:val="Normal"/>
    <w:link w:val="HTMLPreformattedChar"/>
    <w:rsid w:val="0011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110058"/>
    <w:rPr>
      <w:rFonts w:ascii="Courier New" w:eastAsia="Courier New" w:hAnsi="Courier New" w:cs="Courier New"/>
      <w:szCs w:val="24"/>
    </w:rPr>
  </w:style>
  <w:style w:type="paragraph" w:styleId="BodyText2">
    <w:name w:val="Body Text 2"/>
    <w:basedOn w:val="Normal"/>
    <w:link w:val="BodyText2Char"/>
    <w:rsid w:val="00110058"/>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110058"/>
    <w:rPr>
      <w:rFonts w:ascii="Arial" w:hAnsi="Arial" w:cs="Arial"/>
      <w:sz w:val="26"/>
      <w:szCs w:val="24"/>
    </w:rPr>
  </w:style>
  <w:style w:type="paragraph" w:customStyle="1" w:styleId="BoxSpaceAbove">
    <w:name w:val="Box Space Above"/>
    <w:basedOn w:val="BodyText"/>
    <w:rsid w:val="00034F91"/>
    <w:pPr>
      <w:keepNext/>
      <w:spacing w:before="360" w:line="80" w:lineRule="exact"/>
      <w:jc w:val="left"/>
    </w:pPr>
  </w:style>
  <w:style w:type="paragraph" w:customStyle="1" w:styleId="BoxSpaceBelow">
    <w:name w:val="Box Space Below"/>
    <w:basedOn w:val="Box"/>
    <w:rsid w:val="00034F91"/>
    <w:pPr>
      <w:keepNext w:val="0"/>
      <w:spacing w:before="60" w:after="60" w:line="80" w:lineRule="exact"/>
    </w:pPr>
    <w:rPr>
      <w:sz w:val="14"/>
    </w:rPr>
  </w:style>
  <w:style w:type="character" w:customStyle="1" w:styleId="BulletCharChar">
    <w:name w:val="Bullet Char Char"/>
    <w:basedOn w:val="DefaultParagraphFont"/>
    <w:link w:val="Bullet"/>
    <w:uiPriority w:val="99"/>
    <w:locked/>
    <w:rsid w:val="00110058"/>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10058"/>
    <w:pPr>
      <w:numPr>
        <w:numId w:val="17"/>
      </w:numPr>
      <w:spacing w:after="120" w:line="276" w:lineRule="auto"/>
    </w:pPr>
    <w:rPr>
      <w:rFonts w:ascii="Calibri" w:eastAsiaTheme="minorHAnsi" w:hAnsi="Calibri" w:cstheme="minorBidi"/>
      <w:color w:val="00000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34F91"/>
    <w:rPr>
      <w:sz w:val="26"/>
      <w:szCs w:val="24"/>
    </w:rPr>
  </w:style>
  <w:style w:type="paragraph" w:styleId="Heading1">
    <w:name w:val="heading 1"/>
    <w:basedOn w:val="BodyText"/>
    <w:next w:val="BodyText"/>
    <w:link w:val="Heading1Char"/>
    <w:rsid w:val="00034F9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34F9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34F91"/>
    <w:pPr>
      <w:spacing w:before="560" w:line="320" w:lineRule="exact"/>
      <w:ind w:left="0" w:firstLine="0"/>
      <w:outlineLvl w:val="2"/>
    </w:pPr>
    <w:rPr>
      <w:sz w:val="26"/>
    </w:rPr>
  </w:style>
  <w:style w:type="paragraph" w:styleId="Heading4">
    <w:name w:val="heading 4"/>
    <w:basedOn w:val="Heading3"/>
    <w:next w:val="BodyText"/>
    <w:link w:val="Heading4Char"/>
    <w:qFormat/>
    <w:rsid w:val="00034F91"/>
    <w:pPr>
      <w:spacing w:before="480"/>
      <w:outlineLvl w:val="3"/>
    </w:pPr>
    <w:rPr>
      <w:b w:val="0"/>
      <w:i/>
      <w:sz w:val="24"/>
    </w:rPr>
  </w:style>
  <w:style w:type="paragraph" w:styleId="Heading5">
    <w:name w:val="heading 5"/>
    <w:basedOn w:val="Heading4"/>
    <w:next w:val="BodyText"/>
    <w:link w:val="Heading5Char"/>
    <w:qFormat/>
    <w:rsid w:val="00034F91"/>
    <w:pPr>
      <w:outlineLvl w:val="4"/>
    </w:pPr>
    <w:rPr>
      <w:rFonts w:ascii="Times New Roman" w:hAnsi="Times New Roman"/>
      <w:sz w:val="26"/>
    </w:rPr>
  </w:style>
  <w:style w:type="paragraph" w:styleId="Heading6">
    <w:name w:val="heading 6"/>
    <w:basedOn w:val="BodyText"/>
    <w:next w:val="BodyText"/>
    <w:link w:val="Heading6Char"/>
    <w:rsid w:val="00034F91"/>
    <w:pPr>
      <w:spacing w:after="60"/>
      <w:jc w:val="left"/>
      <w:outlineLvl w:val="5"/>
    </w:pPr>
    <w:rPr>
      <w:i/>
      <w:sz w:val="22"/>
    </w:rPr>
  </w:style>
  <w:style w:type="paragraph" w:styleId="Heading7">
    <w:name w:val="heading 7"/>
    <w:basedOn w:val="BodyText"/>
    <w:next w:val="BodyText"/>
    <w:link w:val="Heading7Char"/>
    <w:rsid w:val="00034F91"/>
    <w:pPr>
      <w:spacing w:after="60" w:line="240" w:lineRule="auto"/>
      <w:jc w:val="left"/>
      <w:outlineLvl w:val="6"/>
    </w:pPr>
    <w:rPr>
      <w:rFonts w:ascii="Arial" w:hAnsi="Arial"/>
      <w:sz w:val="20"/>
    </w:rPr>
  </w:style>
  <w:style w:type="paragraph" w:styleId="Heading8">
    <w:name w:val="heading 8"/>
    <w:basedOn w:val="BodyText"/>
    <w:next w:val="BodyText"/>
    <w:link w:val="Heading8Char"/>
    <w:rsid w:val="00034F91"/>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034F9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34F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4F91"/>
  </w:style>
  <w:style w:type="paragraph" w:styleId="BodyText">
    <w:name w:val="Body Text"/>
    <w:link w:val="BodyTextChar"/>
    <w:qFormat/>
    <w:rsid w:val="00034F91"/>
    <w:pPr>
      <w:spacing w:before="240" w:line="320" w:lineRule="atLeast"/>
      <w:jc w:val="both"/>
    </w:pPr>
    <w:rPr>
      <w:sz w:val="26"/>
    </w:rPr>
  </w:style>
  <w:style w:type="paragraph" w:styleId="Footer">
    <w:name w:val="footer"/>
    <w:basedOn w:val="BodyText"/>
    <w:link w:val="FooterChar"/>
    <w:semiHidden/>
    <w:rsid w:val="00034F91"/>
    <w:pPr>
      <w:spacing w:before="80" w:line="200" w:lineRule="exact"/>
      <w:ind w:right="6"/>
      <w:jc w:val="left"/>
    </w:pPr>
    <w:rPr>
      <w:caps/>
      <w:spacing w:val="-4"/>
      <w:sz w:val="16"/>
    </w:rPr>
  </w:style>
  <w:style w:type="paragraph" w:customStyle="1" w:styleId="FooterEnd">
    <w:name w:val="Footer End"/>
    <w:basedOn w:val="Footer"/>
    <w:rsid w:val="00034F91"/>
    <w:pPr>
      <w:spacing w:before="0" w:line="20" w:lineRule="exact"/>
    </w:pPr>
  </w:style>
  <w:style w:type="paragraph" w:styleId="Header">
    <w:name w:val="header"/>
    <w:basedOn w:val="BodyText"/>
    <w:link w:val="HeaderChar"/>
    <w:rsid w:val="00034F9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34F91"/>
    <w:pPr>
      <w:spacing w:line="20" w:lineRule="exact"/>
    </w:pPr>
    <w:rPr>
      <w:sz w:val="16"/>
    </w:rPr>
  </w:style>
  <w:style w:type="paragraph" w:customStyle="1" w:styleId="HeaderEven">
    <w:name w:val="Header Even"/>
    <w:basedOn w:val="Header"/>
    <w:semiHidden/>
    <w:rsid w:val="00034F91"/>
  </w:style>
  <w:style w:type="paragraph" w:customStyle="1" w:styleId="HeaderOdd">
    <w:name w:val="Header Odd"/>
    <w:basedOn w:val="Header"/>
    <w:semiHidden/>
    <w:rsid w:val="00034F91"/>
  </w:style>
  <w:style w:type="character" w:styleId="PageNumber">
    <w:name w:val="page number"/>
    <w:basedOn w:val="DefaultParagraphFont"/>
    <w:rsid w:val="00034F91"/>
    <w:rPr>
      <w:rFonts w:ascii="Arial" w:hAnsi="Arial"/>
      <w:b/>
      <w:sz w:val="16"/>
    </w:rPr>
  </w:style>
  <w:style w:type="paragraph" w:customStyle="1" w:styleId="Abbreviation">
    <w:name w:val="Abbreviation"/>
    <w:basedOn w:val="BodyText"/>
    <w:rsid w:val="00034F91"/>
    <w:pPr>
      <w:spacing w:before="120"/>
      <w:ind w:left="2381" w:hanging="2381"/>
      <w:jc w:val="left"/>
    </w:pPr>
  </w:style>
  <w:style w:type="paragraph" w:customStyle="1" w:styleId="Box">
    <w:name w:val="Box"/>
    <w:basedOn w:val="BodyText"/>
    <w:link w:val="BoxChar"/>
    <w:qFormat/>
    <w:rsid w:val="00034F91"/>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034F91"/>
    <w:pPr>
      <w:spacing w:before="180" w:line="220" w:lineRule="exact"/>
      <w:jc w:val="right"/>
    </w:pPr>
    <w:rPr>
      <w:rFonts w:ascii="Arial" w:hAnsi="Arial"/>
      <w:sz w:val="18"/>
    </w:rPr>
  </w:style>
  <w:style w:type="paragraph" w:customStyle="1" w:styleId="BoxHeading1">
    <w:name w:val="Box Heading 1"/>
    <w:basedOn w:val="BodyText"/>
    <w:next w:val="Box"/>
    <w:rsid w:val="00034F91"/>
    <w:pPr>
      <w:keepNext/>
      <w:spacing w:before="200" w:line="280" w:lineRule="atLeast"/>
    </w:pPr>
    <w:rPr>
      <w:rFonts w:ascii="Arial" w:hAnsi="Arial"/>
      <w:b/>
      <w:sz w:val="22"/>
    </w:rPr>
  </w:style>
  <w:style w:type="paragraph" w:customStyle="1" w:styleId="BoxHeading2">
    <w:name w:val="Box Heading 2"/>
    <w:basedOn w:val="BoxHeading1"/>
    <w:next w:val="Normal"/>
    <w:rsid w:val="00034F91"/>
    <w:rPr>
      <w:b w:val="0"/>
      <w:i/>
    </w:rPr>
  </w:style>
  <w:style w:type="paragraph" w:customStyle="1" w:styleId="BoxListBullet">
    <w:name w:val="Box List Bullet"/>
    <w:basedOn w:val="BodyText"/>
    <w:rsid w:val="00034F91"/>
    <w:pPr>
      <w:keepNext/>
      <w:numPr>
        <w:numId w:val="18"/>
      </w:numPr>
      <w:spacing w:before="60" w:line="280" w:lineRule="atLeast"/>
    </w:pPr>
    <w:rPr>
      <w:rFonts w:ascii="Arial" w:hAnsi="Arial"/>
      <w:sz w:val="22"/>
    </w:rPr>
  </w:style>
  <w:style w:type="paragraph" w:customStyle="1" w:styleId="BoxListBullet2">
    <w:name w:val="Box List Bullet 2"/>
    <w:basedOn w:val="BodyText"/>
    <w:rsid w:val="00034F91"/>
    <w:pPr>
      <w:keepNext/>
      <w:numPr>
        <w:numId w:val="15"/>
      </w:numPr>
      <w:spacing w:before="60" w:line="280" w:lineRule="atLeast"/>
    </w:pPr>
    <w:rPr>
      <w:rFonts w:ascii="Arial" w:hAnsi="Arial"/>
      <w:sz w:val="22"/>
    </w:rPr>
  </w:style>
  <w:style w:type="paragraph" w:customStyle="1" w:styleId="BoxListNumber">
    <w:name w:val="Box List Number"/>
    <w:basedOn w:val="BodyText"/>
    <w:rsid w:val="00034F91"/>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034F91"/>
    <w:pPr>
      <w:numPr>
        <w:ilvl w:val="1"/>
      </w:numPr>
    </w:pPr>
  </w:style>
  <w:style w:type="paragraph" w:customStyle="1" w:styleId="BoxQuote">
    <w:name w:val="Box Quote"/>
    <w:basedOn w:val="BodyText"/>
    <w:next w:val="Box"/>
    <w:link w:val="BoxQuoteChar"/>
    <w:rsid w:val="00034F91"/>
    <w:pPr>
      <w:keepNext/>
      <w:spacing w:before="60" w:line="260" w:lineRule="exact"/>
      <w:ind w:left="284"/>
    </w:pPr>
    <w:rPr>
      <w:rFonts w:ascii="Arial" w:hAnsi="Arial"/>
      <w:sz w:val="20"/>
    </w:rPr>
  </w:style>
  <w:style w:type="paragraph" w:customStyle="1" w:styleId="Note">
    <w:name w:val="Note"/>
    <w:basedOn w:val="BodyText"/>
    <w:next w:val="BodyText"/>
    <w:link w:val="NoteChar"/>
    <w:rsid w:val="00034F91"/>
    <w:pPr>
      <w:keepLines/>
      <w:spacing w:before="80" w:line="220" w:lineRule="exact"/>
    </w:pPr>
    <w:rPr>
      <w:rFonts w:ascii="Arial" w:hAnsi="Arial"/>
      <w:sz w:val="18"/>
    </w:rPr>
  </w:style>
  <w:style w:type="paragraph" w:customStyle="1" w:styleId="Source">
    <w:name w:val="Source"/>
    <w:basedOn w:val="Note"/>
    <w:next w:val="BodyText"/>
    <w:link w:val="SourceChar"/>
    <w:rsid w:val="00034F91"/>
    <w:pPr>
      <w:spacing w:after="120"/>
    </w:pPr>
  </w:style>
  <w:style w:type="paragraph" w:customStyle="1" w:styleId="BoxSource">
    <w:name w:val="Box Source"/>
    <w:basedOn w:val="Source"/>
    <w:next w:val="BodyText"/>
    <w:rsid w:val="00034F91"/>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rsid w:val="00034F9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34F91"/>
    <w:pPr>
      <w:spacing w:before="120" w:after="0"/>
      <w:ind w:left="1304" w:hanging="1304"/>
    </w:pPr>
    <w:rPr>
      <w:sz w:val="24"/>
    </w:rPr>
  </w:style>
  <w:style w:type="paragraph" w:customStyle="1" w:styleId="BoxSubtitle">
    <w:name w:val="Box Subtitle"/>
    <w:basedOn w:val="BoxTitle"/>
    <w:next w:val="Normal"/>
    <w:rsid w:val="00034F91"/>
    <w:pPr>
      <w:spacing w:after="80" w:line="200" w:lineRule="exact"/>
      <w:ind w:firstLine="0"/>
    </w:pPr>
    <w:rPr>
      <w:b w:val="0"/>
      <w:sz w:val="20"/>
    </w:rPr>
  </w:style>
  <w:style w:type="paragraph" w:customStyle="1" w:styleId="Chapter">
    <w:name w:val="Chapter"/>
    <w:basedOn w:val="Heading1"/>
    <w:next w:val="BodyText"/>
    <w:semiHidden/>
    <w:rsid w:val="00034F91"/>
    <w:pPr>
      <w:ind w:left="0" w:firstLine="0"/>
      <w:outlineLvl w:val="9"/>
    </w:pPr>
  </w:style>
  <w:style w:type="paragraph" w:customStyle="1" w:styleId="ChapterSummary">
    <w:name w:val="Chapter Summary"/>
    <w:basedOn w:val="BodyText"/>
    <w:rsid w:val="00034F91"/>
    <w:pPr>
      <w:ind w:left="907"/>
    </w:pPr>
    <w:rPr>
      <w:rFonts w:ascii="Arial" w:hAnsi="Arial"/>
      <w:b/>
      <w:sz w:val="22"/>
    </w:rPr>
  </w:style>
  <w:style w:type="character" w:styleId="CommentReference">
    <w:name w:val="annotation reference"/>
    <w:basedOn w:val="DefaultParagraphFont"/>
    <w:semiHidden/>
    <w:rsid w:val="00034F91"/>
    <w:rPr>
      <w:b/>
      <w:vanish/>
      <w:color w:val="FF00FF"/>
      <w:sz w:val="20"/>
    </w:rPr>
  </w:style>
  <w:style w:type="paragraph" w:styleId="CommentText">
    <w:name w:val="annotation text"/>
    <w:basedOn w:val="Normal"/>
    <w:link w:val="CommentTextChar"/>
    <w:semiHidden/>
    <w:rsid w:val="00034F91"/>
    <w:pPr>
      <w:spacing w:before="120" w:line="240" w:lineRule="atLeast"/>
      <w:ind w:left="567" w:hanging="567"/>
    </w:pPr>
    <w:rPr>
      <w:sz w:val="20"/>
    </w:rPr>
  </w:style>
  <w:style w:type="paragraph" w:customStyle="1" w:styleId="Continued">
    <w:name w:val="Continued"/>
    <w:basedOn w:val="BoxContinued"/>
    <w:next w:val="BodyText"/>
    <w:link w:val="ContinuedChar"/>
    <w:rsid w:val="00034F91"/>
  </w:style>
  <w:style w:type="character" w:customStyle="1" w:styleId="DocumentInfo">
    <w:name w:val="Document Info"/>
    <w:basedOn w:val="DefaultParagraphFont"/>
    <w:semiHidden/>
    <w:rsid w:val="00034F91"/>
    <w:rPr>
      <w:rFonts w:ascii="Arial" w:hAnsi="Arial"/>
      <w:sz w:val="14"/>
    </w:rPr>
  </w:style>
  <w:style w:type="character" w:customStyle="1" w:styleId="DraftingNote">
    <w:name w:val="Drafting Note"/>
    <w:basedOn w:val="DefaultParagraphFont"/>
    <w:rsid w:val="00034F91"/>
    <w:rPr>
      <w:b/>
      <w:color w:val="FF0000"/>
      <w:sz w:val="24"/>
      <w:u w:val="dotted"/>
    </w:rPr>
  </w:style>
  <w:style w:type="paragraph" w:customStyle="1" w:styleId="Figure">
    <w:name w:val="Figure"/>
    <w:basedOn w:val="BodyText"/>
    <w:link w:val="FigureChar"/>
    <w:rsid w:val="00034F91"/>
    <w:pPr>
      <w:keepNext/>
      <w:spacing w:before="120" w:after="120" w:line="240" w:lineRule="atLeast"/>
      <w:jc w:val="center"/>
    </w:pPr>
  </w:style>
  <w:style w:type="paragraph" w:customStyle="1" w:styleId="FigureTitle">
    <w:name w:val="Figure Title"/>
    <w:basedOn w:val="Caption"/>
    <w:next w:val="Subtitle"/>
    <w:link w:val="FigureTitleChar"/>
    <w:rsid w:val="00034F91"/>
    <w:rPr>
      <w:sz w:val="24"/>
    </w:rPr>
  </w:style>
  <w:style w:type="paragraph" w:styleId="Subtitle">
    <w:name w:val="Subtitle"/>
    <w:basedOn w:val="Caption"/>
    <w:link w:val="SubtitleChar"/>
    <w:rsid w:val="00034F91"/>
    <w:pPr>
      <w:spacing w:before="0" w:line="200" w:lineRule="exact"/>
      <w:ind w:firstLine="0"/>
    </w:pPr>
    <w:rPr>
      <w:b w:val="0"/>
      <w:sz w:val="20"/>
    </w:rPr>
  </w:style>
  <w:style w:type="paragraph" w:customStyle="1" w:styleId="Finding">
    <w:name w:val="Finding"/>
    <w:basedOn w:val="BodyText"/>
    <w:rsid w:val="00034F91"/>
    <w:pPr>
      <w:keepLines/>
      <w:spacing w:before="180"/>
    </w:pPr>
    <w:rPr>
      <w:i/>
    </w:rPr>
  </w:style>
  <w:style w:type="paragraph" w:customStyle="1" w:styleId="FindingBullet">
    <w:name w:val="Finding Bullet"/>
    <w:basedOn w:val="Finding"/>
    <w:rsid w:val="00034F91"/>
    <w:pPr>
      <w:numPr>
        <w:numId w:val="1"/>
      </w:numPr>
      <w:spacing w:before="80"/>
    </w:pPr>
  </w:style>
  <w:style w:type="paragraph" w:customStyle="1" w:styleId="FindingNoTitle">
    <w:name w:val="Finding NoTitle"/>
    <w:basedOn w:val="Finding"/>
    <w:rsid w:val="00034F91"/>
    <w:pPr>
      <w:spacing w:before="240"/>
    </w:pPr>
  </w:style>
  <w:style w:type="paragraph" w:customStyle="1" w:styleId="RecTitle">
    <w:name w:val="Rec Title"/>
    <w:basedOn w:val="BodyText"/>
    <w:next w:val="Normal"/>
    <w:rsid w:val="00034F91"/>
    <w:pPr>
      <w:keepNext/>
      <w:keepLines/>
    </w:pPr>
    <w:rPr>
      <w:caps/>
      <w:sz w:val="20"/>
    </w:rPr>
  </w:style>
  <w:style w:type="paragraph" w:customStyle="1" w:styleId="FindingTitle">
    <w:name w:val="Finding Title"/>
    <w:basedOn w:val="RecTitle"/>
    <w:next w:val="Finding"/>
    <w:rsid w:val="00034F91"/>
    <w:pPr>
      <w:framePr w:wrap="notBeside" w:hAnchor="text"/>
    </w:pPr>
  </w:style>
  <w:style w:type="character" w:styleId="FootnoteReference">
    <w:name w:val="footnote reference"/>
    <w:basedOn w:val="DefaultParagraphFont"/>
    <w:semiHidden/>
    <w:rsid w:val="00034F91"/>
    <w:rPr>
      <w:rFonts w:ascii="Times New Roman" w:hAnsi="Times New Roman"/>
      <w:position w:val="6"/>
      <w:sz w:val="22"/>
      <w:vertAlign w:val="baseline"/>
    </w:rPr>
  </w:style>
  <w:style w:type="paragraph" w:styleId="FootnoteText">
    <w:name w:val="footnote text"/>
    <w:basedOn w:val="BodyText"/>
    <w:link w:val="FootnoteTextChar"/>
    <w:rsid w:val="00034F9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034F91"/>
    <w:pPr>
      <w:spacing w:before="360" w:after="120"/>
    </w:pPr>
    <w:rPr>
      <w:rFonts w:ascii="Arial" w:hAnsi="Arial"/>
      <w:sz w:val="24"/>
    </w:rPr>
  </w:style>
  <w:style w:type="paragraph" w:customStyle="1" w:styleId="Jurisdictioncommentsbodytext">
    <w:name w:val="Jurisdiction comments body text"/>
    <w:link w:val="JurisdictioncommentsbodytextChar"/>
    <w:rsid w:val="00034F91"/>
    <w:pPr>
      <w:spacing w:after="140"/>
      <w:jc w:val="both"/>
    </w:pPr>
    <w:rPr>
      <w:rFonts w:ascii="Arial" w:hAnsi="Arial"/>
      <w:sz w:val="24"/>
      <w:lang w:eastAsia="en-US"/>
    </w:rPr>
  </w:style>
  <w:style w:type="paragraph" w:customStyle="1" w:styleId="Jurisdictioncommentsheading">
    <w:name w:val="Jurisdiction comments heading"/>
    <w:rsid w:val="00034F91"/>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034F91"/>
    <w:pPr>
      <w:numPr>
        <w:numId w:val="2"/>
      </w:numPr>
      <w:spacing w:after="140"/>
      <w:jc w:val="both"/>
    </w:pPr>
    <w:rPr>
      <w:rFonts w:ascii="Arial" w:hAnsi="Arial"/>
      <w:sz w:val="24"/>
      <w:lang w:eastAsia="en-US"/>
    </w:rPr>
  </w:style>
  <w:style w:type="paragraph" w:styleId="ListBullet">
    <w:name w:val="List Bullet"/>
    <w:basedOn w:val="BodyText"/>
    <w:link w:val="ListBulletChar"/>
    <w:rsid w:val="00034F91"/>
    <w:pPr>
      <w:numPr>
        <w:numId w:val="3"/>
      </w:numPr>
      <w:spacing w:before="120"/>
    </w:pPr>
  </w:style>
  <w:style w:type="paragraph" w:styleId="ListBullet2">
    <w:name w:val="List Bullet 2"/>
    <w:basedOn w:val="BodyText"/>
    <w:rsid w:val="00034F91"/>
    <w:pPr>
      <w:numPr>
        <w:numId w:val="4"/>
      </w:numPr>
      <w:spacing w:before="120"/>
    </w:pPr>
  </w:style>
  <w:style w:type="paragraph" w:styleId="ListBullet3">
    <w:name w:val="List Bullet 3"/>
    <w:basedOn w:val="BodyText"/>
    <w:rsid w:val="00034F91"/>
    <w:pPr>
      <w:numPr>
        <w:numId w:val="5"/>
      </w:numPr>
      <w:spacing w:before="120"/>
    </w:pPr>
  </w:style>
  <w:style w:type="paragraph" w:styleId="ListNumber">
    <w:name w:val="List Number"/>
    <w:basedOn w:val="BodyText"/>
    <w:rsid w:val="00034F91"/>
    <w:pPr>
      <w:numPr>
        <w:numId w:val="10"/>
      </w:numPr>
      <w:spacing w:before="120"/>
    </w:pPr>
  </w:style>
  <w:style w:type="paragraph" w:styleId="ListNumber2">
    <w:name w:val="List Number 2"/>
    <w:basedOn w:val="ListNumber"/>
    <w:rsid w:val="00034F91"/>
    <w:pPr>
      <w:numPr>
        <w:ilvl w:val="1"/>
      </w:numPr>
    </w:pPr>
  </w:style>
  <w:style w:type="paragraph" w:styleId="ListNumber3">
    <w:name w:val="List Number 3"/>
    <w:basedOn w:val="ListNumber2"/>
    <w:rsid w:val="00034F91"/>
    <w:pPr>
      <w:numPr>
        <w:ilvl w:val="2"/>
      </w:numPr>
    </w:pPr>
  </w:style>
  <w:style w:type="character" w:customStyle="1" w:styleId="NoteLabel">
    <w:name w:val="Note Label"/>
    <w:basedOn w:val="DefaultParagraphFont"/>
    <w:rsid w:val="00034F91"/>
    <w:rPr>
      <w:rFonts w:ascii="Arial" w:hAnsi="Arial"/>
      <w:b/>
      <w:position w:val="6"/>
      <w:sz w:val="18"/>
    </w:rPr>
  </w:style>
  <w:style w:type="paragraph" w:customStyle="1" w:styleId="PartDivider">
    <w:name w:val="Part Divider"/>
    <w:basedOn w:val="BodyText"/>
    <w:next w:val="BodyText"/>
    <w:semiHidden/>
    <w:rsid w:val="00034F91"/>
    <w:pPr>
      <w:spacing w:before="0" w:line="40" w:lineRule="exact"/>
      <w:jc w:val="right"/>
    </w:pPr>
    <w:rPr>
      <w:smallCaps/>
      <w:sz w:val="16"/>
    </w:rPr>
  </w:style>
  <w:style w:type="paragraph" w:customStyle="1" w:styleId="PartNumber">
    <w:name w:val="Part Number"/>
    <w:basedOn w:val="BodyText"/>
    <w:next w:val="BodyText"/>
    <w:semiHidden/>
    <w:rsid w:val="00034F91"/>
    <w:pPr>
      <w:spacing w:before="4000" w:line="320" w:lineRule="exact"/>
      <w:ind w:left="6634"/>
      <w:jc w:val="right"/>
    </w:pPr>
    <w:rPr>
      <w:smallCaps/>
      <w:spacing w:val="60"/>
      <w:sz w:val="32"/>
    </w:rPr>
  </w:style>
  <w:style w:type="paragraph" w:customStyle="1" w:styleId="PartTitle">
    <w:name w:val="Part Title"/>
    <w:basedOn w:val="BodyText"/>
    <w:semiHidden/>
    <w:rsid w:val="00034F91"/>
    <w:pPr>
      <w:spacing w:before="160" w:after="1360" w:line="520" w:lineRule="exact"/>
      <w:ind w:right="2381"/>
      <w:jc w:val="right"/>
    </w:pPr>
    <w:rPr>
      <w:smallCaps/>
      <w:sz w:val="52"/>
    </w:rPr>
  </w:style>
  <w:style w:type="paragraph" w:styleId="Quote">
    <w:name w:val="Quote"/>
    <w:basedOn w:val="BodyText"/>
    <w:next w:val="BodyText"/>
    <w:link w:val="QuoteChar"/>
    <w:qFormat/>
    <w:rsid w:val="00034F91"/>
    <w:pPr>
      <w:spacing w:before="120" w:line="280" w:lineRule="exact"/>
      <w:ind w:left="340"/>
    </w:pPr>
    <w:rPr>
      <w:sz w:val="24"/>
    </w:rPr>
  </w:style>
  <w:style w:type="paragraph" w:customStyle="1" w:styleId="QuoteBullet">
    <w:name w:val="Quote Bullet"/>
    <w:basedOn w:val="Quote"/>
    <w:rsid w:val="00034F91"/>
    <w:pPr>
      <w:numPr>
        <w:numId w:val="6"/>
      </w:numPr>
    </w:pPr>
  </w:style>
  <w:style w:type="paragraph" w:customStyle="1" w:styleId="Rec">
    <w:name w:val="Rec"/>
    <w:basedOn w:val="BodyText"/>
    <w:rsid w:val="00034F91"/>
    <w:pPr>
      <w:keepLines/>
      <w:spacing w:before="180"/>
    </w:pPr>
    <w:rPr>
      <w:b/>
      <w:i/>
    </w:rPr>
  </w:style>
  <w:style w:type="paragraph" w:customStyle="1" w:styleId="RecBullet">
    <w:name w:val="Rec Bullet"/>
    <w:basedOn w:val="Rec"/>
    <w:rsid w:val="00034F91"/>
    <w:pPr>
      <w:numPr>
        <w:numId w:val="7"/>
      </w:numPr>
      <w:spacing w:before="80"/>
    </w:pPr>
  </w:style>
  <w:style w:type="paragraph" w:customStyle="1" w:styleId="RecB">
    <w:name w:val="RecB"/>
    <w:basedOn w:val="Normal"/>
    <w:rsid w:val="00034F9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34F91"/>
    <w:pPr>
      <w:numPr>
        <w:numId w:val="12"/>
      </w:numPr>
      <w:spacing w:before="80"/>
    </w:pPr>
  </w:style>
  <w:style w:type="paragraph" w:customStyle="1" w:styleId="RecBNoTitle">
    <w:name w:val="RecB NoTitle"/>
    <w:basedOn w:val="RecB"/>
    <w:rsid w:val="00034F91"/>
    <w:pPr>
      <w:spacing w:before="240"/>
    </w:pPr>
  </w:style>
  <w:style w:type="paragraph" w:customStyle="1" w:styleId="Reference">
    <w:name w:val="Reference"/>
    <w:basedOn w:val="BodyText"/>
    <w:link w:val="ReferenceChar"/>
    <w:rsid w:val="00034F91"/>
    <w:pPr>
      <w:spacing w:before="120"/>
      <w:ind w:left="340" w:hanging="340"/>
    </w:pPr>
  </w:style>
  <w:style w:type="paragraph" w:customStyle="1" w:styleId="SequenceInfo">
    <w:name w:val="Sequence Info"/>
    <w:basedOn w:val="BodyText"/>
    <w:semiHidden/>
    <w:rsid w:val="00034F91"/>
    <w:rPr>
      <w:vanish/>
      <w:sz w:val="16"/>
    </w:rPr>
  </w:style>
  <w:style w:type="paragraph" w:customStyle="1" w:styleId="SideNote">
    <w:name w:val="Side Note"/>
    <w:basedOn w:val="BodyText"/>
    <w:next w:val="BodyText"/>
    <w:semiHidden/>
    <w:rsid w:val="00034F9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034F91"/>
    <w:pPr>
      <w:framePr w:wrap="around"/>
      <w:numPr>
        <w:numId w:val="8"/>
      </w:numPr>
      <w:tabs>
        <w:tab w:val="left" w:pos="227"/>
      </w:tabs>
    </w:pPr>
  </w:style>
  <w:style w:type="paragraph" w:customStyle="1" w:styleId="SideNoteGraphic">
    <w:name w:val="Side Note Graphic"/>
    <w:basedOn w:val="SideNote"/>
    <w:next w:val="BodyText"/>
    <w:semiHidden/>
    <w:rsid w:val="00034F91"/>
    <w:pPr>
      <w:framePr w:wrap="around"/>
    </w:pPr>
  </w:style>
  <w:style w:type="paragraph" w:customStyle="1" w:styleId="TableBodyText">
    <w:name w:val="Table Body Text"/>
    <w:basedOn w:val="BodyText"/>
    <w:link w:val="TableBodyTextChar"/>
    <w:rsid w:val="00034F9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034F91"/>
    <w:pPr>
      <w:numPr>
        <w:numId w:val="9"/>
      </w:numPr>
      <w:jc w:val="left"/>
    </w:pPr>
  </w:style>
  <w:style w:type="paragraph" w:customStyle="1" w:styleId="TableColumnHeading">
    <w:name w:val="Table Column Heading"/>
    <w:basedOn w:val="TableBodyText"/>
    <w:rsid w:val="00034F91"/>
    <w:pPr>
      <w:spacing w:before="80" w:after="80"/>
    </w:pPr>
    <w:rPr>
      <w:i/>
    </w:rPr>
  </w:style>
  <w:style w:type="paragraph" w:styleId="TOC2">
    <w:name w:val="toc 2"/>
    <w:basedOn w:val="BodyText"/>
    <w:rsid w:val="00034F91"/>
    <w:pPr>
      <w:tabs>
        <w:tab w:val="right" w:pos="8789"/>
      </w:tabs>
      <w:ind w:left="510" w:right="851" w:hanging="510"/>
      <w:jc w:val="left"/>
    </w:pPr>
    <w:rPr>
      <w:b/>
    </w:rPr>
  </w:style>
  <w:style w:type="paragraph" w:styleId="TOC3">
    <w:name w:val="toc 3"/>
    <w:basedOn w:val="TOC2"/>
    <w:rsid w:val="00034F91"/>
    <w:pPr>
      <w:spacing w:before="60"/>
      <w:ind w:left="1190" w:hanging="680"/>
    </w:pPr>
    <w:rPr>
      <w:b w:val="0"/>
    </w:rPr>
  </w:style>
  <w:style w:type="paragraph" w:styleId="TableofFigures">
    <w:name w:val="table of figures"/>
    <w:basedOn w:val="TOC3"/>
    <w:next w:val="BodyText"/>
    <w:semiHidden/>
    <w:rsid w:val="00034F91"/>
    <w:pPr>
      <w:ind w:left="737" w:hanging="737"/>
    </w:pPr>
  </w:style>
  <w:style w:type="paragraph" w:customStyle="1" w:styleId="TableTitle">
    <w:name w:val="Table Title"/>
    <w:basedOn w:val="Caption"/>
    <w:next w:val="Subtitle"/>
    <w:rsid w:val="00034F91"/>
    <w:rPr>
      <w:sz w:val="24"/>
    </w:rPr>
  </w:style>
  <w:style w:type="paragraph" w:customStyle="1" w:styleId="TableUnitsRow">
    <w:name w:val="Table Units Row"/>
    <w:basedOn w:val="TableBodyText"/>
    <w:rsid w:val="00034F91"/>
    <w:pPr>
      <w:spacing w:before="80" w:after="80"/>
    </w:pPr>
  </w:style>
  <w:style w:type="paragraph" w:styleId="TOC1">
    <w:name w:val="toc 1"/>
    <w:basedOn w:val="Normal"/>
    <w:next w:val="TOC2"/>
    <w:rsid w:val="00034F91"/>
    <w:pPr>
      <w:tabs>
        <w:tab w:val="right" w:pos="8789"/>
      </w:tabs>
      <w:spacing w:before="480" w:after="60" w:line="320" w:lineRule="exact"/>
      <w:ind w:left="1191" w:right="851" w:hanging="1191"/>
    </w:pPr>
    <w:rPr>
      <w:b/>
      <w:caps/>
    </w:rPr>
  </w:style>
  <w:style w:type="paragraph" w:styleId="TOC4">
    <w:name w:val="toc 4"/>
    <w:basedOn w:val="TOC3"/>
    <w:rsid w:val="00034F91"/>
    <w:pPr>
      <w:ind w:left="1191" w:firstLine="0"/>
    </w:pPr>
  </w:style>
  <w:style w:type="paragraph" w:customStyle="1" w:styleId="RecBBullet2">
    <w:name w:val="RecB Bullet 2"/>
    <w:basedOn w:val="ListBullet2"/>
    <w:semiHidden/>
    <w:rsid w:val="00034F91"/>
    <w:pPr>
      <w:pBdr>
        <w:left w:val="single" w:sz="24" w:space="29" w:color="C0C0C0"/>
      </w:pBdr>
    </w:pPr>
    <w:rPr>
      <w:b/>
      <w:i/>
    </w:rPr>
  </w:style>
  <w:style w:type="paragraph" w:styleId="BalloonText">
    <w:name w:val="Balloon Text"/>
    <w:basedOn w:val="Normal"/>
    <w:link w:val="BalloonTextChar"/>
    <w:rsid w:val="00034F91"/>
    <w:rPr>
      <w:rFonts w:ascii="Tahoma" w:hAnsi="Tahoma" w:cs="Tahoma"/>
      <w:sz w:val="16"/>
      <w:szCs w:val="16"/>
    </w:rPr>
  </w:style>
  <w:style w:type="character" w:customStyle="1" w:styleId="BalloonTextChar">
    <w:name w:val="Balloon Text Char"/>
    <w:basedOn w:val="DefaultParagraphFont"/>
    <w:link w:val="BalloonText"/>
    <w:rsid w:val="00034F91"/>
    <w:rPr>
      <w:rFonts w:ascii="Tahoma" w:hAnsi="Tahoma" w:cs="Tahoma"/>
      <w:sz w:val="16"/>
      <w:szCs w:val="16"/>
    </w:rPr>
  </w:style>
  <w:style w:type="character" w:customStyle="1" w:styleId="SubtitleChar">
    <w:name w:val="Subtitle Char"/>
    <w:basedOn w:val="DefaultParagraphFont"/>
    <w:link w:val="Subtitle"/>
    <w:rsid w:val="00034F91"/>
    <w:rPr>
      <w:rFonts w:ascii="Arial" w:hAnsi="Arial"/>
      <w:szCs w:val="24"/>
    </w:rPr>
  </w:style>
  <w:style w:type="paragraph" w:customStyle="1" w:styleId="BoxListBullet3">
    <w:name w:val="Box List Bullet 3"/>
    <w:basedOn w:val="ListBullet3"/>
    <w:rsid w:val="00034F91"/>
    <w:pPr>
      <w:numPr>
        <w:numId w:val="16"/>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034F91"/>
    <w:rPr>
      <w:i/>
      <w:iCs/>
    </w:rPr>
  </w:style>
  <w:style w:type="paragraph" w:customStyle="1" w:styleId="BoxQuoteBullet">
    <w:name w:val="Box Quote Bullet"/>
    <w:basedOn w:val="BoxQuote"/>
    <w:next w:val="Box"/>
    <w:rsid w:val="00034F91"/>
    <w:pPr>
      <w:numPr>
        <w:numId w:val="13"/>
      </w:numPr>
      <w:ind w:left="568" w:hanging="284"/>
    </w:pPr>
  </w:style>
  <w:style w:type="paragraph" w:customStyle="1" w:styleId="InformationRequestBullet">
    <w:name w:val="Information Request Bullet"/>
    <w:basedOn w:val="ListBullet"/>
    <w:next w:val="BodyText"/>
    <w:rsid w:val="00034F91"/>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EA206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rPr>
  </w:style>
  <w:style w:type="character" w:customStyle="1" w:styleId="Heading2Char">
    <w:name w:val="Heading 2 Char"/>
    <w:basedOn w:val="DefaultParagraphFont"/>
    <w:link w:val="Heading2"/>
    <w:rsid w:val="001C601E"/>
    <w:rPr>
      <w:rFonts w:ascii="Arial" w:hAnsi="Arial"/>
      <w:b/>
      <w:sz w:val="32"/>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E95A74"/>
    <w:rPr>
      <w:sz w:val="26"/>
    </w:rPr>
  </w:style>
  <w:style w:type="character" w:styleId="HTMLTypewriter">
    <w:name w:val="HTML Typewriter"/>
    <w:rsid w:val="00110058"/>
    <w:rPr>
      <w:rFonts w:ascii="Courier New" w:eastAsia="Times New Roman" w:hAnsi="Courier New" w:cs="Courier New"/>
      <w:sz w:val="20"/>
      <w:szCs w:val="20"/>
    </w:rPr>
  </w:style>
  <w:style w:type="character" w:customStyle="1" w:styleId="Instructions">
    <w:name w:val="Instructions"/>
    <w:rsid w:val="00110058"/>
    <w:rPr>
      <w:i/>
      <w:iCs/>
      <w:color w:val="FF0000"/>
    </w:rPr>
  </w:style>
  <w:style w:type="paragraph" w:styleId="HTMLPreformatted">
    <w:name w:val="HTML Preformatted"/>
    <w:basedOn w:val="Normal"/>
    <w:link w:val="HTMLPreformattedChar"/>
    <w:rsid w:val="0011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110058"/>
    <w:rPr>
      <w:rFonts w:ascii="Courier New" w:eastAsia="Courier New" w:hAnsi="Courier New" w:cs="Courier New"/>
      <w:szCs w:val="24"/>
    </w:rPr>
  </w:style>
  <w:style w:type="paragraph" w:styleId="BodyText2">
    <w:name w:val="Body Text 2"/>
    <w:basedOn w:val="Normal"/>
    <w:link w:val="BodyText2Char"/>
    <w:rsid w:val="00110058"/>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110058"/>
    <w:rPr>
      <w:rFonts w:ascii="Arial" w:hAnsi="Arial" w:cs="Arial"/>
      <w:sz w:val="26"/>
      <w:szCs w:val="24"/>
    </w:rPr>
  </w:style>
  <w:style w:type="paragraph" w:customStyle="1" w:styleId="BoxSpaceAbove">
    <w:name w:val="Box Space Above"/>
    <w:basedOn w:val="BodyText"/>
    <w:rsid w:val="00034F91"/>
    <w:pPr>
      <w:keepNext/>
      <w:spacing w:before="360" w:line="80" w:lineRule="exact"/>
      <w:jc w:val="left"/>
    </w:pPr>
  </w:style>
  <w:style w:type="paragraph" w:customStyle="1" w:styleId="BoxSpaceBelow">
    <w:name w:val="Box Space Below"/>
    <w:basedOn w:val="Box"/>
    <w:rsid w:val="00034F91"/>
    <w:pPr>
      <w:keepNext w:val="0"/>
      <w:spacing w:before="60" w:after="60" w:line="80" w:lineRule="exact"/>
    </w:pPr>
    <w:rPr>
      <w:sz w:val="14"/>
    </w:rPr>
  </w:style>
  <w:style w:type="character" w:customStyle="1" w:styleId="BulletCharChar">
    <w:name w:val="Bullet Char Char"/>
    <w:basedOn w:val="DefaultParagraphFont"/>
    <w:link w:val="Bullet"/>
    <w:uiPriority w:val="99"/>
    <w:locked/>
    <w:rsid w:val="00110058"/>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10058"/>
    <w:pPr>
      <w:numPr>
        <w:numId w:val="17"/>
      </w:numPr>
      <w:spacing w:after="120" w:line="276" w:lineRule="auto"/>
    </w:pPr>
    <w:rPr>
      <w:rFonts w:ascii="Calibri" w:eastAsiaTheme="minorHAnsi" w:hAnsi="Calibri" w:cstheme="minorBidi"/>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880789">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908737200">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467963620">
      <w:bodyDiv w:val="1"/>
      <w:marLeft w:val="0"/>
      <w:marRight w:val="0"/>
      <w:marTop w:val="0"/>
      <w:marBottom w:val="0"/>
      <w:divBdr>
        <w:top w:val="none" w:sz="0" w:space="0" w:color="auto"/>
        <w:left w:val="none" w:sz="0" w:space="0" w:color="auto"/>
        <w:bottom w:val="none" w:sz="0" w:space="0" w:color="auto"/>
        <w:right w:val="none" w:sz="0" w:space="0" w:color="auto"/>
      </w:divBdr>
    </w:div>
    <w:div w:id="1632780155">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FFBD2-8B51-4FE7-9236-F0EC8911D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10</TotalTime>
  <Pages>2</Pages>
  <Words>471</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9.</dc:description>
  <cp:lastModifiedBy>Frech, Tanya</cp:lastModifiedBy>
  <cp:revision>9</cp:revision>
  <cp:lastPrinted>2012-07-19T02:05:00Z</cp:lastPrinted>
  <dcterms:created xsi:type="dcterms:W3CDTF">2014-03-06T00:41:00Z</dcterms:created>
  <dcterms:modified xsi:type="dcterms:W3CDTF">2014-04-10T05:06:00Z</dcterms:modified>
</cp:coreProperties>
</file>